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0F" w:rsidRDefault="002C035A" w:rsidP="00215B0F">
      <w:pPr>
        <w:ind w:left="-180"/>
        <w:jc w:val="center"/>
        <w:rPr>
          <w:b/>
          <w:bCs/>
          <w:szCs w:val="28"/>
        </w:rPr>
      </w:pPr>
      <w:r w:rsidRPr="002C035A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75pt;height:63pt;visibility:visible" filled="t">
            <v:imagedata r:id="rId4" o:title=""/>
          </v:shape>
        </w:pic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215B0F" w:rsidRPr="002F735B" w:rsidRDefault="00215B0F" w:rsidP="00215B0F">
      <w:pPr>
        <w:jc w:val="center"/>
      </w:pPr>
    </w:p>
    <w:p w:rsidR="00215B0F" w:rsidRPr="006D0D0F" w:rsidRDefault="005B3196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15B0F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B32C2">
        <w:rPr>
          <w:sz w:val="28"/>
          <w:szCs w:val="28"/>
        </w:rPr>
        <w:t xml:space="preserve"> 07.11.2014г.</w:t>
      </w:r>
      <w:r w:rsidR="00F13F7F">
        <w:rPr>
          <w:sz w:val="28"/>
          <w:szCs w:val="28"/>
        </w:rPr>
        <w:t xml:space="preserve">                                                                                 </w:t>
      </w:r>
      <w:r w:rsidR="00D13A1B">
        <w:rPr>
          <w:sz w:val="28"/>
          <w:szCs w:val="28"/>
        </w:rPr>
        <w:t xml:space="preserve">             </w:t>
      </w:r>
      <w:r w:rsidR="00F13F7F">
        <w:rPr>
          <w:sz w:val="28"/>
          <w:szCs w:val="28"/>
        </w:rPr>
        <w:t xml:space="preserve">    </w:t>
      </w:r>
      <w:r w:rsidR="00215B0F" w:rsidRPr="006D0D0F">
        <w:rPr>
          <w:sz w:val="28"/>
          <w:szCs w:val="28"/>
        </w:rPr>
        <w:t>№</w:t>
      </w:r>
      <w:r w:rsidR="00DB32C2">
        <w:rPr>
          <w:sz w:val="28"/>
          <w:szCs w:val="28"/>
        </w:rPr>
        <w:t>314</w:t>
      </w:r>
    </w:p>
    <w:p w:rsidR="00215B0F" w:rsidRPr="001A65E6" w:rsidRDefault="00215B0F" w:rsidP="00215B0F">
      <w:pPr>
        <w:jc w:val="both"/>
        <w:rPr>
          <w:sz w:val="20"/>
          <w:szCs w:val="20"/>
        </w:rPr>
      </w:pPr>
    </w:p>
    <w:p w:rsidR="00215B0F" w:rsidRPr="006D0D0F" w:rsidRDefault="00215B0F" w:rsidP="00215B0F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Ахтанизовская</w:t>
      </w:r>
    </w:p>
    <w:p w:rsidR="00215B0F" w:rsidRDefault="00215B0F" w:rsidP="00215B0F">
      <w:pPr>
        <w:jc w:val="center"/>
        <w:rPr>
          <w:sz w:val="28"/>
          <w:szCs w:val="28"/>
        </w:rPr>
      </w:pPr>
    </w:p>
    <w:p w:rsidR="001732D3" w:rsidRDefault="001732D3" w:rsidP="00215B0F">
      <w:pPr>
        <w:jc w:val="center"/>
        <w:rPr>
          <w:sz w:val="28"/>
          <w:szCs w:val="28"/>
        </w:rPr>
      </w:pPr>
    </w:p>
    <w:p w:rsidR="002B248E" w:rsidRDefault="00215B0F" w:rsidP="002B248E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 xml:space="preserve">Об утверждении </w:t>
      </w:r>
      <w:r w:rsidR="00082D1D">
        <w:rPr>
          <w:b/>
          <w:sz w:val="28"/>
          <w:szCs w:val="28"/>
        </w:rPr>
        <w:t>муниципальной п</w:t>
      </w:r>
      <w:r w:rsidRPr="007708BB">
        <w:rPr>
          <w:b/>
          <w:sz w:val="28"/>
          <w:szCs w:val="28"/>
        </w:rPr>
        <w:t xml:space="preserve">рограммы </w:t>
      </w:r>
      <w:r w:rsidR="002B248E" w:rsidRPr="00DE71AE">
        <w:rPr>
          <w:b/>
          <w:sz w:val="28"/>
          <w:szCs w:val="28"/>
        </w:rPr>
        <w:t xml:space="preserve"> </w:t>
      </w:r>
    </w:p>
    <w:p w:rsidR="002B248E" w:rsidRPr="009C2242" w:rsidRDefault="002B248E" w:rsidP="002B248E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9C2242">
        <w:rPr>
          <w:b/>
          <w:sz w:val="28"/>
          <w:szCs w:val="28"/>
        </w:rPr>
        <w:t>Обеспе</w:t>
      </w:r>
      <w:r>
        <w:rPr>
          <w:b/>
          <w:sz w:val="28"/>
          <w:szCs w:val="28"/>
        </w:rPr>
        <w:t xml:space="preserve">чение </w:t>
      </w:r>
      <w:r w:rsidRPr="009C2242">
        <w:rPr>
          <w:b/>
          <w:sz w:val="28"/>
          <w:szCs w:val="28"/>
        </w:rPr>
        <w:t xml:space="preserve">информационного освещения деятельности администрации  </w:t>
      </w:r>
      <w:r>
        <w:rPr>
          <w:b/>
          <w:sz w:val="28"/>
          <w:szCs w:val="28"/>
        </w:rPr>
        <w:t>Ахтанизовского</w:t>
      </w:r>
      <w:r w:rsidRPr="009C2242">
        <w:rPr>
          <w:b/>
          <w:sz w:val="28"/>
          <w:szCs w:val="28"/>
        </w:rPr>
        <w:t xml:space="preserve"> сельского поселения Темрюкск</w:t>
      </w:r>
      <w:r>
        <w:rPr>
          <w:b/>
          <w:sz w:val="28"/>
          <w:szCs w:val="28"/>
        </w:rPr>
        <w:t>ого</w:t>
      </w:r>
      <w:r w:rsidRPr="009C2242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Pr="009C2242">
        <w:rPr>
          <w:b/>
          <w:sz w:val="28"/>
          <w:szCs w:val="28"/>
        </w:rPr>
        <w:t>»</w:t>
      </w:r>
    </w:p>
    <w:p w:rsidR="002B248E" w:rsidRDefault="002B248E" w:rsidP="002B248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1732D3" w:rsidRPr="001732D3" w:rsidRDefault="001732D3" w:rsidP="001732D3">
      <w:pPr>
        <w:jc w:val="center"/>
        <w:rPr>
          <w:b/>
          <w:sz w:val="28"/>
          <w:szCs w:val="28"/>
        </w:rPr>
      </w:pPr>
    </w:p>
    <w:p w:rsidR="00082D1D" w:rsidRPr="00152571" w:rsidRDefault="00082D1D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 от 09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 w:rsidR="006B164B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r w:rsidRPr="00152571">
        <w:rPr>
          <w:sz w:val="28"/>
          <w:szCs w:val="28"/>
        </w:rPr>
        <w:t>п</w:t>
      </w:r>
      <w:proofErr w:type="spellEnd"/>
      <w:r w:rsidRPr="00152571">
        <w:rPr>
          <w:sz w:val="28"/>
          <w:szCs w:val="28"/>
        </w:rPr>
        <w:t xml:space="preserve"> о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p w:rsidR="00082D1D" w:rsidRPr="002B248E" w:rsidRDefault="00082D1D" w:rsidP="002B248E">
      <w:pPr>
        <w:jc w:val="both"/>
        <w:rPr>
          <w:sz w:val="28"/>
          <w:szCs w:val="28"/>
        </w:rPr>
      </w:pPr>
      <w:r w:rsidRPr="002B248E">
        <w:rPr>
          <w:sz w:val="28"/>
          <w:szCs w:val="28"/>
        </w:rPr>
        <w:t xml:space="preserve">            </w:t>
      </w:r>
      <w:r w:rsidRPr="002B248E">
        <w:rPr>
          <w:spacing w:val="-40"/>
          <w:sz w:val="28"/>
          <w:szCs w:val="28"/>
        </w:rPr>
        <w:t xml:space="preserve">  1. </w:t>
      </w:r>
      <w:r w:rsidRPr="002B248E">
        <w:rPr>
          <w:sz w:val="28"/>
          <w:szCs w:val="28"/>
        </w:rPr>
        <w:t>Утвердить муниципальную программу</w:t>
      </w:r>
      <w:r w:rsidR="002B248E" w:rsidRPr="002B248E">
        <w:rPr>
          <w:b/>
          <w:sz w:val="28"/>
          <w:szCs w:val="28"/>
        </w:rPr>
        <w:t xml:space="preserve"> </w:t>
      </w:r>
      <w:r w:rsidR="002B248E" w:rsidRPr="002B248E">
        <w:rPr>
          <w:sz w:val="28"/>
          <w:szCs w:val="28"/>
        </w:rPr>
        <w:t>«Обеспечение информационного освещения деятельности администрации  Ахтанизовского сельского поселения Темрюкского района»</w:t>
      </w:r>
      <w:r w:rsidR="002B248E">
        <w:rPr>
          <w:sz w:val="28"/>
          <w:szCs w:val="28"/>
        </w:rPr>
        <w:t xml:space="preserve"> </w:t>
      </w:r>
      <w:r w:rsidRPr="002B248E">
        <w:rPr>
          <w:sz w:val="28"/>
          <w:szCs w:val="28"/>
        </w:rPr>
        <w:t>согласно приложению.</w:t>
      </w:r>
    </w:p>
    <w:p w:rsidR="00082D1D" w:rsidRPr="0045030B" w:rsidRDefault="00082D1D" w:rsidP="002B248E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sub_4"/>
      <w:r w:rsidRPr="0045030B">
        <w:rPr>
          <w:rFonts w:ascii="Times New Roman" w:hAnsi="Times New Roman" w:cs="Times New Roman"/>
          <w:sz w:val="28"/>
          <w:szCs w:val="28"/>
        </w:rPr>
        <w:t xml:space="preserve">Общему </w:t>
      </w:r>
      <w:r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45030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Педанова</w:t>
      </w:r>
      <w:r w:rsidRPr="0045030B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в средствах массовой информации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082D1D" w:rsidRDefault="00082D1D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Контроль</w:t>
      </w:r>
      <w:r w:rsidRPr="00CD3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выполнением настоящего постановления  возложить на начальника общего отдела администрации Ахтанизовского сельского поселения Темрюкского района </w:t>
      </w:r>
      <w:proofErr w:type="spellStart"/>
      <w:r>
        <w:rPr>
          <w:sz w:val="28"/>
          <w:szCs w:val="28"/>
        </w:rPr>
        <w:t>В.В.Педанову</w:t>
      </w:r>
      <w:proofErr w:type="spellEnd"/>
      <w:r>
        <w:rPr>
          <w:sz w:val="28"/>
          <w:szCs w:val="28"/>
        </w:rPr>
        <w:t>.</w:t>
      </w:r>
    </w:p>
    <w:p w:rsidR="00082D1D" w:rsidRDefault="00082D1D" w:rsidP="00082D1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260D4">
        <w:rPr>
          <w:sz w:val="28"/>
          <w:szCs w:val="28"/>
        </w:rPr>
        <w:t xml:space="preserve">. </w:t>
      </w:r>
      <w:bookmarkEnd w:id="0"/>
      <w:r w:rsidRPr="00BF0170">
        <w:rPr>
          <w:sz w:val="28"/>
          <w:szCs w:val="28"/>
        </w:rPr>
        <w:t xml:space="preserve">Постановление вступает в силу с 1 января 2015 года, но не ранее дня его </w:t>
      </w:r>
      <w:hyperlink r:id="rId6" w:history="1">
        <w:r w:rsidRPr="00003683">
          <w:rPr>
            <w:rStyle w:val="a6"/>
            <w:color w:val="auto"/>
            <w:sz w:val="28"/>
            <w:szCs w:val="28"/>
          </w:rPr>
          <w:t>официального обнародования</w:t>
        </w:r>
      </w:hyperlink>
      <w:r w:rsidRPr="00BF0170">
        <w:rPr>
          <w:sz w:val="28"/>
          <w:szCs w:val="28"/>
        </w:rPr>
        <w:t xml:space="preserve"> и вступления в силу решения </w:t>
      </w:r>
      <w:r>
        <w:rPr>
          <w:sz w:val="28"/>
          <w:szCs w:val="28"/>
        </w:rPr>
        <w:t>Совета 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о бюджете </w:t>
      </w:r>
      <w:r>
        <w:rPr>
          <w:sz w:val="28"/>
          <w:szCs w:val="28"/>
        </w:rPr>
        <w:t>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на 2015 год, предусматривающего соответствующее финансирование в 2015 году муниципальной программы</w:t>
      </w:r>
      <w:r w:rsidRPr="008A2623">
        <w:rPr>
          <w:sz w:val="28"/>
          <w:szCs w:val="28"/>
        </w:rPr>
        <w:t xml:space="preserve"> </w:t>
      </w:r>
      <w:r w:rsidR="002B248E" w:rsidRPr="002B248E">
        <w:rPr>
          <w:sz w:val="28"/>
          <w:szCs w:val="28"/>
        </w:rPr>
        <w:t>«Обеспечение информационного освещения деятельности администрации  Ахтанизовского сельского поселения Темрюкского района»</w:t>
      </w:r>
      <w:r w:rsidR="002B248E">
        <w:rPr>
          <w:sz w:val="28"/>
          <w:szCs w:val="28"/>
        </w:rPr>
        <w:t>.</w:t>
      </w:r>
    </w:p>
    <w:p w:rsidR="00082D1D" w:rsidRDefault="00082D1D" w:rsidP="00082D1D">
      <w:pPr>
        <w:tabs>
          <w:tab w:val="left" w:pos="1200"/>
        </w:tabs>
        <w:jc w:val="both"/>
        <w:rPr>
          <w:sz w:val="28"/>
          <w:szCs w:val="28"/>
        </w:rPr>
      </w:pPr>
    </w:p>
    <w:p w:rsidR="00B0609E" w:rsidRDefault="00B0609E" w:rsidP="00082D1D">
      <w:pPr>
        <w:tabs>
          <w:tab w:val="left" w:pos="1200"/>
        </w:tabs>
        <w:jc w:val="both"/>
        <w:rPr>
          <w:sz w:val="28"/>
          <w:szCs w:val="28"/>
        </w:rPr>
      </w:pPr>
    </w:p>
    <w:p w:rsidR="000A11CE" w:rsidRDefault="000A11CE" w:rsidP="00082D1D">
      <w:pPr>
        <w:tabs>
          <w:tab w:val="left" w:pos="1200"/>
        </w:tabs>
        <w:jc w:val="both"/>
        <w:rPr>
          <w:sz w:val="28"/>
          <w:szCs w:val="28"/>
        </w:rPr>
      </w:pPr>
    </w:p>
    <w:p w:rsidR="00082D1D" w:rsidRPr="00533F2E" w:rsidRDefault="00082D1D" w:rsidP="00082D1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33F2E">
        <w:rPr>
          <w:sz w:val="28"/>
          <w:szCs w:val="28"/>
        </w:rPr>
        <w:t xml:space="preserve"> Ахтанизовского сельского</w:t>
      </w:r>
    </w:p>
    <w:p w:rsidR="00215B0F" w:rsidRDefault="00082D1D" w:rsidP="00215B0F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>
        <w:rPr>
          <w:sz w:val="28"/>
          <w:szCs w:val="28"/>
        </w:rPr>
        <w:t xml:space="preserve">                  М.А.Разиевский</w:t>
      </w:r>
    </w:p>
    <w:sectPr w:rsidR="00215B0F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82D1D"/>
    <w:rsid w:val="000A11CE"/>
    <w:rsid w:val="001732D3"/>
    <w:rsid w:val="00215B0F"/>
    <w:rsid w:val="00241F46"/>
    <w:rsid w:val="002670E2"/>
    <w:rsid w:val="002B248E"/>
    <w:rsid w:val="002C035A"/>
    <w:rsid w:val="004D2F48"/>
    <w:rsid w:val="005B3196"/>
    <w:rsid w:val="006B164B"/>
    <w:rsid w:val="00B0609E"/>
    <w:rsid w:val="00D13A1B"/>
    <w:rsid w:val="00DA1B3A"/>
    <w:rsid w:val="00DB32C2"/>
    <w:rsid w:val="00F13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215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5B319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82D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Гипертекстовая ссылка"/>
    <w:basedOn w:val="a0"/>
    <w:rsid w:val="00082D1D"/>
    <w:rPr>
      <w:color w:val="106BBE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B248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992521.0" TargetMode="Externa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2088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pc1</cp:lastModifiedBy>
  <cp:revision>4</cp:revision>
  <cp:lastPrinted>2013-11-21T06:59:00Z</cp:lastPrinted>
  <dcterms:created xsi:type="dcterms:W3CDTF">2014-11-11T08:31:00Z</dcterms:created>
  <dcterms:modified xsi:type="dcterms:W3CDTF">2014-11-12T06:24:00Z</dcterms:modified>
</cp:coreProperties>
</file>