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1E" w:rsidRPr="006B30A6" w:rsidRDefault="00D1651E" w:rsidP="00D1651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 w:rsidRPr="006B30A6">
        <w:rPr>
          <w:rFonts w:ascii="Times New Roman" w:hAnsi="Times New Roman" w:cs="Times New Roman"/>
          <w:sz w:val="28"/>
        </w:rPr>
        <w:t>УТВЕРЖДЁН</w:t>
      </w:r>
    </w:p>
    <w:p w:rsidR="00D1651E" w:rsidRPr="006B30A6" w:rsidRDefault="00D1651E" w:rsidP="00D1651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 w:rsidRPr="006B30A6">
        <w:rPr>
          <w:rFonts w:ascii="Times New Roman" w:hAnsi="Times New Roman" w:cs="Times New Roman"/>
          <w:sz w:val="28"/>
        </w:rPr>
        <w:t>постановлением админис</w:t>
      </w:r>
      <w:r w:rsidRPr="006B30A6">
        <w:rPr>
          <w:rFonts w:ascii="Times New Roman" w:hAnsi="Times New Roman" w:cs="Times New Roman"/>
          <w:sz w:val="28"/>
        </w:rPr>
        <w:t>т</w:t>
      </w:r>
      <w:r w:rsidRPr="006B30A6">
        <w:rPr>
          <w:rFonts w:ascii="Times New Roman" w:hAnsi="Times New Roman" w:cs="Times New Roman"/>
          <w:sz w:val="28"/>
        </w:rPr>
        <w:t>рации</w:t>
      </w:r>
    </w:p>
    <w:p w:rsidR="00D1651E" w:rsidRDefault="00D1651E" w:rsidP="00D1651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</w:rPr>
        <w:t xml:space="preserve"> </w:t>
      </w:r>
    </w:p>
    <w:p w:rsidR="00D1651E" w:rsidRPr="00D1651E" w:rsidRDefault="00D1651E" w:rsidP="00D1651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6B30A6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lang w:val="en-US"/>
        </w:rPr>
        <w:t>_________</w:t>
      </w:r>
      <w:r w:rsidRPr="006B30A6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  <w:lang w:val="en-US"/>
        </w:rPr>
        <w:t>____</w:t>
      </w:r>
    </w:p>
    <w:p w:rsidR="00D1651E" w:rsidRPr="006B30A6" w:rsidRDefault="00D1651E" w:rsidP="00D1651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D1651E" w:rsidRPr="006B30A6" w:rsidRDefault="00D1651E" w:rsidP="00D1651E">
      <w:pPr>
        <w:widowControl w:val="0"/>
        <w:autoSpaceDE w:val="0"/>
        <w:autoSpaceDN w:val="0"/>
        <w:adjustRightInd w:val="0"/>
        <w:spacing w:line="300" w:lineRule="exact"/>
        <w:rPr>
          <w:bCs/>
          <w:sz w:val="28"/>
          <w:szCs w:val="28"/>
        </w:rPr>
      </w:pPr>
    </w:p>
    <w:p w:rsidR="00D1651E" w:rsidRPr="006B30A6" w:rsidRDefault="00D1651E" w:rsidP="00D1651E">
      <w:pPr>
        <w:widowControl w:val="0"/>
        <w:autoSpaceDE w:val="0"/>
        <w:autoSpaceDN w:val="0"/>
        <w:adjustRightInd w:val="0"/>
        <w:spacing w:line="300" w:lineRule="exact"/>
        <w:rPr>
          <w:bCs/>
          <w:sz w:val="28"/>
          <w:szCs w:val="28"/>
        </w:rPr>
      </w:pPr>
    </w:p>
    <w:p w:rsidR="00D1651E" w:rsidRPr="006B30A6" w:rsidRDefault="00D1651E" w:rsidP="00D165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АДМИНИСТРАТИВНЫЙ РЕГЛАМЕНТ</w:t>
      </w:r>
    </w:p>
    <w:p w:rsidR="00D1651E" w:rsidRDefault="00D1651E" w:rsidP="00D165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812FA">
        <w:rPr>
          <w:b/>
          <w:sz w:val="28"/>
          <w:szCs w:val="28"/>
        </w:rPr>
        <w:t xml:space="preserve">предоставления администрацией </w:t>
      </w:r>
      <w:r>
        <w:rPr>
          <w:b/>
          <w:sz w:val="28"/>
          <w:szCs w:val="28"/>
        </w:rPr>
        <w:t>Ахтанизовского сельского</w:t>
      </w:r>
      <w:r w:rsidRPr="00E812FA">
        <w:rPr>
          <w:b/>
          <w:sz w:val="28"/>
          <w:szCs w:val="28"/>
        </w:rPr>
        <w:t xml:space="preserve"> поселения Темрюкского района муниципальной услуги «</w:t>
      </w:r>
      <w:r>
        <w:rPr>
          <w:b/>
          <w:sz w:val="28"/>
          <w:szCs w:val="28"/>
        </w:rPr>
        <w:t xml:space="preserve">Предоставление в собственность, аренду, безвозмездное пользование  земельного </w:t>
      </w:r>
    </w:p>
    <w:p w:rsidR="00D1651E" w:rsidRPr="006B30A6" w:rsidRDefault="00D1651E" w:rsidP="00D1651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>
        <w:rPr>
          <w:b/>
          <w:sz w:val="28"/>
          <w:szCs w:val="28"/>
        </w:rPr>
        <w:t>участка, находящегося в государственной или муниципальной собственности, без торгов</w:t>
      </w:r>
      <w:r w:rsidRPr="006B30A6">
        <w:rPr>
          <w:b/>
          <w:spacing w:val="-4"/>
          <w:sz w:val="28"/>
          <w:szCs w:val="28"/>
        </w:rPr>
        <w:t>»</w:t>
      </w:r>
    </w:p>
    <w:p w:rsidR="00D1651E" w:rsidRDefault="00D1651E" w:rsidP="00D1651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D1651E" w:rsidRPr="006B30A6" w:rsidRDefault="00D1651E" w:rsidP="00D1651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D1651E" w:rsidRPr="006B30A6" w:rsidRDefault="00D1651E" w:rsidP="00D1651E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Раздел I</w:t>
      </w:r>
    </w:p>
    <w:p w:rsidR="00D1651E" w:rsidRPr="006B30A6" w:rsidRDefault="00D1651E" w:rsidP="00D1651E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Общие положения</w:t>
      </w:r>
    </w:p>
    <w:p w:rsidR="00D1651E" w:rsidRDefault="00D1651E" w:rsidP="00D1651E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D1651E" w:rsidRPr="006B30A6" w:rsidRDefault="00D1651E" w:rsidP="00D1651E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D1651E" w:rsidRPr="00FD2B44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2B44">
        <w:rPr>
          <w:sz w:val="28"/>
          <w:szCs w:val="28"/>
        </w:rPr>
        <w:t xml:space="preserve">1. </w:t>
      </w:r>
      <w:proofErr w:type="gramStart"/>
      <w:r w:rsidRPr="00FD2B44">
        <w:rPr>
          <w:sz w:val="28"/>
          <w:szCs w:val="28"/>
        </w:rPr>
        <w:t xml:space="preserve">Предметом регулирования настоящего административного регламента предоставления администрацией </w:t>
      </w:r>
      <w:r>
        <w:rPr>
          <w:sz w:val="28"/>
          <w:szCs w:val="28"/>
        </w:rPr>
        <w:t>Ахтанизовского сельского</w:t>
      </w:r>
      <w:r w:rsidRPr="00FD2B44">
        <w:rPr>
          <w:sz w:val="28"/>
          <w:szCs w:val="28"/>
        </w:rPr>
        <w:t xml:space="preserve"> поселения Темрюкского района муниципальной услуги «Предоставление в собственность, аренду, безвозмездное пользование  земельного участка, находящегося в государственной или муниципальной собственности, без торгов» (далее – Административный регл</w:t>
      </w:r>
      <w:r w:rsidRPr="00FD2B44">
        <w:rPr>
          <w:sz w:val="28"/>
          <w:szCs w:val="28"/>
        </w:rPr>
        <w:t>а</w:t>
      </w:r>
      <w:r w:rsidRPr="00FD2B44">
        <w:rPr>
          <w:sz w:val="28"/>
          <w:szCs w:val="28"/>
        </w:rPr>
        <w:t>мент) является определение стандарта и порядка предоставления муниципал</w:t>
      </w:r>
      <w:r w:rsidRPr="00FD2B44">
        <w:rPr>
          <w:sz w:val="28"/>
          <w:szCs w:val="28"/>
        </w:rPr>
        <w:t>ь</w:t>
      </w:r>
      <w:r w:rsidRPr="00FD2B44">
        <w:rPr>
          <w:sz w:val="28"/>
          <w:szCs w:val="28"/>
        </w:rPr>
        <w:t xml:space="preserve">ной услуги по </w:t>
      </w:r>
      <w:r>
        <w:rPr>
          <w:sz w:val="28"/>
          <w:szCs w:val="28"/>
        </w:rPr>
        <w:t>п</w:t>
      </w:r>
      <w:r w:rsidRPr="00FD2B44">
        <w:rPr>
          <w:sz w:val="28"/>
          <w:szCs w:val="28"/>
        </w:rPr>
        <w:t>редоставлени</w:t>
      </w:r>
      <w:r>
        <w:rPr>
          <w:sz w:val="28"/>
          <w:szCs w:val="28"/>
        </w:rPr>
        <w:t>ю</w:t>
      </w:r>
      <w:r w:rsidRPr="00FD2B44">
        <w:rPr>
          <w:sz w:val="28"/>
          <w:szCs w:val="28"/>
        </w:rPr>
        <w:t xml:space="preserve"> в собственность, аренду, безвозмездное пользование  земельного участка, находящегося в государственной или муниципальной собственности, без торгов (далее - муниц</w:t>
      </w:r>
      <w:r w:rsidRPr="00FD2B44">
        <w:rPr>
          <w:sz w:val="28"/>
          <w:szCs w:val="28"/>
        </w:rPr>
        <w:t>и</w:t>
      </w:r>
      <w:r w:rsidRPr="00FD2B44">
        <w:rPr>
          <w:sz w:val="28"/>
          <w:szCs w:val="28"/>
        </w:rPr>
        <w:t>пальная</w:t>
      </w:r>
      <w:proofErr w:type="gramEnd"/>
      <w:r w:rsidRPr="00FD2B44">
        <w:rPr>
          <w:sz w:val="28"/>
          <w:szCs w:val="28"/>
        </w:rPr>
        <w:t xml:space="preserve"> услуга).</w:t>
      </w:r>
    </w:p>
    <w:p w:rsidR="00D1651E" w:rsidRPr="006B30A6" w:rsidRDefault="00D1651E" w:rsidP="00D1651E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B30A6">
        <w:rPr>
          <w:rFonts w:ascii="Times New Roman" w:hAnsi="Times New Roman" w:cs="Times New Roman"/>
          <w:sz w:val="28"/>
          <w:szCs w:val="28"/>
        </w:rPr>
        <w:t xml:space="preserve">2. </w:t>
      </w:r>
      <w:r w:rsidRPr="006B30A6">
        <w:rPr>
          <w:rFonts w:ascii="Times New Roman" w:hAnsi="Times New Roman" w:cs="Times New Roman"/>
          <w:bCs/>
          <w:sz w:val="28"/>
          <w:szCs w:val="28"/>
        </w:rPr>
        <w:t>Круг заявителей.</w:t>
      </w:r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6B30A6">
        <w:rPr>
          <w:bCs/>
          <w:sz w:val="28"/>
          <w:szCs w:val="28"/>
        </w:rPr>
        <w:t xml:space="preserve">Получателями муниципальной услуги (далее – заявители) </w:t>
      </w:r>
      <w:r w:rsidRPr="006B30A6">
        <w:rPr>
          <w:sz w:val="28"/>
          <w:szCs w:val="28"/>
        </w:rPr>
        <w:t>являются гра</w:t>
      </w:r>
      <w:r w:rsidRPr="006B30A6">
        <w:rPr>
          <w:sz w:val="28"/>
          <w:szCs w:val="28"/>
        </w:rPr>
        <w:t>ж</w:t>
      </w:r>
      <w:r w:rsidRPr="006B30A6">
        <w:rPr>
          <w:sz w:val="28"/>
          <w:szCs w:val="28"/>
        </w:rPr>
        <w:t>дане и юридические лица</w:t>
      </w:r>
      <w:r>
        <w:rPr>
          <w:sz w:val="28"/>
          <w:szCs w:val="28"/>
        </w:rPr>
        <w:t>, некоммерческие организации</w:t>
      </w:r>
      <w:r w:rsidRPr="006B30A6">
        <w:rPr>
          <w:bCs/>
          <w:sz w:val="28"/>
          <w:szCs w:val="28"/>
        </w:rPr>
        <w:t>.</w:t>
      </w:r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6B30A6">
        <w:rPr>
          <w:bCs/>
          <w:sz w:val="28"/>
          <w:szCs w:val="28"/>
        </w:rPr>
        <w:t xml:space="preserve">От </w:t>
      </w:r>
      <w:r w:rsidRPr="0066688E">
        <w:rPr>
          <w:bCs/>
          <w:sz w:val="28"/>
          <w:szCs w:val="28"/>
        </w:rPr>
        <w:t xml:space="preserve">имени </w:t>
      </w:r>
      <w:r>
        <w:rPr>
          <w:bCs/>
          <w:sz w:val="28"/>
          <w:szCs w:val="28"/>
        </w:rPr>
        <w:t>гражданина</w:t>
      </w:r>
      <w:r w:rsidRPr="0066688E">
        <w:rPr>
          <w:bCs/>
          <w:sz w:val="28"/>
          <w:szCs w:val="28"/>
        </w:rPr>
        <w:t>, юридического</w:t>
      </w:r>
      <w:r w:rsidRPr="006B30A6">
        <w:rPr>
          <w:bCs/>
          <w:sz w:val="28"/>
          <w:szCs w:val="28"/>
        </w:rPr>
        <w:t xml:space="preserve"> лица</w:t>
      </w:r>
      <w:r>
        <w:rPr>
          <w:bCs/>
          <w:sz w:val="28"/>
          <w:szCs w:val="28"/>
        </w:rPr>
        <w:t>,</w:t>
      </w:r>
      <w:r w:rsidRPr="00D06314">
        <w:rPr>
          <w:sz w:val="28"/>
          <w:szCs w:val="28"/>
        </w:rPr>
        <w:t xml:space="preserve"> </w:t>
      </w:r>
      <w:r>
        <w:rPr>
          <w:sz w:val="28"/>
          <w:szCs w:val="28"/>
        </w:rPr>
        <w:t>некоммерческой организации</w:t>
      </w:r>
      <w:r w:rsidRPr="006B30A6">
        <w:rPr>
          <w:bCs/>
          <w:sz w:val="28"/>
          <w:szCs w:val="28"/>
        </w:rPr>
        <w:t xml:space="preserve"> с заявлением о </w:t>
      </w:r>
      <w:r>
        <w:rPr>
          <w:bCs/>
          <w:sz w:val="28"/>
          <w:szCs w:val="28"/>
        </w:rPr>
        <w:t>предоставлении земельного участка</w:t>
      </w:r>
      <w:r w:rsidRPr="006B30A6">
        <w:rPr>
          <w:bCs/>
          <w:sz w:val="28"/>
          <w:szCs w:val="28"/>
        </w:rPr>
        <w:t xml:space="preserve"> имеют право обратиться их з</w:t>
      </w:r>
      <w:r w:rsidRPr="006B30A6">
        <w:rPr>
          <w:bCs/>
          <w:sz w:val="28"/>
          <w:szCs w:val="28"/>
        </w:rPr>
        <w:t>а</w:t>
      </w:r>
      <w:r w:rsidRPr="006B30A6">
        <w:rPr>
          <w:bCs/>
          <w:sz w:val="28"/>
          <w:szCs w:val="28"/>
        </w:rPr>
        <w:t>конные представители.</w:t>
      </w:r>
    </w:p>
    <w:p w:rsidR="00D1651E" w:rsidRPr="006B30A6" w:rsidRDefault="00D1651E" w:rsidP="00D1651E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</w:t>
      </w:r>
      <w:r w:rsidRPr="006B30A6">
        <w:rPr>
          <w:rFonts w:ascii="Times New Roman" w:hAnsi="Times New Roman" w:cs="Times New Roman"/>
          <w:sz w:val="28"/>
          <w:szCs w:val="28"/>
        </w:rPr>
        <w:t>и</w:t>
      </w:r>
      <w:r w:rsidRPr="006B30A6">
        <w:rPr>
          <w:rFonts w:ascii="Times New Roman" w:hAnsi="Times New Roman" w:cs="Times New Roman"/>
          <w:sz w:val="28"/>
          <w:szCs w:val="28"/>
        </w:rPr>
        <w:t>пальную услугу, органов, участвующих в предоставлении муниципальной услуги, осуществляется: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 xml:space="preserve">3.1. </w:t>
      </w:r>
      <w:r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В муниципальном </w:t>
      </w:r>
      <w:r>
        <w:rPr>
          <w:rFonts w:ascii="Times New Roman" w:hAnsi="Times New Roman" w:cs="Times New Roman"/>
          <w:spacing w:val="-2"/>
          <w:sz w:val="28"/>
          <w:szCs w:val="28"/>
        </w:rPr>
        <w:t>бюджетном</w:t>
      </w:r>
      <w:r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 учреждении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образования Темрюкский район </w:t>
      </w:r>
      <w:r w:rsidRPr="006B30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B30A6">
        <w:rPr>
          <w:rFonts w:ascii="Times New Roman" w:hAnsi="Times New Roman" w:cs="Times New Roman"/>
          <w:sz w:val="28"/>
          <w:szCs w:val="28"/>
        </w:rPr>
        <w:t>ногофункциональный центр по предоставлению государственных и муниципальных услуг»                               (д</w:t>
      </w:r>
      <w:r w:rsidRPr="006B30A6">
        <w:rPr>
          <w:rFonts w:ascii="Times New Roman" w:hAnsi="Times New Roman" w:cs="Times New Roman"/>
          <w:sz w:val="28"/>
          <w:szCs w:val="28"/>
        </w:rPr>
        <w:t>а</w:t>
      </w:r>
      <w:r w:rsidRPr="006B30A6">
        <w:rPr>
          <w:rFonts w:ascii="Times New Roman" w:hAnsi="Times New Roman" w:cs="Times New Roman"/>
          <w:sz w:val="28"/>
          <w:szCs w:val="28"/>
        </w:rPr>
        <w:t xml:space="preserve">лее -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«МФЦ»):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lastRenderedPageBreak/>
        <w:t>в устной форме при личном общении;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>3.3. Посредством размещения информации на официальном Интернет-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050F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ahtanizsp</w:t>
      </w:r>
      <w:proofErr w:type="spellEnd"/>
      <w:r w:rsidRPr="007050F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B30A6">
        <w:rPr>
          <w:rFonts w:ascii="Times New Roman" w:hAnsi="Times New Roman" w:cs="Times New Roman"/>
          <w:sz w:val="28"/>
          <w:szCs w:val="28"/>
        </w:rPr>
        <w:t>.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</w:t>
      </w:r>
      <w:r w:rsidRPr="006B30A6">
        <w:rPr>
          <w:rFonts w:ascii="Times New Roman" w:hAnsi="Times New Roman" w:cs="Times New Roman"/>
          <w:sz w:val="28"/>
          <w:szCs w:val="28"/>
        </w:rPr>
        <w:t>н</w:t>
      </w:r>
      <w:r w:rsidRPr="006B30A6">
        <w:rPr>
          <w:rFonts w:ascii="Times New Roman" w:hAnsi="Times New Roman" w:cs="Times New Roman"/>
          <w:sz w:val="28"/>
          <w:szCs w:val="28"/>
        </w:rPr>
        <w:t>ной информационной системе «Единый портал государственных и муниц</w:t>
      </w:r>
      <w:r w:rsidRPr="006B30A6">
        <w:rPr>
          <w:rFonts w:ascii="Times New Roman" w:hAnsi="Times New Roman" w:cs="Times New Roman"/>
          <w:sz w:val="28"/>
          <w:szCs w:val="28"/>
        </w:rPr>
        <w:t>и</w:t>
      </w:r>
      <w:r w:rsidRPr="006B30A6">
        <w:rPr>
          <w:rFonts w:ascii="Times New Roman" w:hAnsi="Times New Roman" w:cs="Times New Roman"/>
          <w:sz w:val="28"/>
          <w:szCs w:val="28"/>
        </w:rPr>
        <w:t>пальных услуг (функций)».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D1651E" w:rsidRPr="00AE0477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E0477">
        <w:rPr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D1651E" w:rsidRPr="00AE0477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E0477">
        <w:rPr>
          <w:sz w:val="28"/>
          <w:szCs w:val="28"/>
        </w:rPr>
        <w:t xml:space="preserve">При консультировании по телефону работник должен назвать свою </w:t>
      </w:r>
      <w:r w:rsidRPr="00AE0477">
        <w:rPr>
          <w:sz w:val="28"/>
          <w:szCs w:val="28"/>
        </w:rPr>
        <w:br/>
        <w:t xml:space="preserve">фамилию, имя и отчество, должность, а затем в вежливой форме чётко и </w:t>
      </w:r>
      <w:r w:rsidRPr="00AE0477">
        <w:rPr>
          <w:sz w:val="28"/>
          <w:szCs w:val="28"/>
        </w:rPr>
        <w:br/>
        <w:t>подробно проинформировать обратившегося по интересующим его вопросам.</w:t>
      </w:r>
      <w:proofErr w:type="gramEnd"/>
    </w:p>
    <w:p w:rsidR="00D1651E" w:rsidRPr="00AE0477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Если работник не может ответить на вопрос </w:t>
      </w:r>
      <w:proofErr w:type="gramStart"/>
      <w:r w:rsidRPr="00AE0477">
        <w:rPr>
          <w:sz w:val="28"/>
          <w:szCs w:val="28"/>
        </w:rPr>
        <w:t>самостоятельно</w:t>
      </w:r>
      <w:proofErr w:type="gramEnd"/>
      <w:r w:rsidRPr="00AE0477">
        <w:rPr>
          <w:sz w:val="28"/>
          <w:szCs w:val="28"/>
        </w:rPr>
        <w:t xml:space="preserve"> либо 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D1651E" w:rsidRPr="00AE0477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D1651E" w:rsidRPr="00AE0477" w:rsidRDefault="00D1651E" w:rsidP="00D1651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AE0477">
        <w:rPr>
          <w:bCs/>
          <w:sz w:val="28"/>
          <w:szCs w:val="28"/>
        </w:rPr>
        <w:t xml:space="preserve">6. </w:t>
      </w:r>
      <w:r w:rsidRPr="00AE0477">
        <w:rPr>
          <w:sz w:val="28"/>
          <w:szCs w:val="28"/>
        </w:rPr>
        <w:t>Информационные стенды, размещённые в МБУ «МФЦ» и органе,    предоставляющем муниципальную услугу, должны содержать:</w:t>
      </w:r>
    </w:p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режим работы, адреса МБУ «МФЦ», органа, предоставляющего муниципальную услугу, органов, участвующих в предоставлении муниципальной услуги;</w:t>
      </w:r>
    </w:p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>Ахтанизовского сельского</w:t>
      </w:r>
      <w:r w:rsidRPr="00AE0477">
        <w:rPr>
          <w:sz w:val="28"/>
          <w:szCs w:val="28"/>
        </w:rPr>
        <w:t xml:space="preserve"> поселения Темрюкского района, адрес электронной почты органа, предоставляющего муниципальную услугу, органов, участвующих в предоставлении муниципальной услуги;</w:t>
      </w:r>
    </w:p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почтовые адреса, телефоны, фамилию руководителя МБУ «МФЦ», органа, предоставляющего муниципальную услугу, органов, участвующих в предоставлении муниципальной услуги;</w:t>
      </w:r>
    </w:p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и сроки предоставления муниципальной услуги;</w:t>
      </w:r>
    </w:p>
    <w:p w:rsidR="00D1651E" w:rsidRPr="00AE0477" w:rsidRDefault="00D1651E" w:rsidP="00D1651E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D1651E" w:rsidRPr="00AE0477" w:rsidRDefault="00D1651E" w:rsidP="00D1651E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D1651E" w:rsidRPr="00AE0477" w:rsidRDefault="00D1651E" w:rsidP="00D1651E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приёме документов, необходимых для предоставления муниципальной услуги;</w:t>
      </w:r>
    </w:p>
    <w:p w:rsidR="00D1651E" w:rsidRPr="00AE0477" w:rsidRDefault="00D1651E" w:rsidP="00D1651E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lastRenderedPageBreak/>
        <w:t>основания для отказа в предоставлении муниципальной услуги;</w:t>
      </w:r>
    </w:p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участвующих в предоставлении муниципальной услуги, а также их должностных лиц и муниципальных служащих;</w:t>
      </w:r>
    </w:p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D1651E" w:rsidRPr="00AE0477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Такая же информация размещается на официальном сайте </w:t>
      </w:r>
      <w:r>
        <w:rPr>
          <w:sz w:val="28"/>
          <w:szCs w:val="28"/>
        </w:rPr>
        <w:t>Ахтанизовского сельского</w:t>
      </w:r>
      <w:r w:rsidRPr="00AE0477">
        <w:rPr>
          <w:sz w:val="28"/>
          <w:szCs w:val="28"/>
        </w:rPr>
        <w:t xml:space="preserve"> поселения Темрюкского района и сайте МБУ «МФЦ». </w:t>
      </w:r>
    </w:p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E0477">
        <w:rPr>
          <w:sz w:val="28"/>
          <w:szCs w:val="28"/>
        </w:rPr>
        <w:t>7.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МБУ «МФЦ»:</w:t>
      </w:r>
    </w:p>
    <w:p w:rsidR="00D1651E" w:rsidRPr="00AE0477" w:rsidRDefault="00D1651E" w:rsidP="00D1651E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431"/>
        <w:gridCol w:w="37"/>
        <w:gridCol w:w="1863"/>
      </w:tblGrid>
      <w:tr w:rsidR="00D1651E" w:rsidRPr="00AE0477" w:rsidTr="00C5122C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047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E0477">
              <w:rPr>
                <w:sz w:val="24"/>
                <w:szCs w:val="24"/>
              </w:rPr>
              <w:t>/</w:t>
            </w:r>
            <w:proofErr w:type="spellStart"/>
            <w:r w:rsidRPr="00AE047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Наименование</w:t>
            </w:r>
          </w:p>
          <w:p w:rsidR="00D1651E" w:rsidRPr="00AE0477" w:rsidRDefault="00D1651E" w:rsidP="00C5122C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D1651E" w:rsidRPr="00AE0477" w:rsidTr="00C5122C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6</w:t>
            </w:r>
          </w:p>
        </w:tc>
      </w:tr>
      <w:tr w:rsidR="00D1651E" w:rsidRPr="00AE0477" w:rsidTr="00C5122C">
        <w:trPr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D1651E" w:rsidRPr="00720398" w:rsidTr="00C5122C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51E" w:rsidRPr="00AE0477" w:rsidRDefault="00D1651E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</w:t>
            </w:r>
          </w:p>
          <w:p w:rsidR="00D1651E" w:rsidRPr="00AE0477" w:rsidRDefault="00D1651E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Ахтанизовское сельское </w:t>
            </w:r>
            <w:r w:rsidRPr="00AE0477">
              <w:rPr>
                <w:sz w:val="24"/>
                <w:szCs w:val="24"/>
              </w:rPr>
              <w:t>поселен</w:t>
            </w:r>
            <w:r>
              <w:rPr>
                <w:sz w:val="24"/>
                <w:szCs w:val="24"/>
              </w:rPr>
              <w:t xml:space="preserve">ие </w:t>
            </w:r>
            <w:r w:rsidRPr="00AE0477">
              <w:rPr>
                <w:sz w:val="24"/>
                <w:szCs w:val="24"/>
              </w:rPr>
              <w:t>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Северный, 11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Default="00D1651E" w:rsidP="00C5122C">
            <w:pPr>
              <w:rPr>
                <w:rStyle w:val="Aeiaoaenoiaaynnueea"/>
                <w:bCs/>
                <w:color w:val="000000"/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 xml:space="preserve">понедельник-пятница с 8-00 до 17-00, </w:t>
            </w:r>
          </w:p>
          <w:p w:rsidR="00D1651E" w:rsidRDefault="00D1651E" w:rsidP="00C5122C">
            <w:pPr>
              <w:rPr>
                <w:rStyle w:val="Aeiaoaenoiaaynnueea"/>
                <w:bCs/>
                <w:color w:val="000000"/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перерыв на обед</w:t>
            </w:r>
            <w:r w:rsidRPr="007050FA">
              <w:rPr>
                <w:rStyle w:val="Aeiaoaenoiaaynnueea"/>
                <w:bCs/>
                <w:color w:val="000000"/>
                <w:sz w:val="24"/>
                <w:szCs w:val="24"/>
              </w:rPr>
              <w:t>:</w:t>
            </w:r>
            <w:r>
              <w:rPr>
                <w:rStyle w:val="Aeiaoaenoiaaynnueea"/>
                <w:bCs/>
                <w:color w:val="000000"/>
                <w:sz w:val="24"/>
                <w:szCs w:val="24"/>
              </w:rPr>
              <w:t xml:space="preserve"> 12-00 до 14-00</w:t>
            </w:r>
          </w:p>
          <w:p w:rsidR="00D1651E" w:rsidRPr="00AE0477" w:rsidRDefault="00D1651E" w:rsidP="00C5122C">
            <w:pPr>
              <w:rPr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Выходные дни</w:t>
            </w:r>
            <w:r>
              <w:rPr>
                <w:rStyle w:val="Aeiaoaenoiaaynnueea"/>
                <w:bCs/>
                <w:color w:val="000000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суббота, воскресенье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Default="00D1651E" w:rsidP="00C5122C">
            <w:pPr>
              <w:rPr>
                <w:rStyle w:val="Aeiaoaenoiaaynnueea"/>
                <w:bCs/>
                <w:color w:val="000000"/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(86148)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6-81-86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720398" w:rsidRDefault="00D1651E" w:rsidP="00C5122C">
            <w:pPr>
              <w:snapToGrid w:val="0"/>
              <w:rPr>
                <w:lang w:val="en-US"/>
              </w:rPr>
            </w:pPr>
            <w:r w:rsidRPr="007050FA">
              <w:rPr>
                <w:rStyle w:val="Aeiaoaenoiaaynnueea"/>
                <w:bCs/>
                <w:color w:val="000000"/>
                <w:sz w:val="24"/>
                <w:szCs w:val="24"/>
                <w:lang w:val="en-US"/>
              </w:rPr>
              <w:t>e-mail: adm.ahtaniz@yandex.ru</w:t>
            </w:r>
          </w:p>
        </w:tc>
      </w:tr>
      <w:tr w:rsidR="00D1651E" w:rsidRPr="00AE0477" w:rsidTr="00C5122C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Органы, участвующие в предоставлении услуги</w:t>
            </w:r>
          </w:p>
        </w:tc>
      </w:tr>
      <w:tr w:rsidR="00D1651E" w:rsidTr="00C5122C">
        <w:trPr>
          <w:trHeight w:val="373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1651E" w:rsidRDefault="00D1651E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1651E" w:rsidRDefault="00D1651E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>
              <w:rPr>
                <w:sz w:val="24"/>
                <w:szCs w:val="24"/>
              </w:rPr>
              <w:t>Многофункци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1651E" w:rsidRDefault="00D1651E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ональный</w:t>
            </w:r>
            <w:proofErr w:type="spellEnd"/>
            <w:r>
              <w:rPr>
                <w:sz w:val="24"/>
                <w:szCs w:val="24"/>
              </w:rPr>
              <w:t xml:space="preserve"> центр </w:t>
            </w:r>
          </w:p>
          <w:p w:rsidR="00D1651E" w:rsidRDefault="00D1651E" w:rsidP="00C5122C">
            <w:pPr>
              <w:suppressAutoHyphens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1651E" w:rsidRDefault="00D1651E" w:rsidP="00C5122C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и муниципальных услуг» </w:t>
            </w:r>
          </w:p>
          <w:p w:rsidR="00D1651E" w:rsidRDefault="00D1651E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ТОСП </w:t>
            </w: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1651E" w:rsidRDefault="00D1651E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Северный, 11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1651E" w:rsidRDefault="00D1651E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– пятница с 8-00 до 12-00</w:t>
            </w:r>
          </w:p>
          <w:p w:rsidR="00D1651E" w:rsidRDefault="00D1651E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53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1651E" w:rsidRDefault="00D1651E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651E" w:rsidRDefault="00D1651E" w:rsidP="00C5122C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www.mfctemryuk.ru</w:t>
            </w:r>
          </w:p>
        </w:tc>
      </w:tr>
      <w:tr w:rsidR="00D1651E" w:rsidRPr="00AE0477" w:rsidTr="00C5122C">
        <w:trPr>
          <w:trHeight w:val="7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651E" w:rsidRDefault="00D1651E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D1651E" w:rsidRPr="00AE0477" w:rsidTr="00C5122C">
        <w:trPr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 w:rsidRPr="00AE0477">
              <w:rPr>
                <w:sz w:val="24"/>
                <w:szCs w:val="24"/>
              </w:rPr>
              <w:t>Многофункци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ональный</w:t>
            </w:r>
            <w:proofErr w:type="spellEnd"/>
            <w:r w:rsidRPr="00AE0477">
              <w:rPr>
                <w:sz w:val="24"/>
                <w:szCs w:val="24"/>
              </w:rPr>
              <w:t xml:space="preserve"> центр </w:t>
            </w:r>
          </w:p>
          <w:p w:rsidR="00D1651E" w:rsidRPr="00AE0477" w:rsidRDefault="00D1651E" w:rsidP="00C5122C">
            <w:pPr>
              <w:suppressAutoHyphens/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 w:rsidRPr="00AE0477">
              <w:rPr>
                <w:sz w:val="24"/>
                <w:szCs w:val="24"/>
              </w:rPr>
              <w:t>государствен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D1651E" w:rsidRPr="00AE0477" w:rsidRDefault="00D1651E" w:rsidP="00C5122C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ных</w:t>
            </w:r>
            <w:proofErr w:type="spellEnd"/>
            <w:r w:rsidRPr="00AE0477">
              <w:rPr>
                <w:sz w:val="24"/>
                <w:szCs w:val="24"/>
              </w:rPr>
              <w:t xml:space="preserve"> и муниципальных услуг» </w:t>
            </w:r>
          </w:p>
          <w:p w:rsidR="00D1651E" w:rsidRPr="00AE0477" w:rsidRDefault="00D1651E" w:rsidP="00C5122C">
            <w:pPr>
              <w:suppressAutoHyphens/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(далее – МБУ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 г. Темрюк,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ул. Розы Люксембург, д. 65 /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Гоголя, 90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56FC" w:rsidRPr="00A06B84" w:rsidRDefault="006756FC" w:rsidP="006756FC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</w:rPr>
              <w:t xml:space="preserve">, вторник, четверг, </w:t>
            </w:r>
          </w:p>
          <w:p w:rsidR="006756FC" w:rsidRPr="00A06B84" w:rsidRDefault="006756FC" w:rsidP="006756F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пятница </w:t>
            </w:r>
          </w:p>
          <w:p w:rsidR="006756FC" w:rsidRPr="00A06B84" w:rsidRDefault="006756FC" w:rsidP="006756F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 8-00 до </w:t>
            </w:r>
            <w:r>
              <w:rPr>
                <w:sz w:val="24"/>
                <w:szCs w:val="24"/>
              </w:rPr>
              <w:t>18-30</w:t>
            </w:r>
            <w:r w:rsidRPr="00A06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среда с 8-00 до 20-00</w:t>
            </w:r>
          </w:p>
          <w:p w:rsidR="006756FC" w:rsidRPr="00A06B84" w:rsidRDefault="006756FC" w:rsidP="006756F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без перерыв</w:t>
            </w:r>
            <w:r>
              <w:rPr>
                <w:sz w:val="24"/>
                <w:szCs w:val="24"/>
              </w:rPr>
              <w:t>а</w:t>
            </w:r>
            <w:r w:rsidRPr="00A06B84">
              <w:rPr>
                <w:sz w:val="24"/>
                <w:szCs w:val="24"/>
              </w:rPr>
              <w:t xml:space="preserve"> на обед, </w:t>
            </w:r>
          </w:p>
          <w:p w:rsidR="006756FC" w:rsidRPr="00A06B84" w:rsidRDefault="006756FC" w:rsidP="006756F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суббота </w:t>
            </w:r>
            <w:proofErr w:type="gramStart"/>
            <w:r w:rsidRPr="00A06B84">
              <w:rPr>
                <w:sz w:val="24"/>
                <w:szCs w:val="24"/>
              </w:rPr>
              <w:t>с</w:t>
            </w:r>
            <w:proofErr w:type="gramEnd"/>
            <w:r w:rsidRPr="00A06B84">
              <w:rPr>
                <w:sz w:val="24"/>
                <w:szCs w:val="24"/>
              </w:rPr>
              <w:t xml:space="preserve"> </w:t>
            </w:r>
          </w:p>
          <w:p w:rsidR="006756FC" w:rsidRPr="00A06B84" w:rsidRDefault="006756FC" w:rsidP="006756F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8-00 до 1</w:t>
            </w:r>
            <w:r>
              <w:rPr>
                <w:sz w:val="24"/>
                <w:szCs w:val="24"/>
              </w:rPr>
              <w:t>4</w:t>
            </w:r>
            <w:r w:rsidRPr="00A06B84">
              <w:rPr>
                <w:sz w:val="24"/>
                <w:szCs w:val="24"/>
              </w:rPr>
              <w:t>-00 без перерыва на обед.</w:t>
            </w:r>
          </w:p>
          <w:p w:rsidR="00D1651E" w:rsidRPr="00AE0477" w:rsidRDefault="006756FC" w:rsidP="006756FC">
            <w:pPr>
              <w:suppressAutoHyphens/>
              <w:snapToGrid w:val="0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Выходной день: воскресенье</w:t>
            </w:r>
            <w:r w:rsidRPr="003866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5-44-45,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5-44-11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AE0477">
              <w:rPr>
                <w:sz w:val="24"/>
                <w:szCs w:val="24"/>
                <w:lang w:val="en-US"/>
              </w:rPr>
              <w:t>e-mail</w:t>
            </w:r>
            <w:proofErr w:type="gramEnd"/>
            <w:r w:rsidRPr="00AE0477">
              <w:rPr>
                <w:sz w:val="24"/>
                <w:szCs w:val="24"/>
                <w:lang w:val="en-US"/>
              </w:rPr>
              <w:t>:</w:t>
            </w:r>
            <w:r w:rsidRPr="00AE0477">
              <w:rPr>
                <w:sz w:val="28"/>
                <w:szCs w:val="28"/>
                <w:lang w:val="en-US"/>
              </w:rPr>
              <w:t xml:space="preserve">      </w:t>
            </w:r>
            <w:r w:rsidRPr="00AE0477">
              <w:rPr>
                <w:sz w:val="24"/>
                <w:szCs w:val="24"/>
                <w:u w:val="single"/>
                <w:lang w:val="en-US"/>
              </w:rPr>
              <w:t>mfc</w:t>
            </w:r>
            <w:hyperlink r:id="rId5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temryuk</w:t>
              </w:r>
            </w:hyperlink>
            <w:hyperlink r:id="rId6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@</w:t>
              </w:r>
            </w:hyperlink>
            <w:hyperlink r:id="rId7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rambler</w:t>
              </w:r>
            </w:hyperlink>
            <w:hyperlink r:id="rId8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.</w:t>
              </w:r>
            </w:hyperlink>
            <w:hyperlink r:id="rId9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</w:hyperlink>
          </w:p>
          <w:p w:rsidR="00D1651E" w:rsidRPr="00AE0477" w:rsidRDefault="00D1651E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D1651E" w:rsidRPr="00AE0477" w:rsidRDefault="00D1651E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D1651E" w:rsidRPr="00AE0477" w:rsidRDefault="00D1651E" w:rsidP="00C5122C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 w:rsidRPr="00AE0477">
              <w:rPr>
                <w:sz w:val="24"/>
                <w:szCs w:val="24"/>
                <w:u w:val="single"/>
                <w:lang w:val="en-US"/>
              </w:rPr>
              <w:t>www.mfc</w:t>
            </w:r>
            <w:r>
              <w:rPr>
                <w:sz w:val="24"/>
                <w:szCs w:val="24"/>
                <w:u w:val="single"/>
                <w:lang w:val="en-US"/>
              </w:rPr>
              <w:t>temryuk.</w:t>
            </w:r>
            <w:r w:rsidRPr="00AE0477">
              <w:rPr>
                <w:sz w:val="24"/>
                <w:szCs w:val="24"/>
                <w:u w:val="single"/>
                <w:lang w:val="en-US"/>
              </w:rPr>
              <w:t>ru</w:t>
            </w:r>
          </w:p>
          <w:p w:rsidR="00D1651E" w:rsidRPr="00AE0477" w:rsidRDefault="00D1651E" w:rsidP="00C5122C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D1651E" w:rsidRPr="00AE0477" w:rsidRDefault="00D1651E" w:rsidP="00C5122C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D1651E" w:rsidRPr="00AE0477" w:rsidRDefault="00D1651E" w:rsidP="00C5122C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D1651E" w:rsidRPr="00AE0477" w:rsidTr="00C5122C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Филиал ФГБУ «ФКП </w:t>
            </w:r>
            <w:proofErr w:type="spellStart"/>
            <w:r w:rsidRPr="00AE0477">
              <w:rPr>
                <w:sz w:val="24"/>
                <w:szCs w:val="24"/>
              </w:rPr>
              <w:t>Росреестра</w:t>
            </w:r>
            <w:proofErr w:type="spellEnd"/>
            <w:r w:rsidRPr="00AE0477">
              <w:rPr>
                <w:sz w:val="24"/>
                <w:szCs w:val="24"/>
              </w:rPr>
              <w:t>» по Краснодарскому краю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понедельник - четве</w:t>
            </w:r>
            <w:proofErr w:type="gramStart"/>
            <w:r w:rsidRPr="00AE0477">
              <w:rPr>
                <w:sz w:val="24"/>
                <w:szCs w:val="24"/>
              </w:rPr>
              <w:t>рг с 8-0</w:t>
            </w:r>
            <w:proofErr w:type="gramEnd"/>
            <w:r w:rsidRPr="00AE0477">
              <w:rPr>
                <w:sz w:val="24"/>
                <w:szCs w:val="24"/>
              </w:rPr>
              <w:t xml:space="preserve">0 до 17-00,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пятница с 8-00 до 16-00,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перерыв  на обед: с 12-00 до 13-00. Выходные дни: 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</w:rPr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autoSpaceDE w:val="0"/>
              <w:jc w:val="both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D1651E" w:rsidRPr="00AE0477" w:rsidTr="00C5122C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Темрюкский отдел Управления </w:t>
            </w:r>
            <w:proofErr w:type="spellStart"/>
            <w:r w:rsidRPr="00AE0477">
              <w:rPr>
                <w:sz w:val="24"/>
                <w:szCs w:val="24"/>
              </w:rPr>
              <w:t>Росреестра</w:t>
            </w:r>
            <w:proofErr w:type="spellEnd"/>
            <w:r w:rsidRPr="00AE0477">
              <w:rPr>
                <w:sz w:val="24"/>
                <w:szCs w:val="24"/>
              </w:rPr>
              <w:t xml:space="preserve">             по 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г. Темрюк,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 – пятница с 9-00 до 18-00, перерыв на обед: с 13-00 до 14-00, суббота                с 8-00 </w:t>
            </w:r>
            <w:proofErr w:type="gramStart"/>
            <w:r w:rsidRPr="00AE0477">
              <w:rPr>
                <w:sz w:val="24"/>
                <w:szCs w:val="24"/>
              </w:rPr>
              <w:t>до</w:t>
            </w:r>
            <w:proofErr w:type="gramEnd"/>
            <w:r w:rsidRPr="00AE0477">
              <w:rPr>
                <w:sz w:val="24"/>
                <w:szCs w:val="24"/>
              </w:rPr>
              <w:t xml:space="preserve"> 13-00.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(86148)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</w:rPr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autoSpaceDE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D1651E" w:rsidRPr="00AE0477" w:rsidTr="00C5122C">
        <w:trPr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D1651E" w:rsidRPr="00AE0477" w:rsidRDefault="00D1651E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Темрюкский отдел управления Федеральной налоговой службы </w:t>
            </w:r>
            <w:proofErr w:type="gramStart"/>
            <w:r w:rsidRPr="00AE0477">
              <w:rPr>
                <w:sz w:val="24"/>
                <w:szCs w:val="24"/>
              </w:rPr>
              <w:t>по</w:t>
            </w:r>
            <w:proofErr w:type="gramEnd"/>
            <w:r w:rsidRPr="00AE0477">
              <w:rPr>
                <w:sz w:val="24"/>
                <w:szCs w:val="24"/>
              </w:rPr>
              <w:t xml:space="preserve">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ул. Ленина,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102 "б"</w:t>
            </w:r>
          </w:p>
          <w:p w:rsidR="00D1651E" w:rsidRPr="00AE0477" w:rsidRDefault="00D1651E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Понедельник, среда с 9-00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до 18-00,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вторник, четверг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с 8-00 до 19-00,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пятница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с 9-00 до  16-45, перерыв на обед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</w:t>
            </w: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4-43-70</w:t>
            </w:r>
          </w:p>
          <w:p w:rsidR="00D1651E" w:rsidRPr="00AE0477" w:rsidRDefault="00D1651E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D1651E" w:rsidRPr="00AE0477" w:rsidRDefault="00D1651E" w:rsidP="00C5122C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51E" w:rsidRPr="00AE0477" w:rsidRDefault="00D1651E" w:rsidP="00C5122C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>Email:</w:t>
            </w:r>
          </w:p>
          <w:p w:rsidR="00D1651E" w:rsidRPr="00AE0477" w:rsidRDefault="00D1651E" w:rsidP="00C5122C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>i235200@r23.</w:t>
            </w:r>
          </w:p>
          <w:p w:rsidR="00D1651E" w:rsidRPr="00AE0477" w:rsidRDefault="00D1651E" w:rsidP="00C5122C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 xml:space="preserve">nalog.ru </w:t>
            </w:r>
          </w:p>
          <w:p w:rsidR="00D1651E" w:rsidRPr="00AE0477" w:rsidRDefault="00D1651E" w:rsidP="00C5122C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D1651E" w:rsidRPr="00AE0477" w:rsidRDefault="00D1651E" w:rsidP="00C5122C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D1651E" w:rsidRPr="00AE0477" w:rsidRDefault="00D1651E" w:rsidP="00C5122C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lastRenderedPageBreak/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сайте </w:t>
      </w:r>
      <w:r>
        <w:rPr>
          <w:sz w:val="28"/>
          <w:szCs w:val="28"/>
        </w:rPr>
        <w:t>Ахтанизовского сельского</w:t>
      </w:r>
      <w:r w:rsidRPr="00AE0477">
        <w:rPr>
          <w:sz w:val="28"/>
          <w:szCs w:val="28"/>
        </w:rPr>
        <w:t xml:space="preserve"> поселения Темрюкского района.  </w:t>
      </w:r>
    </w:p>
    <w:p w:rsidR="00D1651E" w:rsidRPr="00AE0477" w:rsidRDefault="00D1651E" w:rsidP="00D1651E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D1651E" w:rsidRDefault="00D1651E" w:rsidP="00D1651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1651E" w:rsidRPr="006B30A6" w:rsidRDefault="00D1651E" w:rsidP="00D1651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1651E" w:rsidRPr="006B30A6" w:rsidRDefault="00D1651E" w:rsidP="00D1651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Раздел II</w:t>
      </w:r>
    </w:p>
    <w:p w:rsidR="00D1651E" w:rsidRPr="006B30A6" w:rsidRDefault="00D1651E" w:rsidP="00D1651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Стандарт предоставления муниципальной услуги</w:t>
      </w:r>
    </w:p>
    <w:p w:rsidR="00D1651E" w:rsidRPr="006B30A6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1651E" w:rsidRPr="006B30A6" w:rsidRDefault="00D1651E" w:rsidP="00D165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651E" w:rsidRPr="00FD2B44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FD2B44">
        <w:rPr>
          <w:sz w:val="28"/>
          <w:szCs w:val="28"/>
        </w:rPr>
        <w:t>. Наименование муниципальной услуги – «Предоставление в собственность, аренду, безвозмездное пользование  земельного участка, находящегося в государственной или муниципальной собственности, без торгов».</w:t>
      </w:r>
    </w:p>
    <w:p w:rsidR="00D1651E" w:rsidRPr="0038079B" w:rsidRDefault="00D1651E" w:rsidP="00D165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6B30A6">
        <w:rPr>
          <w:sz w:val="28"/>
          <w:szCs w:val="28"/>
        </w:rPr>
        <w:t xml:space="preserve">. </w:t>
      </w:r>
      <w:r w:rsidRPr="00B74CB6">
        <w:rPr>
          <w:sz w:val="28"/>
          <w:szCs w:val="28"/>
        </w:rPr>
        <w:t>Наименование органа, представляющего мун</w:t>
      </w:r>
      <w:r w:rsidRPr="00B74CB6">
        <w:rPr>
          <w:sz w:val="28"/>
          <w:szCs w:val="28"/>
        </w:rPr>
        <w:t>и</w:t>
      </w:r>
      <w:r w:rsidRPr="00B74CB6">
        <w:rPr>
          <w:sz w:val="28"/>
          <w:szCs w:val="28"/>
        </w:rPr>
        <w:t>ципальную</w:t>
      </w:r>
      <w:r>
        <w:rPr>
          <w:sz w:val="28"/>
          <w:szCs w:val="28"/>
        </w:rPr>
        <w:t xml:space="preserve"> услугу. 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Органом, предоставляющим муниципальную услугу, является админ</w:t>
      </w:r>
      <w:r w:rsidRPr="006B30A6">
        <w:rPr>
          <w:sz w:val="28"/>
          <w:szCs w:val="28"/>
        </w:rPr>
        <w:t>и</w:t>
      </w:r>
      <w:r w:rsidRPr="006B30A6">
        <w:rPr>
          <w:sz w:val="28"/>
          <w:szCs w:val="28"/>
        </w:rPr>
        <w:t xml:space="preserve">страция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>.</w:t>
      </w:r>
    </w:p>
    <w:p w:rsidR="00D1651E" w:rsidRPr="004F7E30" w:rsidRDefault="00D1651E" w:rsidP="00D1651E">
      <w:pPr>
        <w:ind w:firstLine="720"/>
        <w:jc w:val="both"/>
        <w:rPr>
          <w:sz w:val="28"/>
          <w:szCs w:val="28"/>
          <w:lang w:eastAsia="ar-SA"/>
        </w:rPr>
      </w:pPr>
      <w:r w:rsidRPr="004F7E30">
        <w:rPr>
          <w:sz w:val="28"/>
          <w:szCs w:val="28"/>
          <w:lang w:eastAsia="ar-SA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D1651E" w:rsidRPr="004F7E30" w:rsidRDefault="00D1651E" w:rsidP="00D1651E">
      <w:pPr>
        <w:snapToGrid w:val="0"/>
        <w:ind w:firstLine="709"/>
        <w:rPr>
          <w:sz w:val="28"/>
          <w:szCs w:val="28"/>
        </w:rPr>
      </w:pPr>
      <w:r w:rsidRPr="004F7E30">
        <w:rPr>
          <w:sz w:val="28"/>
          <w:szCs w:val="28"/>
        </w:rPr>
        <w:t xml:space="preserve">Филиал ФГБУ «ФКП </w:t>
      </w:r>
      <w:proofErr w:type="spellStart"/>
      <w:r w:rsidRPr="004F7E30">
        <w:rPr>
          <w:sz w:val="28"/>
          <w:szCs w:val="28"/>
        </w:rPr>
        <w:t>Росреестра</w:t>
      </w:r>
      <w:proofErr w:type="spellEnd"/>
      <w:r w:rsidRPr="004F7E30">
        <w:rPr>
          <w:sz w:val="28"/>
          <w:szCs w:val="28"/>
        </w:rPr>
        <w:t>» по Краснодарскому краю</w:t>
      </w:r>
      <w:r>
        <w:rPr>
          <w:sz w:val="28"/>
          <w:szCs w:val="28"/>
        </w:rPr>
        <w:t>;</w:t>
      </w:r>
    </w:p>
    <w:p w:rsidR="00D1651E" w:rsidRPr="004F7E30" w:rsidRDefault="00D1651E" w:rsidP="00D1651E">
      <w:pPr>
        <w:snapToGrid w:val="0"/>
        <w:ind w:firstLine="709"/>
        <w:rPr>
          <w:sz w:val="28"/>
          <w:szCs w:val="28"/>
        </w:rPr>
      </w:pPr>
      <w:r w:rsidRPr="004F7E30">
        <w:rPr>
          <w:sz w:val="28"/>
          <w:szCs w:val="28"/>
        </w:rPr>
        <w:t xml:space="preserve">Темрюкский отдел Управления </w:t>
      </w:r>
      <w:proofErr w:type="spellStart"/>
      <w:r w:rsidRPr="004F7E30">
        <w:rPr>
          <w:sz w:val="28"/>
          <w:szCs w:val="28"/>
        </w:rPr>
        <w:t>Росреестра</w:t>
      </w:r>
      <w:proofErr w:type="spellEnd"/>
      <w:r w:rsidRPr="004F7E30">
        <w:rPr>
          <w:sz w:val="28"/>
          <w:szCs w:val="28"/>
        </w:rPr>
        <w:t xml:space="preserve"> по Краснодарскому краю</w:t>
      </w:r>
      <w:r>
        <w:rPr>
          <w:sz w:val="28"/>
          <w:szCs w:val="28"/>
        </w:rPr>
        <w:t>;</w:t>
      </w:r>
    </w:p>
    <w:p w:rsidR="00D1651E" w:rsidRPr="004F7E30" w:rsidRDefault="00D1651E" w:rsidP="00D1651E">
      <w:pPr>
        <w:snapToGrid w:val="0"/>
        <w:ind w:firstLine="709"/>
        <w:jc w:val="both"/>
        <w:rPr>
          <w:sz w:val="28"/>
          <w:szCs w:val="28"/>
        </w:rPr>
      </w:pPr>
      <w:r w:rsidRPr="004F7E30">
        <w:rPr>
          <w:sz w:val="28"/>
          <w:szCs w:val="28"/>
        </w:rPr>
        <w:t>Темрюкский отдел управления Федеральной налоговой службы по</w:t>
      </w:r>
      <w:r>
        <w:rPr>
          <w:sz w:val="28"/>
          <w:szCs w:val="28"/>
        </w:rPr>
        <w:t xml:space="preserve"> </w:t>
      </w:r>
      <w:r w:rsidRPr="004F7E30">
        <w:rPr>
          <w:sz w:val="28"/>
          <w:szCs w:val="28"/>
        </w:rPr>
        <w:t>Краснодарскому краю</w:t>
      </w:r>
      <w:r>
        <w:rPr>
          <w:sz w:val="28"/>
          <w:szCs w:val="28"/>
        </w:rPr>
        <w:t>.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</w:t>
      </w:r>
      <w:r w:rsidRPr="006B30A6">
        <w:rPr>
          <w:rFonts w:ascii="Times New Roman" w:hAnsi="Times New Roman" w:cs="Times New Roman"/>
          <w:sz w:val="28"/>
          <w:szCs w:val="28"/>
        </w:rPr>
        <w:t>и</w:t>
      </w:r>
      <w:r w:rsidRPr="006B30A6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51E" w:rsidRPr="005B0DB8" w:rsidRDefault="00D1651E" w:rsidP="00D1651E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Pr="006B30A6">
        <w:rPr>
          <w:color w:val="000000"/>
          <w:sz w:val="28"/>
          <w:szCs w:val="28"/>
        </w:rPr>
        <w:t xml:space="preserve">. </w:t>
      </w:r>
      <w:r w:rsidRPr="005B0DB8">
        <w:rPr>
          <w:sz w:val="28"/>
          <w:szCs w:val="28"/>
        </w:rPr>
        <w:t>Результатом предоставления муниципальной услуги является:</w:t>
      </w:r>
    </w:p>
    <w:p w:rsidR="00D1651E" w:rsidRPr="005B0DB8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0DB8">
        <w:rPr>
          <w:sz w:val="28"/>
          <w:szCs w:val="28"/>
        </w:rPr>
        <w:t xml:space="preserve">постановление администрации о предоставлении в </w:t>
      </w:r>
      <w:r>
        <w:rPr>
          <w:sz w:val="28"/>
          <w:szCs w:val="28"/>
        </w:rPr>
        <w:t>собственность</w:t>
      </w:r>
      <w:r w:rsidRPr="005B0DB8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 xml:space="preserve"> и</w:t>
      </w:r>
      <w:r w:rsidRPr="005B0DB8">
        <w:rPr>
          <w:sz w:val="28"/>
          <w:szCs w:val="28"/>
        </w:rPr>
        <w:t xml:space="preserve"> проект договора </w:t>
      </w:r>
      <w:r>
        <w:rPr>
          <w:sz w:val="28"/>
          <w:szCs w:val="28"/>
        </w:rPr>
        <w:t>купли-продажи</w:t>
      </w:r>
      <w:r w:rsidRPr="005B0DB8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,</w:t>
      </w:r>
      <w:r w:rsidRPr="005B0DB8">
        <w:rPr>
          <w:sz w:val="28"/>
          <w:szCs w:val="28"/>
        </w:rPr>
        <w:t xml:space="preserve"> постановление администрации о предоставлении в аренду земельного участка</w:t>
      </w:r>
      <w:r>
        <w:rPr>
          <w:sz w:val="28"/>
          <w:szCs w:val="28"/>
        </w:rPr>
        <w:t xml:space="preserve"> и</w:t>
      </w:r>
      <w:r w:rsidRPr="005B0DB8">
        <w:rPr>
          <w:sz w:val="28"/>
          <w:szCs w:val="28"/>
        </w:rPr>
        <w:t xml:space="preserve"> проект договора аренды земельного участка, постановление администрации о предоставлении в безвозмездное пользование земельного участка</w:t>
      </w:r>
      <w:r>
        <w:rPr>
          <w:sz w:val="28"/>
          <w:szCs w:val="28"/>
        </w:rPr>
        <w:t xml:space="preserve"> и</w:t>
      </w:r>
      <w:r w:rsidRPr="005B0DB8">
        <w:rPr>
          <w:sz w:val="28"/>
          <w:szCs w:val="28"/>
        </w:rPr>
        <w:t xml:space="preserve"> проект договора безвозмездного пользования</w:t>
      </w:r>
      <w:r>
        <w:rPr>
          <w:sz w:val="28"/>
          <w:szCs w:val="28"/>
        </w:rPr>
        <w:t xml:space="preserve"> земельного участка</w:t>
      </w:r>
      <w:r w:rsidRPr="005B0DB8">
        <w:rPr>
          <w:sz w:val="28"/>
          <w:szCs w:val="28"/>
        </w:rPr>
        <w:t>;</w:t>
      </w:r>
      <w:r w:rsidRPr="0023539C">
        <w:rPr>
          <w:sz w:val="28"/>
          <w:szCs w:val="28"/>
        </w:rPr>
        <w:t xml:space="preserve"> </w:t>
      </w:r>
    </w:p>
    <w:p w:rsidR="00D1651E" w:rsidRPr="005B0DB8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0DB8">
        <w:rPr>
          <w:sz w:val="28"/>
          <w:szCs w:val="28"/>
        </w:rPr>
        <w:t>отказ в предоставлении муниципальной услуги.</w:t>
      </w:r>
    </w:p>
    <w:p w:rsidR="00D1651E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2.4</w:t>
      </w:r>
      <w:r w:rsidRPr="005D614D">
        <w:rPr>
          <w:rFonts w:ascii="Times New Roman" w:hAnsi="Times New Roman" w:cs="Times New Roman"/>
          <w:color w:val="000000"/>
          <w:sz w:val="28"/>
          <w:szCs w:val="28"/>
        </w:rPr>
        <w:t>. Срок предоставления муниципальной услуги составляет не более                   30 календарных дней со дня принятия заявления и прилагаемых документов.</w:t>
      </w:r>
      <w:r w:rsidRPr="001B49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651E" w:rsidRDefault="00D1651E" w:rsidP="00D165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следующих сроков: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приём заявления и прилагаемых к нему документов</w:t>
      </w:r>
      <w:r w:rsidRPr="004F7E30">
        <w:rPr>
          <w:color w:val="F79646"/>
          <w:sz w:val="28"/>
          <w:szCs w:val="28"/>
        </w:rPr>
        <w:t xml:space="preserve"> </w:t>
      </w:r>
      <w:r w:rsidRPr="005154B2">
        <w:rPr>
          <w:sz w:val="28"/>
          <w:szCs w:val="28"/>
        </w:rPr>
        <w:t>общим отделом</w:t>
      </w:r>
      <w:r w:rsidRPr="00E21567">
        <w:rPr>
          <w:color w:val="F79646"/>
          <w:sz w:val="28"/>
          <w:szCs w:val="28"/>
        </w:rPr>
        <w:t xml:space="preserve"> </w:t>
      </w:r>
      <w:r w:rsidRPr="0023539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>, в</w:t>
      </w:r>
      <w:r w:rsidRPr="005154B2"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>МБУ «МФЦ», передача пакета документов из МБУ «МФЦ»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(1 календарный день)</w:t>
      </w:r>
      <w:r w:rsidRPr="0023539C">
        <w:rPr>
          <w:sz w:val="28"/>
          <w:szCs w:val="28"/>
        </w:rPr>
        <w:t>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рассмотрение заявления и прилагаемых к нему документов </w:t>
      </w:r>
      <w:r>
        <w:rPr>
          <w:sz w:val="28"/>
          <w:szCs w:val="28"/>
        </w:rPr>
        <w:t>специалистом</w:t>
      </w:r>
      <w:r w:rsidRPr="0023539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формирование и направление</w:t>
      </w:r>
      <w:r>
        <w:rPr>
          <w:sz w:val="28"/>
          <w:szCs w:val="28"/>
        </w:rPr>
        <w:t xml:space="preserve"> специалистом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</w:t>
      </w:r>
      <w:r>
        <w:rPr>
          <w:sz w:val="28"/>
          <w:szCs w:val="28"/>
        </w:rPr>
        <w:t xml:space="preserve"> (10 календарных дней)</w:t>
      </w:r>
      <w:r w:rsidRPr="0023539C">
        <w:rPr>
          <w:sz w:val="28"/>
          <w:szCs w:val="28"/>
        </w:rPr>
        <w:t>;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подготовка и согласование проекта постановления, издание постановления</w:t>
      </w:r>
      <w:r>
        <w:rPr>
          <w:sz w:val="28"/>
          <w:szCs w:val="28"/>
        </w:rPr>
        <w:t xml:space="preserve"> (10 календарных дней);</w:t>
      </w:r>
      <w:r w:rsidRPr="0023539C">
        <w:rPr>
          <w:sz w:val="28"/>
          <w:szCs w:val="28"/>
        </w:rPr>
        <w:t xml:space="preserve"> 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подготовка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 согласование</w:t>
      </w:r>
      <w:r>
        <w:rPr>
          <w:sz w:val="28"/>
          <w:szCs w:val="28"/>
        </w:rPr>
        <w:t xml:space="preserve"> и подписание</w:t>
      </w:r>
      <w:r w:rsidRPr="0023539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23539C">
        <w:rPr>
          <w:sz w:val="28"/>
          <w:szCs w:val="28"/>
        </w:rPr>
        <w:t xml:space="preserve"> договора</w:t>
      </w:r>
      <w:r>
        <w:rPr>
          <w:sz w:val="28"/>
          <w:szCs w:val="28"/>
        </w:rPr>
        <w:t xml:space="preserve"> (2 </w:t>
      </w:r>
      <w:proofErr w:type="gramStart"/>
      <w:r>
        <w:rPr>
          <w:sz w:val="28"/>
          <w:szCs w:val="28"/>
        </w:rPr>
        <w:t>календарных</w:t>
      </w:r>
      <w:proofErr w:type="gramEnd"/>
      <w:r>
        <w:rPr>
          <w:sz w:val="28"/>
          <w:szCs w:val="28"/>
        </w:rPr>
        <w:t xml:space="preserve"> дня);</w:t>
      </w:r>
      <w:r w:rsidRPr="0023539C">
        <w:rPr>
          <w:sz w:val="28"/>
          <w:szCs w:val="28"/>
        </w:rPr>
        <w:t xml:space="preserve"> 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подготовка письма об отказе в предоставлении </w:t>
      </w:r>
      <w:r>
        <w:rPr>
          <w:sz w:val="28"/>
          <w:szCs w:val="28"/>
        </w:rPr>
        <w:t xml:space="preserve">муниципальной услуги и передача </w:t>
      </w:r>
      <w:r w:rsidRPr="0023539C">
        <w:rPr>
          <w:sz w:val="28"/>
          <w:szCs w:val="28"/>
        </w:rPr>
        <w:t>в МБУ «МФЦ»</w:t>
      </w:r>
      <w:r>
        <w:rPr>
          <w:sz w:val="28"/>
          <w:szCs w:val="28"/>
        </w:rPr>
        <w:t xml:space="preserve"> (9 календарных дней);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передача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«МФЦ», выдача заявителю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в МБУ «МФЦ»</w:t>
      </w:r>
      <w:r>
        <w:rPr>
          <w:sz w:val="28"/>
          <w:szCs w:val="28"/>
        </w:rPr>
        <w:t xml:space="preserve"> (1 календарный день)</w:t>
      </w:r>
      <w:r w:rsidRPr="0023539C">
        <w:rPr>
          <w:sz w:val="28"/>
          <w:szCs w:val="28"/>
        </w:rPr>
        <w:t>.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. Предоставление муниципальной услуги осуществляется на основ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нии:</w:t>
      </w:r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</w:t>
      </w:r>
      <w:r w:rsidRPr="006B30A6">
        <w:rPr>
          <w:sz w:val="28"/>
          <w:szCs w:val="28"/>
        </w:rPr>
        <w:t>й</w:t>
      </w:r>
      <w:r w:rsidRPr="006B30A6">
        <w:rPr>
          <w:sz w:val="28"/>
          <w:szCs w:val="28"/>
        </w:rPr>
        <w:t xml:space="preserve">ской Федерации» от 05.01.2009 № 1, ст. 1, от 05.01.2009 № 1, ст. 2, в «Российской газете» от 07.02.2014 № 27, </w:t>
      </w:r>
      <w:r>
        <w:rPr>
          <w:sz w:val="28"/>
          <w:szCs w:val="28"/>
        </w:rPr>
        <w:t xml:space="preserve">                             </w:t>
      </w:r>
      <w:proofErr w:type="gramStart"/>
      <w:r w:rsidRPr="006B30A6">
        <w:rPr>
          <w:sz w:val="28"/>
          <w:szCs w:val="28"/>
        </w:rPr>
        <w:t>от</w:t>
      </w:r>
      <w:proofErr w:type="gramEnd"/>
      <w:r w:rsidRPr="006B30A6">
        <w:rPr>
          <w:sz w:val="28"/>
          <w:szCs w:val="28"/>
        </w:rPr>
        <w:t xml:space="preserve"> 23.07.2014 № 163);</w:t>
      </w:r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Земельного кодекса Российской Федерации от 25.10.2001 № 136-ФЗ </w:t>
      </w:r>
      <w:r w:rsidRPr="006B30A6">
        <w:t xml:space="preserve">                     </w:t>
      </w:r>
      <w:r w:rsidRPr="006B30A6">
        <w:rPr>
          <w:sz w:val="28"/>
          <w:szCs w:val="28"/>
        </w:rPr>
        <w:t xml:space="preserve">(первоначальный текст документа опубликован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30.10.2001 № 211-212, текст с изменениями опубликован в «Российской газете» от 01.07.2003 № 126,</w:t>
      </w:r>
      <w:r>
        <w:rPr>
          <w:sz w:val="28"/>
          <w:szCs w:val="28"/>
        </w:rPr>
        <w:t xml:space="preserve"> от 01.07.2004 № 138, </w:t>
      </w:r>
      <w:r w:rsidRPr="006B30A6">
        <w:rPr>
          <w:sz w:val="28"/>
          <w:szCs w:val="28"/>
        </w:rPr>
        <w:t>от 07.10.2004 № 220, в «Парл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ментской газете» от 20.04.2006 № 61</w:t>
      </w:r>
      <w:r>
        <w:rPr>
          <w:sz w:val="28"/>
          <w:szCs w:val="28"/>
        </w:rPr>
        <w:t xml:space="preserve">, </w:t>
      </w:r>
      <w:r w:rsidRPr="006B30A6">
        <w:rPr>
          <w:sz w:val="28"/>
          <w:szCs w:val="28"/>
        </w:rPr>
        <w:t>в «Собрании законодательства Росси</w:t>
      </w:r>
      <w:r w:rsidRPr="006B30A6">
        <w:rPr>
          <w:sz w:val="28"/>
          <w:szCs w:val="28"/>
        </w:rPr>
        <w:t>й</w:t>
      </w:r>
      <w:r w:rsidRPr="006B30A6">
        <w:rPr>
          <w:sz w:val="28"/>
          <w:szCs w:val="28"/>
        </w:rPr>
        <w:t xml:space="preserve">ской Федерации» от 03.01.2005 № 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 xml:space="preserve"> (ч. I), ст. </w:t>
      </w:r>
      <w:r>
        <w:rPr>
          <w:sz w:val="28"/>
          <w:szCs w:val="28"/>
        </w:rPr>
        <w:t>17</w:t>
      </w:r>
      <w:r w:rsidRPr="006B30A6">
        <w:rPr>
          <w:sz w:val="28"/>
          <w:szCs w:val="28"/>
        </w:rPr>
        <w:t xml:space="preserve">,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30.12.2004 № 290, от 11.03.2005 № 48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>от 28.07.2005 № 163, от 27.07.2005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 xml:space="preserve"> № 162, от 31.12.2005 № 297, , в «Российской газете» 08.06.2006 № 121, в «Собрании законодательства Российской Федер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ции» от 03.07.2006 № 27, ст. 288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>, в «Российской газете» от 29.07.2006 № 165, от 18.10.2006 № 233, от 08.12.2006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 xml:space="preserve"> № 277, в «Парламентской газете» от 21.12.2006 № 214-215, в, «Российской г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зете» от 10.01.2007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1, в «Парламентской газете» от 18.05.2007 № 66, от 22.06.2007 № 84, в «Собрании законодательства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Российской Федерации» от 30.07.2007 № 31, ст. 4009, в «Парламентской газете» от 14.11.2007 № 156-157, от 22.05.2008 № 34-35, в «Российской газете» от </w:t>
      </w:r>
      <w:r w:rsidRPr="006B30A6">
        <w:rPr>
          <w:sz w:val="28"/>
          <w:szCs w:val="28"/>
        </w:rPr>
        <w:lastRenderedPageBreak/>
        <w:t>16.05.2008 № 104, от 25.07.2008 № 158, в «Парламентской газете» от 31.12.2008 № 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17.03.2009 № 14, в «Собрание законодательства Российской Федерации»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20.07.2009 № 29, ст. 3582, от 20.07.2009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29, ст. 3601, от 28.12.2009 № 52 (ч. I), ст. 6416, от 28.12.2009 №  52 (ч</w:t>
      </w:r>
      <w:proofErr w:type="gramEnd"/>
      <w:r w:rsidRPr="006B30A6">
        <w:rPr>
          <w:sz w:val="28"/>
          <w:szCs w:val="28"/>
        </w:rPr>
        <w:t xml:space="preserve">. </w:t>
      </w:r>
      <w:proofErr w:type="gramStart"/>
      <w:r w:rsidRPr="006B30A6">
        <w:rPr>
          <w:sz w:val="28"/>
          <w:szCs w:val="28"/>
        </w:rPr>
        <w:t xml:space="preserve">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ст. 6441, в «Российской газете» от 26.07.2010 № 163, от 31.12.2010 № 297, от 25.03.2011 № 63, от 08.04.2011 № 75, от 17.06.2011 № 129, от 04.07.2011 № 142, от 15.07.2011 № 153, в «Собрании законодательства Российской Фед</w:t>
      </w:r>
      <w:r w:rsidRPr="006B30A6">
        <w:rPr>
          <w:sz w:val="28"/>
          <w:szCs w:val="28"/>
        </w:rPr>
        <w:t>е</w:t>
      </w:r>
      <w:r w:rsidRPr="006B30A6">
        <w:rPr>
          <w:sz w:val="28"/>
          <w:szCs w:val="28"/>
        </w:rPr>
        <w:t xml:space="preserve">рации» от 25.07.2011№ 30 (ч. 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ст. 4562, от 25.07.2011 № 30 (ч. I), ст. 4563, от 25.07.2011 № 30 (ч. I), ст. 4590,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25.07.2011 № 30 (ч. I), ст. 4594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в «Российской газете» от 26.07.2011 № 161, в «Парламентской газете» от 25.11.2011 № 51, на официальном </w:t>
      </w:r>
      <w:proofErr w:type="spellStart"/>
      <w:r w:rsidRPr="006B30A6">
        <w:rPr>
          <w:sz w:val="28"/>
          <w:szCs w:val="28"/>
        </w:rPr>
        <w:t>И</w:t>
      </w:r>
      <w:r w:rsidRPr="006B30A6">
        <w:rPr>
          <w:sz w:val="28"/>
          <w:szCs w:val="28"/>
        </w:rPr>
        <w:t>н</w:t>
      </w:r>
      <w:r w:rsidRPr="006B30A6">
        <w:rPr>
          <w:sz w:val="28"/>
          <w:szCs w:val="28"/>
        </w:rPr>
        <w:t>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0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01.12.2011, 06.12.2011, 09.12.2001, 14.12.2011, в «Российской газете» от 14.12.2011 № 281, </w:t>
      </w:r>
      <w:r>
        <w:rPr>
          <w:sz w:val="28"/>
          <w:szCs w:val="28"/>
        </w:rPr>
        <w:t xml:space="preserve">                                </w:t>
      </w:r>
      <w:r w:rsidRPr="006B30A6">
        <w:rPr>
          <w:sz w:val="28"/>
          <w:szCs w:val="28"/>
        </w:rPr>
        <w:t>от 16.12.2011 № 284, в «Парламентской газете» от 06.03.2013 № 8, на офиц</w:t>
      </w:r>
      <w:r w:rsidRPr="006B30A6">
        <w:rPr>
          <w:sz w:val="28"/>
          <w:szCs w:val="28"/>
        </w:rPr>
        <w:t>и</w:t>
      </w:r>
      <w:r w:rsidRPr="006B30A6">
        <w:rPr>
          <w:sz w:val="28"/>
          <w:szCs w:val="28"/>
        </w:rPr>
        <w:t xml:space="preserve">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1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08.04.2013, 07.06.2013, 0</w:t>
      </w:r>
      <w:r>
        <w:rPr>
          <w:sz w:val="28"/>
          <w:szCs w:val="28"/>
        </w:rPr>
        <w:t>8</w:t>
      </w:r>
      <w:r w:rsidRPr="006B30A6">
        <w:rPr>
          <w:sz w:val="28"/>
          <w:szCs w:val="28"/>
        </w:rPr>
        <w:t>.07.2013, 24.07.2013, 30.12.2013, в «Российской газ</w:t>
      </w:r>
      <w:r w:rsidRPr="006B30A6">
        <w:rPr>
          <w:sz w:val="28"/>
          <w:szCs w:val="28"/>
        </w:rPr>
        <w:t>е</w:t>
      </w:r>
      <w:r w:rsidRPr="006B30A6">
        <w:rPr>
          <w:sz w:val="28"/>
          <w:szCs w:val="28"/>
        </w:rPr>
        <w:t>те» от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30.12.2013 № 295, </w:t>
      </w:r>
      <w:r>
        <w:rPr>
          <w:sz w:val="28"/>
          <w:szCs w:val="28"/>
        </w:rPr>
        <w:t>от 27.06.2014 № 142, от 23</w:t>
      </w:r>
      <w:r w:rsidRPr="006B30A6">
        <w:rPr>
          <w:sz w:val="28"/>
          <w:szCs w:val="28"/>
        </w:rPr>
        <w:t>.07.2014 № 163,</w:t>
      </w:r>
      <w:r>
        <w:rPr>
          <w:sz w:val="28"/>
          <w:szCs w:val="28"/>
        </w:rPr>
        <w:t xml:space="preserve">                               </w:t>
      </w:r>
      <w:r w:rsidRPr="006B30A6">
        <w:rPr>
          <w:sz w:val="28"/>
          <w:szCs w:val="28"/>
        </w:rPr>
        <w:t>от 25.07.2014 № 166</w:t>
      </w:r>
      <w:r>
        <w:rPr>
          <w:sz w:val="28"/>
          <w:szCs w:val="28"/>
        </w:rPr>
        <w:t>, от 24.10.2014 № 244, от 31.12.2014 № 299</w:t>
      </w:r>
      <w:r w:rsidRPr="006B30A6">
        <w:rPr>
          <w:sz w:val="28"/>
          <w:szCs w:val="28"/>
        </w:rPr>
        <w:t>);</w:t>
      </w:r>
      <w:proofErr w:type="gramEnd"/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Федерального закона от 25.10.2001 № 137-ФЗ «О введении в действие З</w:t>
      </w:r>
      <w:r w:rsidRPr="006B30A6">
        <w:rPr>
          <w:sz w:val="28"/>
          <w:szCs w:val="28"/>
        </w:rPr>
        <w:t>е</w:t>
      </w:r>
      <w:r w:rsidRPr="006B30A6">
        <w:rPr>
          <w:sz w:val="28"/>
          <w:szCs w:val="28"/>
        </w:rPr>
        <w:t xml:space="preserve">мельного кодекса Российской Федерации» (первоначальный текст документа опубликован в «Собрании законодательства Российской Федерации» </w:t>
      </w:r>
      <w:r>
        <w:rPr>
          <w:sz w:val="28"/>
          <w:szCs w:val="28"/>
        </w:rPr>
        <w:t xml:space="preserve">                         </w:t>
      </w:r>
      <w:r w:rsidRPr="006B30A6">
        <w:rPr>
          <w:sz w:val="28"/>
          <w:szCs w:val="28"/>
        </w:rPr>
        <w:t xml:space="preserve">от 29.10.2001 № 44, ст. 4148, текст с изменениями опубликован в «Российской газете» от 01.07.2003 № 126, от 10.07.2003 № 135, от 16.12.2003 № 252, </w:t>
      </w:r>
      <w:r>
        <w:rPr>
          <w:sz w:val="28"/>
          <w:szCs w:val="28"/>
        </w:rPr>
        <w:t xml:space="preserve">                      </w:t>
      </w:r>
      <w:r w:rsidRPr="006B30A6">
        <w:rPr>
          <w:sz w:val="28"/>
          <w:szCs w:val="28"/>
        </w:rPr>
        <w:t xml:space="preserve">от 30.12.2004 № 290, от 22.06.2005 № 132, от 29.12.2005 № 294, от 31.12.2005 </w:t>
      </w:r>
      <w:r>
        <w:rPr>
          <w:sz w:val="28"/>
          <w:szCs w:val="28"/>
        </w:rPr>
        <w:t xml:space="preserve">      </w:t>
      </w:r>
      <w:r w:rsidRPr="006B30A6">
        <w:rPr>
          <w:sz w:val="28"/>
          <w:szCs w:val="28"/>
        </w:rPr>
        <w:t>№ 297, в «Парламентской газете» от 20.04.2006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61, от 13.07.2006 № 114, </w:t>
      </w:r>
      <w:r>
        <w:rPr>
          <w:sz w:val="28"/>
          <w:szCs w:val="28"/>
        </w:rPr>
        <w:t xml:space="preserve">                 </w:t>
      </w:r>
      <w:r w:rsidRPr="006B30A6">
        <w:rPr>
          <w:sz w:val="28"/>
          <w:szCs w:val="28"/>
        </w:rPr>
        <w:t>от 21.12.2006 № 214-215, от 08.02.2007 № 20, в «Российской газете»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 xml:space="preserve"> от 31.07.2007 № 164, от 27.11.2007 № 265, от 05.12.2007 № 272, от 25.07.2008 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>№ 158, от 31.12.2008 № 267, от 13.05.2009 № 84, от 15.05.2009 № 87, в «Собр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 xml:space="preserve">нии законодательства Российской Федерации» от 20.07.2009 № 29, 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>ст. 3582,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6418,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>), ст. 6427, от 26.07.2010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>30, ст. 3999, от 03.01.2011 № 1 ст. 47, от 28.03.2011 № 13, ст. 1688, в «Российской газ</w:t>
      </w:r>
      <w:r w:rsidRPr="006B30A6">
        <w:rPr>
          <w:sz w:val="28"/>
          <w:szCs w:val="28"/>
        </w:rPr>
        <w:t>е</w:t>
      </w:r>
      <w:r w:rsidRPr="006B30A6">
        <w:rPr>
          <w:sz w:val="28"/>
          <w:szCs w:val="28"/>
        </w:rPr>
        <w:t xml:space="preserve">те» от 15.07.2011 № 153, от 22.07.2011 № 159, от 07.12.2011 № 275, от 16.12.2011 № 284, от 11.01.2013 № 3, от 11.06.2013 № 124, 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>от 25.07.2013 № 161, от 27.06.2014 № 142</w:t>
      </w:r>
      <w:r>
        <w:rPr>
          <w:sz w:val="28"/>
          <w:szCs w:val="28"/>
        </w:rPr>
        <w:t>, от 31.12.2014 № 299</w:t>
      </w:r>
      <w:r w:rsidRPr="006B30A6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proofErr w:type="gramEnd"/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Федерального закона от 27.07.2010 № 210-ФЗ «Об организации пред</w:t>
      </w:r>
      <w:r w:rsidRPr="006B30A6">
        <w:rPr>
          <w:sz w:val="28"/>
          <w:szCs w:val="28"/>
        </w:rPr>
        <w:t>о</w:t>
      </w:r>
      <w:r w:rsidRPr="006B30A6">
        <w:rPr>
          <w:sz w:val="28"/>
          <w:szCs w:val="28"/>
        </w:rPr>
        <w:t xml:space="preserve">ставления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05.12.2011, в «Росси</w:t>
      </w:r>
      <w:r w:rsidRPr="006B30A6">
        <w:rPr>
          <w:sz w:val="28"/>
          <w:szCs w:val="28"/>
        </w:rPr>
        <w:t>й</w:t>
      </w:r>
      <w:r w:rsidRPr="006B30A6">
        <w:rPr>
          <w:sz w:val="28"/>
          <w:szCs w:val="28"/>
        </w:rPr>
        <w:t>ской газете» от 30.07.2012 № 172, на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официальном</w:t>
      </w:r>
      <w:proofErr w:type="gramEnd"/>
      <w:r w:rsidRPr="006B30A6">
        <w:rPr>
          <w:sz w:val="28"/>
          <w:szCs w:val="28"/>
        </w:rPr>
        <w:t xml:space="preserve">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08.04.2013, 03.07.2013, 08.07.2013, 24.07.2013, 23.12.2013, 30.12.2013, 24.06.2014, 22.07.2014);</w:t>
      </w:r>
    </w:p>
    <w:p w:rsidR="00D1651E" w:rsidRPr="006B30A6" w:rsidRDefault="00D1651E" w:rsidP="00D1651E">
      <w:pPr>
        <w:ind w:firstLine="709"/>
        <w:jc w:val="both"/>
        <w:rPr>
          <w:sz w:val="28"/>
          <w:szCs w:val="28"/>
        </w:rPr>
      </w:pPr>
      <w:proofErr w:type="gramStart"/>
      <w:r w:rsidRPr="006B30A6">
        <w:rPr>
          <w:bCs/>
          <w:sz w:val="28"/>
          <w:szCs w:val="28"/>
        </w:rPr>
        <w:t>постановления Правительства Российской Федерации от 16.05.2011                  № 373 «О разработке и утверждении административных регламентов исполн</w:t>
      </w:r>
      <w:r w:rsidRPr="006B30A6">
        <w:rPr>
          <w:bCs/>
          <w:sz w:val="28"/>
          <w:szCs w:val="28"/>
        </w:rPr>
        <w:t>е</w:t>
      </w:r>
      <w:r w:rsidRPr="006B30A6">
        <w:rPr>
          <w:bCs/>
          <w:sz w:val="28"/>
          <w:szCs w:val="28"/>
        </w:rPr>
        <w:t>ния государственных функций и административных регламентов предоставл</w:t>
      </w:r>
      <w:r w:rsidRPr="006B30A6">
        <w:rPr>
          <w:bCs/>
          <w:sz w:val="28"/>
          <w:szCs w:val="28"/>
        </w:rPr>
        <w:t>е</w:t>
      </w:r>
      <w:r w:rsidRPr="006B30A6">
        <w:rPr>
          <w:bCs/>
          <w:sz w:val="28"/>
          <w:szCs w:val="28"/>
        </w:rPr>
        <w:t xml:space="preserve">ния государственных услуг» (текст опубликован в «Собрании </w:t>
      </w:r>
      <w:r w:rsidRPr="006B30A6">
        <w:rPr>
          <w:bCs/>
          <w:sz w:val="28"/>
          <w:szCs w:val="28"/>
        </w:rPr>
        <w:lastRenderedPageBreak/>
        <w:t>законодательс</w:t>
      </w:r>
      <w:r w:rsidRPr="006B30A6">
        <w:rPr>
          <w:bCs/>
          <w:sz w:val="28"/>
          <w:szCs w:val="28"/>
        </w:rPr>
        <w:t>т</w:t>
      </w:r>
      <w:r w:rsidRPr="006B30A6">
        <w:rPr>
          <w:bCs/>
          <w:sz w:val="28"/>
          <w:szCs w:val="28"/>
        </w:rPr>
        <w:t>ва Российской Федерации» от 30.05.2011 № 22, ст. 3169, текст с изменениями опубликован в «Российской газете» от 26.08.2011 № 189, в «Собрании закон</w:t>
      </w:r>
      <w:r w:rsidRPr="006B30A6">
        <w:rPr>
          <w:bCs/>
          <w:sz w:val="28"/>
          <w:szCs w:val="28"/>
        </w:rPr>
        <w:t>о</w:t>
      </w:r>
      <w:r w:rsidRPr="006B30A6">
        <w:rPr>
          <w:bCs/>
          <w:sz w:val="28"/>
          <w:szCs w:val="28"/>
        </w:rPr>
        <w:t>дательства Российской Федерации» от 09.07.2012 № 28, ст. 3908, в «Российской газете» от 31.08.2012 № 200</w:t>
      </w:r>
      <w:proofErr w:type="gramEnd"/>
      <w:r w:rsidRPr="006B30A6">
        <w:rPr>
          <w:bCs/>
          <w:sz w:val="28"/>
          <w:szCs w:val="28"/>
        </w:rPr>
        <w:t xml:space="preserve">, </w:t>
      </w:r>
      <w:proofErr w:type="gramStart"/>
      <w:r w:rsidRPr="006B30A6">
        <w:rPr>
          <w:bCs/>
          <w:sz w:val="28"/>
          <w:szCs w:val="28"/>
        </w:rPr>
        <w:t>в «Собрании законодательства Российской Фед</w:t>
      </w:r>
      <w:r w:rsidRPr="006B30A6">
        <w:rPr>
          <w:bCs/>
          <w:sz w:val="28"/>
          <w:szCs w:val="28"/>
        </w:rPr>
        <w:t>е</w:t>
      </w:r>
      <w:r w:rsidRPr="006B30A6">
        <w:rPr>
          <w:bCs/>
          <w:sz w:val="28"/>
          <w:szCs w:val="28"/>
        </w:rPr>
        <w:t xml:space="preserve">рации» от 03.09.2012 № 36, ст. 4903, от 10.12.2012 № 50 (часть 6), ст. 7070, от 24.12.2012 № 52, ст. 7507, на </w:t>
      </w:r>
      <w:r w:rsidRPr="006B30A6">
        <w:rPr>
          <w:sz w:val="28"/>
          <w:szCs w:val="28"/>
        </w:rPr>
        <w:t xml:space="preserve">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</w:t>
      </w:r>
      <w:r w:rsidRPr="006B30A6">
        <w:rPr>
          <w:sz w:val="28"/>
          <w:szCs w:val="28"/>
        </w:rPr>
        <w:t>н</w:t>
      </w:r>
      <w:r w:rsidRPr="006B30A6">
        <w:rPr>
          <w:sz w:val="28"/>
          <w:szCs w:val="28"/>
        </w:rPr>
        <w:t xml:space="preserve">формации </w:t>
      </w:r>
      <w:hyperlink r:id="rId12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28.01.2014, в «Собрании законодательства </w:t>
      </w:r>
      <w:r w:rsidRPr="006B30A6">
        <w:rPr>
          <w:bCs/>
          <w:sz w:val="28"/>
          <w:szCs w:val="28"/>
        </w:rPr>
        <w:t>Российской Федерации</w:t>
      </w:r>
      <w:r w:rsidRPr="006B30A6">
        <w:rPr>
          <w:sz w:val="28"/>
          <w:szCs w:val="28"/>
        </w:rPr>
        <w:t>» от 03.02.2014 № 5, ст. 506</w:t>
      </w:r>
      <w:r w:rsidRPr="006B30A6">
        <w:rPr>
          <w:bCs/>
          <w:sz w:val="28"/>
          <w:szCs w:val="28"/>
        </w:rPr>
        <w:t>);</w:t>
      </w:r>
      <w:proofErr w:type="gramEnd"/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постановления Правительства Российской Федерации от 13.02.2006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</w:t>
      </w:r>
      <w:r w:rsidRPr="006B30A6">
        <w:rPr>
          <w:sz w:val="28"/>
          <w:szCs w:val="28"/>
        </w:rPr>
        <w:t>и</w:t>
      </w:r>
      <w:r w:rsidRPr="006B30A6">
        <w:rPr>
          <w:sz w:val="28"/>
          <w:szCs w:val="28"/>
        </w:rPr>
        <w:t>тельства к сетям инженерно-технического обеспечения» (текст опубликован в «Собрании законодательства Российской Федерации» от 20.02.2006, № 8, ст. 920, текст с изменениями опубликован в «Собрании законодательства Ро</w:t>
      </w:r>
      <w:r w:rsidRPr="006B30A6">
        <w:rPr>
          <w:sz w:val="28"/>
          <w:szCs w:val="28"/>
        </w:rPr>
        <w:t>с</w:t>
      </w:r>
      <w:r w:rsidRPr="006B30A6">
        <w:rPr>
          <w:sz w:val="28"/>
          <w:szCs w:val="28"/>
        </w:rPr>
        <w:t>сийской Федерации» от 24.05.2010 № 21, ст. 2607, от</w:t>
      </w:r>
      <w:proofErr w:type="gramEnd"/>
      <w:r w:rsidRPr="006B30A6">
        <w:rPr>
          <w:sz w:val="28"/>
          <w:szCs w:val="28"/>
        </w:rPr>
        <w:t xml:space="preserve"> 13.12.2010 № 50, ст. 6698, от 12.08.2013 № 32, ст. 4304, от 12.08.2013 № 32, ст. 4306, от 13.01.2014 № 2 (часть 1), ст. 137, от 05.05.2014 № 8 (часть </w:t>
      </w:r>
      <w:r w:rsidRPr="006B30A6">
        <w:rPr>
          <w:sz w:val="28"/>
          <w:szCs w:val="28"/>
          <w:lang w:val="en-US"/>
        </w:rPr>
        <w:t>IV</w:t>
      </w:r>
      <w:r w:rsidRPr="006B30A6">
        <w:rPr>
          <w:sz w:val="28"/>
          <w:szCs w:val="28"/>
        </w:rPr>
        <w:t>), ст. 2187, от 01.09.2014 № 35, ст. 4764);</w:t>
      </w:r>
    </w:p>
    <w:p w:rsidR="00D1651E" w:rsidRPr="006B30A6" w:rsidRDefault="00D1651E" w:rsidP="00D1651E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Закона Краснодарского края от 05.11.2002 № 532-КЗ «Об основах регул</w:t>
      </w:r>
      <w:r w:rsidRPr="006B30A6">
        <w:rPr>
          <w:sz w:val="28"/>
          <w:szCs w:val="28"/>
        </w:rPr>
        <w:t>и</w:t>
      </w:r>
      <w:r w:rsidRPr="006B30A6">
        <w:rPr>
          <w:sz w:val="28"/>
          <w:szCs w:val="28"/>
        </w:rPr>
        <w:t>рования земельных отношений в Краснодарском крае» (текст опубликован в г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зете «Кубанские новости» от 14.11.2002 № 240, текст с изменениями опубликован в г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зете «Кубанские новости» от 09.07.2003 № 114, от 02.08.2003 № 128, от 03.12.2003 № 196, от 10.08.2004 № 128, от 07.06.2005 № 81, от 01.11.2005 № 165, от 28.02.2006 № 28, от 12.07.2006 № 102, от 02.08.2006 № 115, в «И</w:t>
      </w:r>
      <w:r w:rsidRPr="006B30A6">
        <w:rPr>
          <w:sz w:val="28"/>
          <w:szCs w:val="28"/>
        </w:rPr>
        <w:t>н</w:t>
      </w:r>
      <w:r w:rsidRPr="006B30A6">
        <w:rPr>
          <w:sz w:val="28"/>
          <w:szCs w:val="28"/>
        </w:rPr>
        <w:t>формационном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бюллетене законодательного собрания Краснодарского края» </w:t>
      </w:r>
      <w:r>
        <w:rPr>
          <w:sz w:val="28"/>
          <w:szCs w:val="28"/>
        </w:rPr>
        <w:t xml:space="preserve">   </w:t>
      </w:r>
      <w:r w:rsidRPr="006B30A6">
        <w:rPr>
          <w:sz w:val="28"/>
          <w:szCs w:val="28"/>
        </w:rPr>
        <w:t xml:space="preserve">от 18.09.2006 № 45, от 25.12.2006 № 48 (1), в газете «Кубанские новости» от 20.03.2007 № 40, от 09.08.2007 № 125, от 10.04.2008 </w:t>
      </w:r>
      <w:r>
        <w:rPr>
          <w:sz w:val="28"/>
          <w:szCs w:val="28"/>
        </w:rPr>
        <w:t xml:space="preserve">        </w:t>
      </w:r>
      <w:r w:rsidRPr="006B30A6">
        <w:rPr>
          <w:sz w:val="28"/>
          <w:szCs w:val="28"/>
        </w:rPr>
        <w:t>№ 59, в «Информацио</w:t>
      </w:r>
      <w:r w:rsidRPr="006B30A6">
        <w:rPr>
          <w:sz w:val="28"/>
          <w:szCs w:val="28"/>
        </w:rPr>
        <w:t>н</w:t>
      </w:r>
      <w:r w:rsidRPr="006B30A6">
        <w:rPr>
          <w:sz w:val="28"/>
          <w:szCs w:val="28"/>
        </w:rPr>
        <w:t xml:space="preserve">ном бюллетене законодательного собрания Краснодарского края» от 14.07.2008 № 8 (ч. </w:t>
      </w:r>
      <w:r w:rsidRPr="006B30A6">
        <w:rPr>
          <w:sz w:val="28"/>
          <w:szCs w:val="28"/>
          <w:lang w:val="en-US"/>
        </w:rPr>
        <w:t>II</w:t>
      </w:r>
      <w:r w:rsidRPr="006B30A6">
        <w:rPr>
          <w:sz w:val="28"/>
          <w:szCs w:val="28"/>
        </w:rPr>
        <w:t>), в газете «Кубанские новости» от 31.12.2008 № 225, от 07.05.2009 № 72, в «Информационном бюллетене законодательного собрания Краснода</w:t>
      </w:r>
      <w:r w:rsidRPr="006B30A6">
        <w:rPr>
          <w:sz w:val="28"/>
          <w:szCs w:val="28"/>
        </w:rPr>
        <w:t>р</w:t>
      </w:r>
      <w:r w:rsidRPr="006B30A6">
        <w:rPr>
          <w:sz w:val="28"/>
          <w:szCs w:val="28"/>
        </w:rPr>
        <w:t>ского края» от 10.08.2009 № 21, от 09.11.2009 № 24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от 11.01.2010 № 26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05.03.2010 № 28, от 25.10.2010 № 35, от 22.11.2010 № 36, от 11.01.2011 № 38, в газете «Кубанские новости» от 21.04.2011 № 64, от 02.08.2011 № 127, от 11.10.2011 № 175, от 29.12.2011 № 233, от 12.03.2012 № 43, от 04.04.2012 № 60, от 18.06.2012 № 110, от 24.07.2012 № 138, на официальном сайте адм</w:t>
      </w:r>
      <w:r w:rsidRPr="006B30A6">
        <w:rPr>
          <w:sz w:val="28"/>
          <w:szCs w:val="28"/>
        </w:rPr>
        <w:t>и</w:t>
      </w:r>
      <w:r w:rsidRPr="006B30A6">
        <w:rPr>
          <w:sz w:val="28"/>
          <w:szCs w:val="28"/>
        </w:rPr>
        <w:t xml:space="preserve">нистрации Краснодарского края </w:t>
      </w:r>
      <w:hyperlink r:id="rId13" w:history="1">
        <w:r w:rsidRPr="006B30A6">
          <w:rPr>
            <w:rStyle w:val="af1"/>
            <w:color w:val="000000"/>
            <w:sz w:val="28"/>
            <w:szCs w:val="28"/>
            <w:lang w:val="en-US"/>
          </w:rPr>
          <w:t>http</w:t>
        </w:r>
        <w:r w:rsidRPr="006B30A6">
          <w:rPr>
            <w:rStyle w:val="af1"/>
            <w:color w:val="000000"/>
            <w:sz w:val="28"/>
            <w:szCs w:val="28"/>
          </w:rPr>
          <w:t>://</w:t>
        </w:r>
        <w:proofErr w:type="spellStart"/>
        <w:r w:rsidRPr="006B30A6">
          <w:rPr>
            <w:rStyle w:val="af1"/>
            <w:color w:val="000000"/>
            <w:sz w:val="28"/>
            <w:szCs w:val="28"/>
            <w:lang w:val="en-US"/>
          </w:rPr>
          <w:t>admkrai</w:t>
        </w:r>
        <w:proofErr w:type="spellEnd"/>
        <w:r w:rsidRPr="006B30A6">
          <w:rPr>
            <w:rStyle w:val="af1"/>
            <w:color w:val="000000"/>
            <w:sz w:val="28"/>
            <w:szCs w:val="28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lang w:val="en-US"/>
          </w:rPr>
          <w:t>krasnodar</w:t>
        </w:r>
        <w:proofErr w:type="spellEnd"/>
        <w:r w:rsidRPr="006B30A6">
          <w:rPr>
            <w:rStyle w:val="af1"/>
            <w:color w:val="000000"/>
            <w:sz w:val="28"/>
            <w:szCs w:val="28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6B30A6">
        <w:rPr>
          <w:sz w:val="28"/>
          <w:szCs w:val="28"/>
        </w:rPr>
        <w:t xml:space="preserve"> от 03.04.2013, 17.07.2013, 07.02.2014, 12.03.2014</w:t>
      </w:r>
      <w:proofErr w:type="gramEnd"/>
      <w:r w:rsidRPr="006B30A6">
        <w:rPr>
          <w:sz w:val="28"/>
          <w:szCs w:val="28"/>
        </w:rPr>
        <w:t>, 04.07.2014);</w:t>
      </w:r>
    </w:p>
    <w:p w:rsidR="00D1651E" w:rsidRPr="006B30A6" w:rsidRDefault="00D1651E" w:rsidP="00D1651E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 xml:space="preserve"> (текст опу</w:t>
      </w:r>
      <w:r w:rsidRPr="006B30A6">
        <w:rPr>
          <w:sz w:val="28"/>
          <w:szCs w:val="28"/>
        </w:rPr>
        <w:t>б</w:t>
      </w:r>
      <w:r w:rsidRPr="006B30A6">
        <w:rPr>
          <w:sz w:val="28"/>
          <w:szCs w:val="28"/>
        </w:rPr>
        <w:t xml:space="preserve">ликован в </w:t>
      </w:r>
      <w:r>
        <w:rPr>
          <w:sz w:val="28"/>
          <w:szCs w:val="28"/>
        </w:rPr>
        <w:t>газете Тамань от 6 мая 2014 года № 62 (10506</w:t>
      </w:r>
      <w:r w:rsidRPr="006B30A6">
        <w:rPr>
          <w:sz w:val="28"/>
          <w:szCs w:val="28"/>
        </w:rPr>
        <w:t>);</w:t>
      </w:r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постановления главы </w:t>
      </w:r>
      <w:r>
        <w:rPr>
          <w:sz w:val="28"/>
          <w:szCs w:val="28"/>
        </w:rPr>
        <w:t>Ахтанизовского сельского поселения Темрюкского района от 17 марта 2010 года № 28</w:t>
      </w:r>
      <w:r w:rsidRPr="006B30A6">
        <w:rPr>
          <w:sz w:val="28"/>
          <w:szCs w:val="28"/>
        </w:rPr>
        <w:t xml:space="preserve"> «Об утверждении Положения о порядке присвоения адресов объектам недвижимости и порядке ведения официального адресного р</w:t>
      </w:r>
      <w:r w:rsidRPr="006B30A6">
        <w:rPr>
          <w:sz w:val="28"/>
          <w:szCs w:val="28"/>
        </w:rPr>
        <w:t>е</w:t>
      </w:r>
      <w:r w:rsidRPr="006B30A6">
        <w:rPr>
          <w:sz w:val="28"/>
          <w:szCs w:val="28"/>
        </w:rPr>
        <w:t xml:space="preserve">естра </w:t>
      </w:r>
      <w:r>
        <w:rPr>
          <w:sz w:val="28"/>
          <w:szCs w:val="28"/>
        </w:rPr>
        <w:t>Ахтанизовского сельского поселения Темрюкского района».</w:t>
      </w:r>
    </w:p>
    <w:p w:rsidR="00D1651E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Pr="006B30A6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в соответствии с нормативными правовыми актами для предо</w:t>
      </w:r>
      <w:r w:rsidRPr="006B30A6">
        <w:rPr>
          <w:rFonts w:ascii="Times New Roman" w:hAnsi="Times New Roman" w:cs="Times New Roman"/>
          <w:sz w:val="28"/>
          <w:szCs w:val="28"/>
        </w:rPr>
        <w:t>с</w:t>
      </w:r>
      <w:r w:rsidRPr="006B30A6">
        <w:rPr>
          <w:rFonts w:ascii="Times New Roman" w:hAnsi="Times New Roman" w:cs="Times New Roman"/>
          <w:sz w:val="28"/>
          <w:szCs w:val="28"/>
        </w:rPr>
        <w:t>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51E" w:rsidRPr="006B43A1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2.6.1. </w:t>
      </w:r>
      <w:r w:rsidRPr="0038572D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заявитель представляет следующие 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651E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B30A6">
        <w:rPr>
          <w:sz w:val="28"/>
          <w:szCs w:val="28"/>
        </w:rPr>
        <w:t>аявление</w:t>
      </w:r>
      <w:r>
        <w:rPr>
          <w:sz w:val="28"/>
          <w:szCs w:val="28"/>
        </w:rPr>
        <w:t xml:space="preserve"> о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предоставлении земельного участка </w:t>
      </w:r>
      <w:r w:rsidRPr="006B30A6">
        <w:rPr>
          <w:sz w:val="28"/>
          <w:szCs w:val="28"/>
        </w:rPr>
        <w:t xml:space="preserve">на имя главы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>, которое оформляется по форме согласно приложению № 1 к настоящему Адм</w:t>
      </w:r>
      <w:r w:rsidRPr="006B30A6">
        <w:rPr>
          <w:sz w:val="28"/>
          <w:szCs w:val="28"/>
        </w:rPr>
        <w:t>и</w:t>
      </w:r>
      <w:r w:rsidRPr="006B30A6">
        <w:rPr>
          <w:sz w:val="28"/>
          <w:szCs w:val="28"/>
        </w:rPr>
        <w:t>нистративному регламенту;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0DB8">
        <w:rPr>
          <w:sz w:val="28"/>
          <w:szCs w:val="28"/>
        </w:rPr>
        <w:t>документ (паспорт),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D1651E" w:rsidRPr="005B0DB8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учредительные документы юридического лица;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0DB8">
        <w:rPr>
          <w:sz w:val="28"/>
          <w:szCs w:val="28"/>
        </w:rPr>
        <w:t>документ (доверенность), удостоверяющий права (полномочия) представителя физического или юридического лица, если с заявлением обращается предс</w:t>
      </w:r>
      <w:r>
        <w:rPr>
          <w:sz w:val="28"/>
          <w:szCs w:val="28"/>
        </w:rPr>
        <w:t>тавитель заявителя (заявителей);</w:t>
      </w:r>
    </w:p>
    <w:p w:rsidR="00D1651E" w:rsidRDefault="00D1651E" w:rsidP="00D1651E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51B6A">
        <w:rPr>
          <w:rFonts w:ascii="Times New Roman" w:hAnsi="Times New Roman" w:cs="Times New Roman"/>
          <w:sz w:val="28"/>
          <w:szCs w:val="28"/>
        </w:rPr>
        <w:t>окумент, подтверждающий членство заявителя в некоммерческой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651E" w:rsidRDefault="00D1651E" w:rsidP="00D1651E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  <w:r w:rsidRPr="00F51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51B6A">
        <w:rPr>
          <w:rFonts w:ascii="Times New Roman" w:hAnsi="Times New Roman" w:cs="Times New Roman"/>
          <w:sz w:val="28"/>
          <w:szCs w:val="28"/>
        </w:rPr>
        <w:t>ешение органа некоммерческой организации о распределении испрашиваемого земельного участка заявителю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12FE5">
        <w:rPr>
          <w:sz w:val="28"/>
          <w:szCs w:val="28"/>
        </w:rPr>
        <w:t>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ЕГРП</w:t>
      </w:r>
      <w:r>
        <w:rPr>
          <w:sz w:val="28"/>
          <w:szCs w:val="28"/>
        </w:rPr>
        <w:t>;</w:t>
      </w:r>
    </w:p>
    <w:p w:rsidR="00D1651E" w:rsidRPr="00712FE5" w:rsidRDefault="00D1651E" w:rsidP="00D1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51B6A">
        <w:rPr>
          <w:sz w:val="28"/>
          <w:szCs w:val="28"/>
        </w:rPr>
        <w:t>ешение органа некоммерческой организации</w:t>
      </w:r>
      <w:r>
        <w:rPr>
          <w:sz w:val="28"/>
          <w:szCs w:val="28"/>
        </w:rPr>
        <w:t>,</w:t>
      </w:r>
      <w:r w:rsidRPr="00F51B6A">
        <w:t xml:space="preserve"> </w:t>
      </w:r>
      <w:r w:rsidRPr="00F51B6A">
        <w:rPr>
          <w:sz w:val="28"/>
          <w:szCs w:val="28"/>
        </w:rPr>
        <w:t>юридического лица о приобретении земельного участка</w:t>
      </w:r>
      <w:r>
        <w:rPr>
          <w:sz w:val="28"/>
          <w:szCs w:val="28"/>
        </w:rPr>
        <w:t>;</w:t>
      </w:r>
    </w:p>
    <w:p w:rsidR="00D1651E" w:rsidRPr="00DA346A" w:rsidRDefault="00D1651E" w:rsidP="00D1651E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51B6A">
        <w:rPr>
          <w:rFonts w:ascii="Times New Roman" w:hAnsi="Times New Roman" w:cs="Times New Roman"/>
          <w:sz w:val="28"/>
          <w:szCs w:val="28"/>
        </w:rPr>
        <w:t>ешение органа некоммерческой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1B6A">
        <w:t xml:space="preserve"> </w:t>
      </w:r>
      <w:r w:rsidRPr="00F51B6A">
        <w:rPr>
          <w:rFonts w:ascii="Times New Roman" w:hAnsi="Times New Roman" w:cs="Times New Roman"/>
          <w:sz w:val="28"/>
          <w:szCs w:val="28"/>
        </w:rPr>
        <w:t xml:space="preserve">юридического лица о приобретении земельного участка, относящегося к имуществу общего </w:t>
      </w:r>
      <w:r w:rsidRPr="00DA346A">
        <w:rPr>
          <w:rFonts w:ascii="Times New Roman" w:hAnsi="Times New Roman" w:cs="Times New Roman"/>
          <w:sz w:val="28"/>
          <w:szCs w:val="28"/>
        </w:rPr>
        <w:t>пользования;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 w:rsidRPr="00DA346A">
        <w:rPr>
          <w:sz w:val="28"/>
          <w:szCs w:val="28"/>
        </w:rPr>
        <w:t>документы</w:t>
      </w:r>
      <w:r>
        <w:rPr>
          <w:sz w:val="28"/>
          <w:szCs w:val="28"/>
        </w:rPr>
        <w:t>, удостоверяющие (устанавливающие) права заявителя на испрашиваемый участок, если право на такой земельный участок не зарегистрировано в ЕГРП;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ориентиров;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 w:rsidRPr="00DA346A">
        <w:rPr>
          <w:sz w:val="28"/>
          <w:szCs w:val="28"/>
        </w:rPr>
        <w:t xml:space="preserve">документы, подтверждающие использование земельного участка в соответствии с </w:t>
      </w:r>
      <w:hyperlink r:id="rId14" w:history="1">
        <w:r w:rsidRPr="00DA346A">
          <w:rPr>
            <w:rStyle w:val="af4"/>
            <w:rFonts w:cs="Arial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24 июля </w:t>
      </w:r>
      <w:smartTag w:uri="urn:schemas-microsoft-com:office:smarttags" w:element="metricconverter">
        <w:smartTagPr>
          <w:attr w:name="ProductID" w:val="2002 г"/>
        </w:smartTagPr>
        <w:r>
          <w:rPr>
            <w:sz w:val="28"/>
            <w:szCs w:val="28"/>
          </w:rPr>
          <w:t>2002 г</w:t>
        </w:r>
      </w:smartTag>
      <w:r>
        <w:rPr>
          <w:sz w:val="28"/>
          <w:szCs w:val="28"/>
        </w:rPr>
        <w:t>. № 101-ФЗ «</w:t>
      </w:r>
      <w:r w:rsidRPr="00DA346A">
        <w:rPr>
          <w:sz w:val="28"/>
          <w:szCs w:val="28"/>
        </w:rPr>
        <w:t>Об обороте земель с</w:t>
      </w:r>
      <w:r>
        <w:rPr>
          <w:sz w:val="28"/>
          <w:szCs w:val="28"/>
        </w:rPr>
        <w:t>ельскохозяйственного назначения»;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915C4">
        <w:rPr>
          <w:sz w:val="28"/>
          <w:szCs w:val="28"/>
        </w:rPr>
        <w:t>риказ о приеме на работу, выписка из трудовой книжки или трудовой договор (контракт)</w:t>
      </w:r>
      <w:r>
        <w:rPr>
          <w:sz w:val="28"/>
          <w:szCs w:val="28"/>
        </w:rPr>
        <w:t>;</w:t>
      </w:r>
    </w:p>
    <w:p w:rsidR="00D1651E" w:rsidRPr="00F915C4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915C4">
        <w:rPr>
          <w:sz w:val="28"/>
          <w:szCs w:val="28"/>
        </w:rPr>
        <w:t xml:space="preserve">окументы, подтверждающие условия предоставления земельных участков в соответствии с законодательством </w:t>
      </w:r>
      <w:r>
        <w:rPr>
          <w:sz w:val="28"/>
          <w:szCs w:val="28"/>
        </w:rPr>
        <w:t>Краснодарского края;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915C4">
        <w:rPr>
          <w:sz w:val="28"/>
          <w:szCs w:val="28"/>
        </w:rPr>
        <w:t>оговор, соглашение или иной документ, предусматривающий выполнение международных обязательств</w:t>
      </w:r>
      <w:r>
        <w:rPr>
          <w:sz w:val="28"/>
          <w:szCs w:val="28"/>
        </w:rPr>
        <w:t>;</w:t>
      </w:r>
    </w:p>
    <w:p w:rsidR="00D1651E" w:rsidRPr="00F915C4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915C4">
        <w:rPr>
          <w:sz w:val="28"/>
          <w:szCs w:val="28"/>
        </w:rPr>
        <w:t>правка уполномоченного органа об отнесении объекта к объектам регионального или местного значения</w:t>
      </w:r>
      <w:r>
        <w:rPr>
          <w:sz w:val="28"/>
          <w:szCs w:val="28"/>
        </w:rPr>
        <w:t>;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F915C4">
        <w:rPr>
          <w:sz w:val="28"/>
          <w:szCs w:val="28"/>
        </w:rPr>
        <w:t xml:space="preserve">ешение, на основании которого образован испрашиваемый земельный участок, принятое до 1 марта </w:t>
      </w:r>
      <w:smartTag w:uri="urn:schemas-microsoft-com:office:smarttags" w:element="metricconverter">
        <w:smartTagPr>
          <w:attr w:name="ProductID" w:val="2015 г"/>
        </w:smartTagPr>
        <w:r w:rsidRPr="00F915C4">
          <w:rPr>
            <w:sz w:val="28"/>
            <w:szCs w:val="28"/>
          </w:rPr>
          <w:t>2015 г</w:t>
        </w:r>
      </w:smartTag>
      <w:r w:rsidRPr="00F915C4">
        <w:rPr>
          <w:sz w:val="28"/>
          <w:szCs w:val="28"/>
        </w:rPr>
        <w:t xml:space="preserve">. Договор аренды исходного земельного участка в случае, если такой договор заключен до дня </w:t>
      </w:r>
      <w:hyperlink r:id="rId15" w:history="1">
        <w:r w:rsidRPr="00F915C4">
          <w:rPr>
            <w:rStyle w:val="af4"/>
            <w:rFonts w:cs="Arial"/>
            <w:sz w:val="28"/>
            <w:szCs w:val="28"/>
          </w:rPr>
          <w:t>вступления в силу</w:t>
        </w:r>
      </w:hyperlink>
      <w:r w:rsidRPr="00F915C4">
        <w:rPr>
          <w:sz w:val="28"/>
          <w:szCs w:val="28"/>
        </w:rPr>
        <w:t xml:space="preserve"> Федерального закона от 21 июля 1997 года </w:t>
      </w:r>
      <w:r>
        <w:rPr>
          <w:sz w:val="28"/>
          <w:szCs w:val="28"/>
        </w:rPr>
        <w:t>№</w:t>
      </w:r>
      <w:r w:rsidRPr="00F915C4">
        <w:rPr>
          <w:sz w:val="28"/>
          <w:szCs w:val="28"/>
        </w:rPr>
        <w:t xml:space="preserve"> 122-ФЗ </w:t>
      </w:r>
      <w:r>
        <w:rPr>
          <w:sz w:val="28"/>
          <w:szCs w:val="28"/>
        </w:rPr>
        <w:t>«</w:t>
      </w:r>
      <w:r w:rsidRPr="00F915C4">
        <w:rPr>
          <w:sz w:val="28"/>
          <w:szCs w:val="28"/>
        </w:rPr>
        <w:t>О государственной регистрации прав на недв</w:t>
      </w:r>
      <w:r>
        <w:rPr>
          <w:sz w:val="28"/>
          <w:szCs w:val="28"/>
        </w:rPr>
        <w:t>ижимое имущество и сделок с ним»;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915C4">
        <w:rPr>
          <w:sz w:val="28"/>
          <w:szCs w:val="28"/>
        </w:rPr>
        <w:t>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ЕГРП</w:t>
      </w:r>
      <w:r>
        <w:rPr>
          <w:sz w:val="28"/>
          <w:szCs w:val="28"/>
        </w:rPr>
        <w:t>;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 w:rsidRPr="00B53C0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53C01">
        <w:rPr>
          <w:sz w:val="28"/>
          <w:szCs w:val="28"/>
        </w:rPr>
        <w:t>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</w:t>
      </w:r>
      <w:r>
        <w:rPr>
          <w:sz w:val="28"/>
          <w:szCs w:val="28"/>
        </w:rPr>
        <w:t>;</w:t>
      </w:r>
    </w:p>
    <w:p w:rsidR="00D1651E" w:rsidRDefault="00D1651E" w:rsidP="00D1651E">
      <w:pPr>
        <w:pStyle w:val="af3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F764C">
        <w:rPr>
          <w:rFonts w:ascii="Times New Roman" w:hAnsi="Times New Roman" w:cs="Times New Roman"/>
          <w:sz w:val="28"/>
          <w:szCs w:val="28"/>
        </w:rPr>
        <w:t>оговор о комплексном освоении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53C01">
        <w:rPr>
          <w:sz w:val="28"/>
          <w:szCs w:val="28"/>
        </w:rPr>
        <w:t>оговор об освоении территории в целях строительства жилья экономического класса</w:t>
      </w:r>
      <w:r>
        <w:rPr>
          <w:sz w:val="28"/>
          <w:szCs w:val="28"/>
        </w:rPr>
        <w:t>;</w:t>
      </w:r>
    </w:p>
    <w:p w:rsidR="00D1651E" w:rsidRPr="00627CB6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27CB6">
        <w:rPr>
          <w:sz w:val="28"/>
          <w:szCs w:val="28"/>
        </w:rPr>
        <w:t>оговор о развитии застроенной территории</w:t>
      </w:r>
      <w:r>
        <w:rPr>
          <w:sz w:val="28"/>
          <w:szCs w:val="28"/>
        </w:rPr>
        <w:t xml:space="preserve">; 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12FE5">
        <w:rPr>
          <w:sz w:val="28"/>
          <w:szCs w:val="28"/>
        </w:rPr>
        <w:t>ыдержка из лицензии на пользование недрами, подтверждающая границы горного отвода (за исключением сведений, содержащих государственную тайну)</w:t>
      </w:r>
      <w:r>
        <w:rPr>
          <w:sz w:val="28"/>
          <w:szCs w:val="28"/>
        </w:rPr>
        <w:t>;</w:t>
      </w:r>
    </w:p>
    <w:p w:rsidR="00D1651E" w:rsidRPr="00B53C01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53C01">
        <w:rPr>
          <w:sz w:val="28"/>
          <w:szCs w:val="28"/>
        </w:rPr>
        <w:t>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</w:t>
      </w:r>
      <w:r>
        <w:rPr>
          <w:sz w:val="28"/>
          <w:szCs w:val="28"/>
        </w:rPr>
        <w:t>;</w:t>
      </w:r>
    </w:p>
    <w:p w:rsidR="00D1651E" w:rsidRPr="00B53C01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3C01">
        <w:rPr>
          <w:sz w:val="28"/>
          <w:szCs w:val="28"/>
        </w:rPr>
        <w:t>ешение о предварительном согласовании предоставления земельного участка, если такое решение принято иным уполномоченным органом</w:t>
      </w:r>
      <w:r>
        <w:rPr>
          <w:sz w:val="28"/>
          <w:szCs w:val="28"/>
        </w:rPr>
        <w:t>;</w:t>
      </w:r>
    </w:p>
    <w:p w:rsidR="00D1651E" w:rsidRPr="00B53C01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53C01">
        <w:rPr>
          <w:sz w:val="28"/>
          <w:szCs w:val="28"/>
        </w:rPr>
        <w:t>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</w:r>
      <w:r>
        <w:rPr>
          <w:sz w:val="28"/>
          <w:szCs w:val="28"/>
        </w:rPr>
        <w:t>;</w:t>
      </w:r>
    </w:p>
    <w:p w:rsidR="00D1651E" w:rsidRPr="00B53C01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53C01">
        <w:rPr>
          <w:sz w:val="28"/>
          <w:szCs w:val="28"/>
        </w:rPr>
        <w:t>видетельство о внесении казачьего общества в государственный Реестр казачьих обществ в Российской Федерации;</w:t>
      </w:r>
    </w:p>
    <w:p w:rsidR="00D1651E" w:rsidRPr="00394D3A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94D3A">
        <w:rPr>
          <w:sz w:val="28"/>
          <w:szCs w:val="28"/>
        </w:rPr>
        <w:t>окумент, подтверждающий право заявителя на предоставление земельного участка в собственность без проведения торгов;</w:t>
      </w:r>
    </w:p>
    <w:p w:rsidR="00D1651E" w:rsidRPr="00394D3A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94D3A">
        <w:rPr>
          <w:sz w:val="28"/>
          <w:szCs w:val="28"/>
        </w:rPr>
        <w:t>видетельство, удостоверяющее регистрацию лица в качестве резидента особой экономической зоны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C56D8">
        <w:rPr>
          <w:sz w:val="28"/>
          <w:szCs w:val="28"/>
        </w:rPr>
        <w:t>оглашение об управлении особой экономической зоной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C56D8">
        <w:rPr>
          <w:sz w:val="28"/>
          <w:szCs w:val="28"/>
        </w:rPr>
        <w:t>оглашение о взаимодействии в сфере развития инфраструктуры особой экономической зоны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C56D8">
        <w:rPr>
          <w:sz w:val="28"/>
          <w:szCs w:val="28"/>
        </w:rPr>
        <w:t>онцессионное соглашение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C56D8">
        <w:rPr>
          <w:sz w:val="28"/>
          <w:szCs w:val="28"/>
        </w:rPr>
        <w:t>оговор об освоении территории в целях строительства и эксплуатации наемного дома коммерческого использования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</w:t>
      </w:r>
      <w:r w:rsidRPr="009C56D8">
        <w:rPr>
          <w:sz w:val="28"/>
          <w:szCs w:val="28"/>
        </w:rPr>
        <w:t>хотхозяйственное</w:t>
      </w:r>
      <w:proofErr w:type="spellEnd"/>
      <w:r w:rsidRPr="009C56D8">
        <w:rPr>
          <w:sz w:val="28"/>
          <w:szCs w:val="28"/>
        </w:rPr>
        <w:t xml:space="preserve"> соглашение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C56D8">
        <w:rPr>
          <w:sz w:val="28"/>
          <w:szCs w:val="28"/>
        </w:rPr>
        <w:t>нвестиционная декларация, в составе которой представлен инвестиционный проект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C56D8">
        <w:rPr>
          <w:sz w:val="28"/>
          <w:szCs w:val="28"/>
        </w:rPr>
        <w:t>окументы, подтверждающие право заявителя на предоставление земельного участка в соответствии с целями использования земельного участка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C56D8">
        <w:rPr>
          <w:sz w:val="28"/>
          <w:szCs w:val="28"/>
        </w:rPr>
        <w:t>оговор безвозмездного пользования зданием, сооружением, если право на такое здание, сооружение не зарегистрировано в ЕГРП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C56D8">
        <w:rPr>
          <w:sz w:val="28"/>
          <w:szCs w:val="28"/>
        </w:rPr>
        <w:t xml:space="preserve">ражданско-правовые договоры на строительство или реконструкцию </w:t>
      </w:r>
      <w:r w:rsidRPr="009C56D8">
        <w:rPr>
          <w:sz w:val="28"/>
          <w:szCs w:val="28"/>
        </w:rPr>
        <w:lastRenderedPageBreak/>
        <w:t>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C56D8">
        <w:rPr>
          <w:sz w:val="28"/>
          <w:szCs w:val="28"/>
        </w:rPr>
        <w:t>оглашение о создании крестьянского (фермерского) хозяйства в случае, если фермерское хозяйство создано несколькими гражданами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C56D8">
        <w:rPr>
          <w:sz w:val="28"/>
          <w:szCs w:val="28"/>
        </w:rPr>
        <w:t>оговор найма служебного жилого помещения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C56D8">
        <w:rPr>
          <w:sz w:val="28"/>
          <w:szCs w:val="28"/>
        </w:rPr>
        <w:t>окумент, предусмотренный законодательством Российской Федерации, на основании которого установлены случаи и срок предоставления земельных участков некоммерческим организациям, созданным гражданам в целях жилищного строительства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C56D8">
        <w:rPr>
          <w:sz w:val="28"/>
          <w:szCs w:val="28"/>
        </w:rPr>
        <w:t>окумент, подтверждающий принадлежность гражданина к коренным малочисленным народам Севера, Сибири и Дальнего Востока (при обращении гражданина)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C56D8">
        <w:rPr>
          <w:sz w:val="28"/>
          <w:szCs w:val="28"/>
        </w:rPr>
        <w:t>осударственный контракт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sz w:val="28"/>
          <w:szCs w:val="28"/>
        </w:rPr>
        <w:t>р</w:t>
      </w:r>
      <w:r w:rsidRPr="009C56D8">
        <w:rPr>
          <w:sz w:val="28"/>
          <w:szCs w:val="28"/>
        </w:rPr>
        <w:t>ешение субъекта Российской Федерации о создании некоммерческой организации</w:t>
      </w:r>
      <w:r>
        <w:rPr>
          <w:sz w:val="28"/>
          <w:szCs w:val="28"/>
        </w:rPr>
        <w:t>.</w:t>
      </w:r>
    </w:p>
    <w:p w:rsidR="00D1651E" w:rsidRPr="004A7AB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</w:t>
      </w:r>
      <w:r w:rsidRPr="004A7AB0">
        <w:rPr>
          <w:sz w:val="28"/>
          <w:szCs w:val="28"/>
        </w:rPr>
        <w:t>Документы, необходимые для предоставления муниципальной услуги, находящиеся в распоряжении органов государственной власти, органов местного самоуправления и подведомственных учреждениях и организациях, участвующих в предоставлении муниципальной услуги:</w:t>
      </w:r>
    </w:p>
    <w:p w:rsidR="00D1651E" w:rsidRPr="004A7AB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 xml:space="preserve">выписка из </w:t>
      </w:r>
      <w:hyperlink r:id="rId16" w:history="1">
        <w:r w:rsidRPr="004A7AB0">
          <w:rPr>
            <w:sz w:val="28"/>
            <w:szCs w:val="28"/>
          </w:rPr>
          <w:t>Единого государственного реестра прав</w:t>
        </w:r>
      </w:hyperlink>
      <w:r w:rsidRPr="004A7AB0">
        <w:rPr>
          <w:sz w:val="28"/>
          <w:szCs w:val="28"/>
        </w:rPr>
        <w:t xml:space="preserve"> на недвижимое имущество и сделок с ним о правах на приобретаемый земельный участок или уведомление об отсутствии запрашиваемых сведений о зарегистрированных правах на указанный земельный участок;</w:t>
      </w:r>
    </w:p>
    <w:p w:rsidR="00D1651E" w:rsidRDefault="00D1651E" w:rsidP="00D1651E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F2319">
        <w:rPr>
          <w:rFonts w:ascii="Times New Roman" w:hAnsi="Times New Roman" w:cs="Times New Roman"/>
          <w:sz w:val="28"/>
          <w:szCs w:val="28"/>
        </w:rPr>
        <w:t>адастровый паспорт испрашиваемого земельного участка либо кадастровая выписка об испрашиваемом земельном участке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651E" w:rsidRDefault="00D1651E" w:rsidP="00D1651E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51B6A">
        <w:rPr>
          <w:rFonts w:ascii="Times New Roman" w:hAnsi="Times New Roman" w:cs="Times New Roman"/>
          <w:sz w:val="28"/>
          <w:szCs w:val="28"/>
        </w:rPr>
        <w:t>адастровый паспорт здания, сооружения, расположенного на испрашиваемом земельном участке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651E" w:rsidRPr="00F51B6A" w:rsidRDefault="00D1651E" w:rsidP="00D1651E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51B6A">
        <w:rPr>
          <w:rFonts w:ascii="Times New Roman" w:hAnsi="Times New Roman" w:cs="Times New Roman"/>
          <w:sz w:val="28"/>
          <w:szCs w:val="28"/>
        </w:rPr>
        <w:t>адастровый паспорт помещения, в случае обращения собственника помещения, в здании, сооружении, расположенного на испрашиваемом земельном участке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651E" w:rsidRPr="004A7AB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 xml:space="preserve">выписка из </w:t>
      </w:r>
      <w:hyperlink r:id="rId17" w:history="1">
        <w:r w:rsidRPr="004A7AB0">
          <w:rPr>
            <w:sz w:val="28"/>
            <w:szCs w:val="28"/>
          </w:rPr>
          <w:t>Единого государственного реестра юридических лиц</w:t>
        </w:r>
      </w:hyperlink>
      <w:r w:rsidRPr="004A7AB0">
        <w:rPr>
          <w:sz w:val="28"/>
          <w:szCs w:val="28"/>
        </w:rPr>
        <w:t>;</w:t>
      </w:r>
    </w:p>
    <w:p w:rsidR="00D1651E" w:rsidRPr="004A7AB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 xml:space="preserve">выписка из </w:t>
      </w:r>
      <w:hyperlink r:id="rId18" w:history="1">
        <w:r w:rsidRPr="004A7AB0">
          <w:rPr>
            <w:sz w:val="28"/>
            <w:szCs w:val="28"/>
          </w:rPr>
          <w:t>Единого государственного реестра индивидуальных предпринимателей</w:t>
        </w:r>
      </w:hyperlink>
      <w:r w:rsidRPr="004A7AB0">
        <w:rPr>
          <w:sz w:val="28"/>
          <w:szCs w:val="28"/>
        </w:rPr>
        <w:t>;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>Ахтанизовского сельского</w:t>
      </w:r>
      <w:r w:rsidRPr="004A7AB0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Темрюкского района</w:t>
      </w:r>
      <w:r w:rsidRPr="004A7AB0">
        <w:rPr>
          <w:sz w:val="28"/>
          <w:szCs w:val="28"/>
        </w:rPr>
        <w:t xml:space="preserve"> о </w:t>
      </w:r>
      <w:r>
        <w:rPr>
          <w:sz w:val="28"/>
          <w:szCs w:val="28"/>
        </w:rPr>
        <w:t>предварительном согласовании предоставления земельного участка;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F51B6A">
        <w:rPr>
          <w:sz w:val="28"/>
          <w:szCs w:val="28"/>
        </w:rPr>
        <w:t>твержденный проект планировки и утвержденный проект межевания территории</w:t>
      </w:r>
      <w:r>
        <w:rPr>
          <w:sz w:val="28"/>
          <w:szCs w:val="28"/>
        </w:rPr>
        <w:t>;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>п</w:t>
      </w:r>
      <w:r w:rsidRPr="00F51B6A">
        <w:rPr>
          <w:sz w:val="28"/>
          <w:szCs w:val="28"/>
        </w:rPr>
        <w:t>роект организации и застройки территории некоммерческого объединения (в случае отсутствия</w:t>
      </w:r>
      <w:r>
        <w:t xml:space="preserve"> </w:t>
      </w:r>
      <w:r w:rsidRPr="00F51B6A">
        <w:rPr>
          <w:sz w:val="28"/>
          <w:szCs w:val="28"/>
        </w:rPr>
        <w:t>утвержденного проекта межевания территории</w:t>
      </w:r>
      <w:r>
        <w:t>);</w:t>
      </w:r>
    </w:p>
    <w:p w:rsidR="00D1651E" w:rsidRPr="00F915C4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15C4">
        <w:rPr>
          <w:sz w:val="28"/>
          <w:szCs w:val="28"/>
        </w:rPr>
        <w:t xml:space="preserve">Указ или </w:t>
      </w:r>
      <w:r>
        <w:rPr>
          <w:sz w:val="28"/>
          <w:szCs w:val="28"/>
        </w:rPr>
        <w:t>Р</w:t>
      </w:r>
      <w:r w:rsidRPr="00F915C4">
        <w:rPr>
          <w:sz w:val="28"/>
          <w:szCs w:val="28"/>
        </w:rPr>
        <w:t>аспоряжение Президента Российской Федерации</w:t>
      </w:r>
      <w:r>
        <w:rPr>
          <w:sz w:val="28"/>
          <w:szCs w:val="28"/>
        </w:rPr>
        <w:t>;</w:t>
      </w:r>
    </w:p>
    <w:p w:rsidR="00D1651E" w:rsidRPr="00F915C4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15C4">
        <w:rPr>
          <w:sz w:val="28"/>
          <w:szCs w:val="28"/>
        </w:rPr>
        <w:t>Распоряжение Правительства Российской Федерации</w:t>
      </w:r>
      <w:r>
        <w:rPr>
          <w:sz w:val="28"/>
          <w:szCs w:val="28"/>
        </w:rPr>
        <w:t>;</w:t>
      </w:r>
    </w:p>
    <w:p w:rsidR="00D1651E" w:rsidRDefault="00D1651E" w:rsidP="00D1651E">
      <w:pPr>
        <w:ind w:firstLine="709"/>
        <w:jc w:val="both"/>
        <w:rPr>
          <w:sz w:val="28"/>
          <w:szCs w:val="28"/>
        </w:rPr>
      </w:pPr>
      <w:r w:rsidRPr="00F915C4">
        <w:rPr>
          <w:sz w:val="28"/>
          <w:szCs w:val="28"/>
        </w:rPr>
        <w:t>Распоряжение высшего должностного лица субъекта Российской Федерации</w:t>
      </w:r>
      <w:r>
        <w:rPr>
          <w:sz w:val="28"/>
          <w:szCs w:val="28"/>
        </w:rPr>
        <w:t>;</w:t>
      </w:r>
    </w:p>
    <w:p w:rsidR="00D1651E" w:rsidRPr="00627CB6" w:rsidRDefault="00D1651E" w:rsidP="00D1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Pr="00627CB6">
        <w:rPr>
          <w:sz w:val="28"/>
          <w:szCs w:val="28"/>
        </w:rPr>
        <w:t>твержденный проект планировки и утвержденный проект межевания территории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C56D8">
        <w:rPr>
          <w:sz w:val="28"/>
          <w:szCs w:val="28"/>
        </w:rPr>
        <w:t>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C56D8">
        <w:rPr>
          <w:sz w:val="28"/>
          <w:szCs w:val="28"/>
        </w:rPr>
        <w:t>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</w:r>
      <w:r>
        <w:rPr>
          <w:sz w:val="28"/>
          <w:szCs w:val="28"/>
        </w:rPr>
        <w:t>;</w:t>
      </w:r>
    </w:p>
    <w:p w:rsidR="00D1651E" w:rsidRPr="009C56D8" w:rsidRDefault="00D1651E" w:rsidP="00D165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C56D8">
        <w:rPr>
          <w:sz w:val="28"/>
          <w:szCs w:val="28"/>
        </w:rPr>
        <w:t>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</w:r>
      <w:r>
        <w:rPr>
          <w:sz w:val="28"/>
          <w:szCs w:val="28"/>
        </w:rPr>
        <w:t>.</w:t>
      </w:r>
    </w:p>
    <w:p w:rsidR="00D1651E" w:rsidRPr="00AF1A5F" w:rsidRDefault="00D1651E" w:rsidP="00D1651E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AF1A5F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D1651E" w:rsidRDefault="00D1651E" w:rsidP="00D1651E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AF1A5F">
        <w:rPr>
          <w:sz w:val="28"/>
          <w:szCs w:val="28"/>
          <w:lang w:eastAsia="ar-SA"/>
        </w:rPr>
        <w:t xml:space="preserve">Непредставление заявителем документов, указанных в пункте </w:t>
      </w:r>
      <w:r>
        <w:rPr>
          <w:sz w:val="28"/>
          <w:szCs w:val="28"/>
          <w:lang w:eastAsia="ar-SA"/>
        </w:rPr>
        <w:t>13.2</w:t>
      </w:r>
      <w:r w:rsidRPr="00AF1A5F">
        <w:rPr>
          <w:sz w:val="28"/>
          <w:szCs w:val="28"/>
          <w:lang w:eastAsia="ar-SA"/>
        </w:rPr>
        <w:t xml:space="preserve">, не является основанием для отказа в предоставлении Муниципальной услуги. </w:t>
      </w:r>
    </w:p>
    <w:p w:rsidR="00D1651E" w:rsidRPr="00AF1A5F" w:rsidRDefault="00D1651E" w:rsidP="00D1651E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D1651E">
        <w:rPr>
          <w:sz w:val="28"/>
          <w:szCs w:val="28"/>
          <w:lang w:eastAsia="ar-SA"/>
        </w:rPr>
        <w:t xml:space="preserve">Допускается подача заявления в электронной форме на Портале государственных и муниципальных услуг Краснодарского края – </w:t>
      </w:r>
      <w:proofErr w:type="spellStart"/>
      <w:r w:rsidRPr="00D1651E">
        <w:rPr>
          <w:sz w:val="28"/>
          <w:szCs w:val="28"/>
          <w:lang w:eastAsia="ar-SA"/>
        </w:rPr>
        <w:t>pgu.krasnodar.ru</w:t>
      </w:r>
      <w:proofErr w:type="spellEnd"/>
      <w:r w:rsidRPr="00D1651E">
        <w:rPr>
          <w:sz w:val="28"/>
          <w:szCs w:val="28"/>
          <w:lang w:eastAsia="ar-SA"/>
        </w:rPr>
        <w:t xml:space="preserve"> и Едином портале государственных услуг – </w:t>
      </w:r>
      <w:proofErr w:type="spellStart"/>
      <w:r w:rsidRPr="00D1651E">
        <w:rPr>
          <w:sz w:val="28"/>
          <w:szCs w:val="28"/>
          <w:lang w:eastAsia="ar-SA"/>
        </w:rPr>
        <w:t>gosuslugi.ru</w:t>
      </w:r>
      <w:proofErr w:type="spellEnd"/>
      <w:r w:rsidRPr="00D1651E">
        <w:rPr>
          <w:sz w:val="28"/>
          <w:szCs w:val="28"/>
          <w:lang w:eastAsia="ar-SA"/>
        </w:rPr>
        <w:t xml:space="preserve"> с использованием электронно-цифровой подписи.</w:t>
      </w:r>
    </w:p>
    <w:p w:rsidR="00D1651E" w:rsidRPr="00517FDB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517FDB">
        <w:rPr>
          <w:sz w:val="28"/>
          <w:szCs w:val="28"/>
        </w:rPr>
        <w:t>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МБУ «МФЦ», после чего оригиналы возвращаются заявителю, копии иных документов предоставляются заявителем самостоятельно.</w:t>
      </w:r>
    </w:p>
    <w:p w:rsidR="00D1651E" w:rsidRPr="00517FDB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Pr="00517FDB">
        <w:rPr>
          <w:rFonts w:ascii="Times New Roman" w:hAnsi="Times New Roman" w:cs="Times New Roman"/>
          <w:sz w:val="28"/>
          <w:szCs w:val="28"/>
        </w:rPr>
        <w:t>От заявителя запрещается требовать:</w:t>
      </w:r>
    </w:p>
    <w:p w:rsidR="00D1651E" w:rsidRPr="00517FDB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D1651E" w:rsidRPr="00517FDB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17FDB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 и </w:t>
      </w:r>
      <w:r>
        <w:rPr>
          <w:sz w:val="28"/>
          <w:szCs w:val="28"/>
        </w:rPr>
        <w:t>Ахтанизовского сельского</w:t>
      </w:r>
      <w:r w:rsidRPr="00517FDB">
        <w:rPr>
          <w:sz w:val="28"/>
          <w:szCs w:val="28"/>
        </w:rPr>
        <w:t xml:space="preserve"> поселения Темрюкского района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Темрюкский район и (или) подведомственным государственным органам и органам местного самоуправления муниципального образования</w:t>
      </w:r>
      <w:proofErr w:type="gramEnd"/>
      <w:r w:rsidRPr="00517FDB">
        <w:rPr>
          <w:sz w:val="28"/>
          <w:szCs w:val="28"/>
        </w:rPr>
        <w:t xml:space="preserve"> Темрюкский район организаций, участвующих в предоставлении государственных и муниципальных услуг, за исключением документов, указанных в </w:t>
      </w:r>
      <w:hyperlink r:id="rId19" w:history="1">
        <w:r w:rsidRPr="00517FDB">
          <w:rPr>
            <w:sz w:val="28"/>
            <w:szCs w:val="28"/>
          </w:rPr>
          <w:t>части 6 статьи 7</w:t>
        </w:r>
      </w:hyperlink>
      <w:r w:rsidRPr="00517FDB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r>
        <w:rPr>
          <w:sz w:val="28"/>
          <w:szCs w:val="28"/>
        </w:rPr>
        <w:t xml:space="preserve"> </w:t>
      </w:r>
    </w:p>
    <w:p w:rsidR="00D1651E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Pr="00AF1A5F">
        <w:rPr>
          <w:rFonts w:ascii="Times New Roman" w:hAnsi="Times New Roman" w:cs="Times New Roman"/>
          <w:sz w:val="28"/>
          <w:szCs w:val="28"/>
        </w:rPr>
        <w:t>Исчерпывающий перечень оснований для</w:t>
      </w:r>
      <w:r>
        <w:rPr>
          <w:rFonts w:ascii="Times New Roman" w:hAnsi="Times New Roman" w:cs="Times New Roman"/>
          <w:sz w:val="28"/>
          <w:szCs w:val="28"/>
        </w:rPr>
        <w:t xml:space="preserve"> отказа в приёме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документов.</w:t>
      </w:r>
    </w:p>
    <w:p w:rsidR="00D1651E" w:rsidRPr="00517FDB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DB">
        <w:rPr>
          <w:rFonts w:ascii="Times New Roman" w:hAnsi="Times New Roman" w:cs="Times New Roman"/>
          <w:sz w:val="28"/>
          <w:szCs w:val="28"/>
        </w:rPr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D1651E" w:rsidRPr="00517FDB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517FDB">
        <w:rPr>
          <w:rFonts w:cs="Arial"/>
          <w:sz w:val="28"/>
          <w:szCs w:val="28"/>
        </w:rPr>
        <w:t xml:space="preserve">О наличии основания для отказа в приёме документов заявителя информирует работник МБУ «МФЦ»,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 </w:t>
      </w:r>
    </w:p>
    <w:p w:rsidR="00D1651E" w:rsidRPr="00517FDB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rPr>
          <w:sz w:val="28"/>
          <w:szCs w:val="28"/>
        </w:rPr>
        <w:t>Ахтанизовского сельского</w:t>
      </w:r>
      <w:r w:rsidRPr="00517FDB">
        <w:rPr>
          <w:sz w:val="28"/>
          <w:szCs w:val="28"/>
        </w:rPr>
        <w:t xml:space="preserve"> поселения Темрюкский район, обратившись с соответствующим заявлением в МБУ «МФЦ».</w:t>
      </w:r>
    </w:p>
    <w:p w:rsidR="00D1651E" w:rsidRPr="00517FDB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rFonts w:cs="Arial"/>
          <w:sz w:val="28"/>
          <w:szCs w:val="28"/>
        </w:rPr>
        <w:t>Не может быть отказано заявителю в приёме дополнительных документов при наличии намерения их сдать</w:t>
      </w:r>
      <w:r w:rsidRPr="00517F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651E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 Основания для приостановления муниципальной услуги в соответствии с законодательством Российской Федерации</w:t>
      </w:r>
      <w:r w:rsidRPr="00AC1F70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51E" w:rsidRDefault="00D1651E" w:rsidP="00D1651E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6B30A6">
        <w:rPr>
          <w:sz w:val="28"/>
          <w:szCs w:val="28"/>
        </w:rPr>
        <w:t xml:space="preserve">. Исчерпывающий перечень оснований для отказа </w:t>
      </w:r>
      <w:r>
        <w:rPr>
          <w:sz w:val="28"/>
          <w:szCs w:val="28"/>
        </w:rPr>
        <w:t>в предоставлении земельного участка</w:t>
      </w:r>
      <w:r w:rsidRPr="006B30A6">
        <w:rPr>
          <w:sz w:val="28"/>
          <w:szCs w:val="28"/>
        </w:rPr>
        <w:t>: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заявлением о предоставлении земельного участка обратилось лицо,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рое в соответствии с земельным законодательством не имеет права на приобр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тение земельного участка без проведения торгов;</w:t>
      </w:r>
    </w:p>
    <w:p w:rsidR="00D1651E" w:rsidRDefault="00D1651E" w:rsidP="00D1651E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B43A1">
        <w:rPr>
          <w:rFonts w:ascii="Times New Roman" w:hAnsi="Times New Roman" w:cs="Times New Roman"/>
          <w:sz w:val="28"/>
          <w:szCs w:val="28"/>
        </w:rPr>
        <w:t>указанный в заявлении о предоставлении земельного участка земельный участок предоставлен на праве постоянного (бессрочного) пользования, бе</w:t>
      </w:r>
      <w:r w:rsidRPr="006B43A1">
        <w:rPr>
          <w:rFonts w:ascii="Times New Roman" w:hAnsi="Times New Roman" w:cs="Times New Roman"/>
          <w:sz w:val="28"/>
          <w:szCs w:val="28"/>
        </w:rPr>
        <w:t>з</w:t>
      </w:r>
      <w:r w:rsidRPr="006B43A1">
        <w:rPr>
          <w:rFonts w:ascii="Times New Roman" w:hAnsi="Times New Roman" w:cs="Times New Roman"/>
          <w:sz w:val="28"/>
          <w:szCs w:val="28"/>
        </w:rPr>
        <w:t>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</w:t>
      </w:r>
      <w:r w:rsidRPr="006B43A1">
        <w:rPr>
          <w:rFonts w:ascii="Times New Roman" w:hAnsi="Times New Roman" w:cs="Times New Roman"/>
          <w:sz w:val="28"/>
          <w:szCs w:val="28"/>
        </w:rPr>
        <w:t>е</w:t>
      </w:r>
      <w:r w:rsidRPr="006B43A1">
        <w:rPr>
          <w:rFonts w:ascii="Times New Roman" w:hAnsi="Times New Roman" w:cs="Times New Roman"/>
          <w:sz w:val="28"/>
          <w:szCs w:val="28"/>
        </w:rPr>
        <w:t>мельного участка граждан</w:t>
      </w:r>
      <w:r>
        <w:rPr>
          <w:rFonts w:ascii="Times New Roman" w:hAnsi="Times New Roman" w:cs="Times New Roman"/>
          <w:sz w:val="28"/>
          <w:szCs w:val="28"/>
        </w:rPr>
        <w:t>ином</w:t>
      </w:r>
      <w:r w:rsidRPr="006B43A1">
        <w:rPr>
          <w:rFonts w:ascii="Times New Roman" w:hAnsi="Times New Roman" w:cs="Times New Roman"/>
          <w:sz w:val="28"/>
          <w:szCs w:val="28"/>
        </w:rPr>
        <w:t xml:space="preserve"> и юридическим</w:t>
      </w:r>
      <w:r>
        <w:rPr>
          <w:rFonts w:ascii="Times New Roman" w:hAnsi="Times New Roman" w:cs="Times New Roman"/>
          <w:sz w:val="28"/>
          <w:szCs w:val="28"/>
        </w:rPr>
        <w:t>и лицом</w:t>
      </w:r>
      <w:r w:rsidRPr="006B43A1">
        <w:rPr>
          <w:rFonts w:ascii="Times New Roman" w:hAnsi="Times New Roman" w:cs="Times New Roman"/>
          <w:sz w:val="28"/>
          <w:szCs w:val="28"/>
        </w:rPr>
        <w:t xml:space="preserve"> для сельскохозяйстве</w:t>
      </w:r>
      <w:r w:rsidRPr="006B43A1">
        <w:rPr>
          <w:rFonts w:ascii="Times New Roman" w:hAnsi="Times New Roman" w:cs="Times New Roman"/>
          <w:sz w:val="28"/>
          <w:szCs w:val="28"/>
        </w:rPr>
        <w:t>н</w:t>
      </w:r>
      <w:r w:rsidRPr="006B43A1">
        <w:rPr>
          <w:rFonts w:ascii="Times New Roman" w:hAnsi="Times New Roman" w:cs="Times New Roman"/>
          <w:sz w:val="28"/>
          <w:szCs w:val="28"/>
        </w:rPr>
        <w:t xml:space="preserve">ного, </w:t>
      </w:r>
      <w:proofErr w:type="spellStart"/>
      <w:r w:rsidRPr="006B43A1">
        <w:rPr>
          <w:rFonts w:ascii="Times New Roman" w:hAnsi="Times New Roman" w:cs="Times New Roman"/>
          <w:sz w:val="28"/>
          <w:szCs w:val="28"/>
        </w:rPr>
        <w:t>охотхозяйственного</w:t>
      </w:r>
      <w:proofErr w:type="spellEnd"/>
      <w:r w:rsidRPr="006B43A1">
        <w:rPr>
          <w:rFonts w:ascii="Times New Roman" w:hAnsi="Times New Roman" w:cs="Times New Roman"/>
          <w:sz w:val="28"/>
          <w:szCs w:val="28"/>
        </w:rPr>
        <w:t>, лесохозяйственного и иного использования, не предусматривающего строительства зданий, сооружений, если</w:t>
      </w:r>
      <w:proofErr w:type="gramEnd"/>
      <w:r w:rsidRPr="006B43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43A1">
        <w:rPr>
          <w:rFonts w:ascii="Times New Roman" w:hAnsi="Times New Roman" w:cs="Times New Roman"/>
          <w:sz w:val="28"/>
          <w:szCs w:val="28"/>
        </w:rPr>
        <w:t>такие земельные участки включены в утвержденный в установленном Правительством Российской Ф</w:t>
      </w:r>
      <w:r w:rsidRPr="006B43A1">
        <w:rPr>
          <w:rFonts w:ascii="Times New Roman" w:hAnsi="Times New Roman" w:cs="Times New Roman"/>
          <w:sz w:val="28"/>
          <w:szCs w:val="28"/>
        </w:rPr>
        <w:t>е</w:t>
      </w:r>
      <w:r w:rsidRPr="006B43A1">
        <w:rPr>
          <w:rFonts w:ascii="Times New Roman" w:hAnsi="Times New Roman" w:cs="Times New Roman"/>
          <w:sz w:val="28"/>
          <w:szCs w:val="28"/>
        </w:rPr>
        <w:t>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</w:t>
      </w:r>
      <w:r>
        <w:rPr>
          <w:sz w:val="28"/>
          <w:szCs w:val="28"/>
        </w:rPr>
        <w:t>;</w:t>
      </w:r>
      <w:proofErr w:type="gramEnd"/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носится к имуществу общего пользования;</w:t>
      </w:r>
      <w:proofErr w:type="gramEnd"/>
    </w:p>
    <w:p w:rsidR="00D1651E" w:rsidRPr="0011634C" w:rsidRDefault="00D1651E" w:rsidP="00D16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34C">
        <w:rPr>
          <w:rFonts w:ascii="Times New Roman" w:hAnsi="Times New Roman" w:cs="Times New Roman"/>
          <w:sz w:val="28"/>
          <w:szCs w:val="28"/>
        </w:rPr>
        <w:t>на указанном в заявлении о предоставлении земельного участка з</w:t>
      </w:r>
      <w:r w:rsidRPr="0011634C">
        <w:rPr>
          <w:rFonts w:ascii="Times New Roman" w:hAnsi="Times New Roman" w:cs="Times New Roman"/>
          <w:sz w:val="28"/>
          <w:szCs w:val="28"/>
        </w:rPr>
        <w:t>е</w:t>
      </w:r>
      <w:r w:rsidRPr="0011634C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незавершенного строител</w:t>
      </w:r>
      <w:r w:rsidRPr="0011634C">
        <w:rPr>
          <w:rFonts w:ascii="Times New Roman" w:hAnsi="Times New Roman" w:cs="Times New Roman"/>
          <w:sz w:val="28"/>
          <w:szCs w:val="28"/>
        </w:rPr>
        <w:t>ь</w:t>
      </w:r>
      <w:r w:rsidRPr="0011634C">
        <w:rPr>
          <w:rFonts w:ascii="Times New Roman" w:hAnsi="Times New Roman" w:cs="Times New Roman"/>
          <w:sz w:val="28"/>
          <w:szCs w:val="28"/>
        </w:rPr>
        <w:t xml:space="preserve">ства, принадлежащие гражданам или юридическим лицам, за </w:t>
      </w:r>
      <w:r w:rsidRPr="0011634C">
        <w:rPr>
          <w:rFonts w:ascii="Times New Roman" w:hAnsi="Times New Roman" w:cs="Times New Roman"/>
          <w:sz w:val="28"/>
          <w:szCs w:val="28"/>
        </w:rPr>
        <w:lastRenderedPageBreak/>
        <w:t>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на земельном участке размещен объект, размещение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1634C">
        <w:rPr>
          <w:rFonts w:ascii="Times New Roman" w:hAnsi="Times New Roman" w:cs="Times New Roman"/>
          <w:sz w:val="28"/>
          <w:szCs w:val="28"/>
        </w:rPr>
        <w:t xml:space="preserve"> может осущест</w:t>
      </w:r>
      <w:r w:rsidRPr="0011634C">
        <w:rPr>
          <w:rFonts w:ascii="Times New Roman" w:hAnsi="Times New Roman" w:cs="Times New Roman"/>
          <w:sz w:val="28"/>
          <w:szCs w:val="28"/>
        </w:rPr>
        <w:t>в</w:t>
      </w:r>
      <w:r w:rsidRPr="0011634C">
        <w:rPr>
          <w:rFonts w:ascii="Times New Roman" w:hAnsi="Times New Roman" w:cs="Times New Roman"/>
          <w:sz w:val="28"/>
          <w:szCs w:val="28"/>
        </w:rPr>
        <w:t>ляться на землях или земельных участках, находящихся в государственной или</w:t>
      </w:r>
      <w:proofErr w:type="gramEnd"/>
      <w:r w:rsidRPr="001163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634C">
        <w:rPr>
          <w:rFonts w:ascii="Times New Roman" w:hAnsi="Times New Roman" w:cs="Times New Roman"/>
          <w:sz w:val="28"/>
          <w:szCs w:val="28"/>
        </w:rPr>
        <w:t>муниципальной собственности, без предоставления земельных участков и уст</w:t>
      </w:r>
      <w:r w:rsidRPr="0011634C">
        <w:rPr>
          <w:rFonts w:ascii="Times New Roman" w:hAnsi="Times New Roman" w:cs="Times New Roman"/>
          <w:sz w:val="28"/>
          <w:szCs w:val="28"/>
        </w:rPr>
        <w:t>а</w:t>
      </w:r>
      <w:r w:rsidRPr="0011634C">
        <w:rPr>
          <w:rFonts w:ascii="Times New Roman" w:hAnsi="Times New Roman" w:cs="Times New Roman"/>
          <w:sz w:val="28"/>
          <w:szCs w:val="28"/>
        </w:rPr>
        <w:t>новления сервитутов (за исключением нестационарных торговых объектов и рекламных конструкций на землях или земельных участках, находящихся в государственной или муниципальной собственности на землях или земельных участках, находящихся в государственной или муниц</w:t>
      </w:r>
      <w:r w:rsidRPr="0011634C">
        <w:rPr>
          <w:rFonts w:ascii="Times New Roman" w:hAnsi="Times New Roman" w:cs="Times New Roman"/>
          <w:sz w:val="28"/>
          <w:szCs w:val="28"/>
        </w:rPr>
        <w:t>и</w:t>
      </w:r>
      <w:r w:rsidRPr="0011634C">
        <w:rPr>
          <w:rFonts w:ascii="Times New Roman" w:hAnsi="Times New Roman" w:cs="Times New Roman"/>
          <w:sz w:val="28"/>
          <w:szCs w:val="28"/>
        </w:rPr>
        <w:t xml:space="preserve">пальной собственности), </w:t>
      </w:r>
      <w:r>
        <w:rPr>
          <w:rFonts w:ascii="Times New Roman" w:hAnsi="Times New Roman" w:cs="Times New Roman"/>
          <w:sz w:val="28"/>
          <w:szCs w:val="28"/>
        </w:rPr>
        <w:t xml:space="preserve">которые установлены </w:t>
      </w:r>
      <w:r w:rsidRPr="00534CFA">
        <w:rPr>
          <w:rFonts w:ascii="Times New Roman" w:hAnsi="Times New Roman" w:cs="Times New Roman"/>
          <w:sz w:val="28"/>
          <w:szCs w:val="28"/>
        </w:rPr>
        <w:t>П</w:t>
      </w:r>
      <w:r w:rsidRPr="00534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остановлени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r w:rsidRPr="00534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Правительства РФ от 03.12.2014 № 1300 «Об утверждении перечня видов объектов, размещение которых может осуществляться на землях или земельных</w:t>
      </w:r>
      <w:proofErr w:type="gramEnd"/>
      <w:r w:rsidRPr="00534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34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участках</w:t>
      </w:r>
      <w:proofErr w:type="gramEnd"/>
      <w:r w:rsidRPr="00534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находящихся в государственной или муниципальной собственности, без предоставления земельных участков и установления сервитутов»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1634C">
        <w:rPr>
          <w:rFonts w:ascii="Times New Roman" w:hAnsi="Times New Roman" w:cs="Times New Roman"/>
          <w:sz w:val="28"/>
          <w:szCs w:val="28"/>
        </w:rPr>
        <w:t>Порядок и у</w:t>
      </w:r>
      <w:r w:rsidRPr="0011634C">
        <w:rPr>
          <w:rFonts w:ascii="Times New Roman" w:hAnsi="Times New Roman" w:cs="Times New Roman"/>
          <w:sz w:val="28"/>
          <w:szCs w:val="28"/>
        </w:rPr>
        <w:t>с</w:t>
      </w:r>
      <w:r w:rsidRPr="0011634C">
        <w:rPr>
          <w:rFonts w:ascii="Times New Roman" w:hAnsi="Times New Roman" w:cs="Times New Roman"/>
          <w:sz w:val="28"/>
          <w:szCs w:val="28"/>
        </w:rPr>
        <w:t>ловия размещения указанных объектов устанавливаются нормативным правовым актом субъекта Российской Федерации</w:t>
      </w:r>
      <w:r>
        <w:rPr>
          <w:sz w:val="28"/>
          <w:szCs w:val="28"/>
        </w:rPr>
        <w:t xml:space="preserve">, </w:t>
      </w:r>
      <w:r w:rsidRPr="0011634C">
        <w:rPr>
          <w:rFonts w:ascii="Times New Roman" w:hAnsi="Times New Roman" w:cs="Times New Roman"/>
          <w:sz w:val="28"/>
          <w:szCs w:val="28"/>
        </w:rPr>
        <w:t>и это не препятствует использованию земельного участка в соответствии с его разреш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1634C">
        <w:rPr>
          <w:rFonts w:ascii="Times New Roman" w:hAnsi="Times New Roman" w:cs="Times New Roman"/>
          <w:sz w:val="28"/>
          <w:szCs w:val="28"/>
        </w:rPr>
        <w:t>нным использованием либо с з</w:t>
      </w:r>
      <w:r w:rsidRPr="0011634C">
        <w:rPr>
          <w:rFonts w:ascii="Times New Roman" w:hAnsi="Times New Roman" w:cs="Times New Roman"/>
          <w:sz w:val="28"/>
          <w:szCs w:val="28"/>
        </w:rPr>
        <w:t>а</w:t>
      </w:r>
      <w:r w:rsidRPr="0011634C">
        <w:rPr>
          <w:rFonts w:ascii="Times New Roman" w:hAnsi="Times New Roman" w:cs="Times New Roman"/>
          <w:sz w:val="28"/>
          <w:szCs w:val="28"/>
        </w:rPr>
        <w:t>явлением о предоставлении земельного участка обратился собственник этих здания, сооружения, помещений в них, этого объекта незаверш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1634C">
        <w:rPr>
          <w:rFonts w:ascii="Times New Roman" w:hAnsi="Times New Roman" w:cs="Times New Roman"/>
          <w:sz w:val="28"/>
          <w:szCs w:val="28"/>
        </w:rPr>
        <w:t>нного стро</w:t>
      </w:r>
      <w:r w:rsidRPr="0011634C">
        <w:rPr>
          <w:rFonts w:ascii="Times New Roman" w:hAnsi="Times New Roman" w:cs="Times New Roman"/>
          <w:sz w:val="28"/>
          <w:szCs w:val="28"/>
        </w:rPr>
        <w:t>и</w:t>
      </w:r>
      <w:r w:rsidRPr="0011634C">
        <w:rPr>
          <w:rFonts w:ascii="Times New Roman" w:hAnsi="Times New Roman" w:cs="Times New Roman"/>
          <w:sz w:val="28"/>
          <w:szCs w:val="28"/>
        </w:rPr>
        <w:t>тельства;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указанном в заявлении о предоставлении земельного участка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ном участке расположены здание, сооружение, объект незавёршенного строител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ства, находящиеся в государственной или муниципальной собственности, за исключением случаев, если сооружение (в том числе сооружение, строител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 незаве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шённого</w:t>
      </w:r>
      <w:proofErr w:type="gramEnd"/>
      <w:r>
        <w:rPr>
          <w:sz w:val="28"/>
          <w:szCs w:val="28"/>
        </w:rPr>
        <w:t xml:space="preserve"> строительства;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указанный в заявлении о предоставлении земельного участка земельный участок является изъятым из оборота или ограниченным в обороте и его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ставление не допускается на праве, указанном в заявлении о предоставлении земельного участка;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</w:t>
      </w:r>
      <w:proofErr w:type="gramEnd"/>
      <w:r>
        <w:rPr>
          <w:sz w:val="28"/>
          <w:szCs w:val="28"/>
        </w:rPr>
        <w:t xml:space="preserve"> целей резервирования;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</w:t>
      </w:r>
      <w:r>
        <w:rPr>
          <w:sz w:val="28"/>
          <w:szCs w:val="28"/>
        </w:rPr>
        <w:lastRenderedPageBreak/>
        <w:t>строительства, расположенных на таком земельном участке, или правооблад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 такого земельного участка;</w:t>
      </w:r>
      <w:proofErr w:type="gramEnd"/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сток образован из земельного участка, в отношении которого с другим лицом заключен договор о комплексном освоении территории, за исключением случ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ев, если такой земельный участок предназначен для размещения объектов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дерального значения, объектов регионального значения</w:t>
      </w:r>
      <w:proofErr w:type="gramEnd"/>
      <w:r>
        <w:rPr>
          <w:sz w:val="28"/>
          <w:szCs w:val="28"/>
        </w:rPr>
        <w:t xml:space="preserve"> или объектов местного значения и с заявлением о предоставлении такого земельного участка обрат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лось лицо, уполномоченное на строительство указанных объектов;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территории, и в соответствии с утвержденной документацией по планиро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ке территории предназначен для размещения объектов федерального значения, объектов регионального значения или объектов местного значения, за искл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чением случаев, если с заявлением о предоставлении в аренду</w:t>
      </w:r>
      <w:proofErr w:type="gramEnd"/>
      <w:r>
        <w:rPr>
          <w:sz w:val="28"/>
          <w:szCs w:val="28"/>
        </w:rPr>
        <w:t xml:space="preserve"> земельного участка обратилось лицо, с которым заключен договор о комплексном осво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территории или договор о развитии застроенной территории, предусматрива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обязательство данного лица по строительству указанных объектов;</w:t>
      </w:r>
    </w:p>
    <w:p w:rsidR="00D1651E" w:rsidRDefault="00D1651E" w:rsidP="00D16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34C">
        <w:rPr>
          <w:rFonts w:ascii="Times New Roman" w:hAnsi="Times New Roman" w:cs="Times New Roman"/>
          <w:sz w:val="28"/>
          <w:szCs w:val="28"/>
        </w:rPr>
        <w:t xml:space="preserve">указанный в заявлении о предоставлении земельного участка земельный участок является предметом аукциона, </w:t>
      </w:r>
      <w:proofErr w:type="gramStart"/>
      <w:r w:rsidRPr="0011634C">
        <w:rPr>
          <w:rFonts w:ascii="Times New Roman" w:hAnsi="Times New Roman" w:cs="Times New Roman"/>
          <w:sz w:val="28"/>
          <w:szCs w:val="28"/>
        </w:rPr>
        <w:t>извещение</w:t>
      </w:r>
      <w:proofErr w:type="gramEnd"/>
      <w:r w:rsidRPr="0011634C">
        <w:rPr>
          <w:rFonts w:ascii="Times New Roman" w:hAnsi="Times New Roman" w:cs="Times New Roman"/>
          <w:sz w:val="28"/>
          <w:szCs w:val="28"/>
        </w:rPr>
        <w:t xml:space="preserve"> о проведении которого размещается на официальном сайте Российской Федерации в информ</w:t>
      </w:r>
      <w:r w:rsidRPr="0011634C">
        <w:rPr>
          <w:rFonts w:ascii="Times New Roman" w:hAnsi="Times New Roman" w:cs="Times New Roman"/>
          <w:sz w:val="28"/>
          <w:szCs w:val="28"/>
        </w:rPr>
        <w:t>а</w:t>
      </w:r>
      <w:r w:rsidRPr="0011634C">
        <w:rPr>
          <w:rFonts w:ascii="Times New Roman" w:hAnsi="Times New Roman" w:cs="Times New Roman"/>
          <w:sz w:val="28"/>
          <w:szCs w:val="28"/>
        </w:rPr>
        <w:t>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11634C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</w:t>
      </w:r>
      <w:r w:rsidRPr="0011634C">
        <w:rPr>
          <w:rFonts w:ascii="Times New Roman" w:hAnsi="Times New Roman" w:cs="Times New Roman"/>
          <w:sz w:val="28"/>
          <w:szCs w:val="28"/>
        </w:rPr>
        <w:t>е</w:t>
      </w:r>
      <w:r w:rsidRPr="0011634C">
        <w:rPr>
          <w:rFonts w:ascii="Times New Roman" w:hAnsi="Times New Roman" w:cs="Times New Roman"/>
          <w:sz w:val="28"/>
          <w:szCs w:val="28"/>
        </w:rPr>
        <w:t>дении торгов, определенном Правительством Российской Федерации (далее - официальный сайт), не менее чем за тридцать дней до дня проведения аукци</w:t>
      </w:r>
      <w:r w:rsidRPr="0011634C">
        <w:rPr>
          <w:rFonts w:ascii="Times New Roman" w:hAnsi="Times New Roman" w:cs="Times New Roman"/>
          <w:sz w:val="28"/>
          <w:szCs w:val="28"/>
        </w:rPr>
        <w:t>о</w:t>
      </w:r>
      <w:r w:rsidRPr="0011634C">
        <w:rPr>
          <w:rFonts w:ascii="Times New Roman" w:hAnsi="Times New Roman" w:cs="Times New Roman"/>
          <w:sz w:val="28"/>
          <w:szCs w:val="28"/>
        </w:rPr>
        <w:t>на. Указанное извещение должно быть доступно для ознакомления всем заи</w:t>
      </w:r>
      <w:r w:rsidRPr="0011634C">
        <w:rPr>
          <w:rFonts w:ascii="Times New Roman" w:hAnsi="Times New Roman" w:cs="Times New Roman"/>
          <w:sz w:val="28"/>
          <w:szCs w:val="28"/>
        </w:rPr>
        <w:t>н</w:t>
      </w:r>
      <w:r w:rsidRPr="0011634C">
        <w:rPr>
          <w:rFonts w:ascii="Times New Roman" w:hAnsi="Times New Roman" w:cs="Times New Roman"/>
          <w:sz w:val="28"/>
          <w:szCs w:val="28"/>
        </w:rPr>
        <w:t>тересованным лицам без взиман</w:t>
      </w:r>
      <w:r>
        <w:rPr>
          <w:rFonts w:ascii="Times New Roman" w:hAnsi="Times New Roman" w:cs="Times New Roman"/>
          <w:sz w:val="28"/>
          <w:szCs w:val="28"/>
        </w:rPr>
        <w:t>ия платы</w:t>
      </w:r>
      <w:r w:rsidRPr="0011634C">
        <w:rPr>
          <w:rFonts w:ascii="Times New Roman" w:hAnsi="Times New Roman" w:cs="Times New Roman"/>
          <w:sz w:val="28"/>
          <w:szCs w:val="28"/>
        </w:rPr>
        <w:t>;</w:t>
      </w:r>
    </w:p>
    <w:p w:rsidR="00D1651E" w:rsidRPr="00EE12EB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12EB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схемой расположения земельного участка;</w:t>
      </w:r>
    </w:p>
    <w:p w:rsidR="00D1651E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30AAA">
        <w:rPr>
          <w:rFonts w:ascii="Times New Roman" w:hAnsi="Times New Roman" w:cs="Times New Roman"/>
          <w:sz w:val="28"/>
          <w:szCs w:val="28"/>
        </w:rPr>
        <w:t>в отношении земельного участка, указанного в заявлении о его предоста</w:t>
      </w:r>
      <w:r w:rsidRPr="00730AAA">
        <w:rPr>
          <w:rFonts w:ascii="Times New Roman" w:hAnsi="Times New Roman" w:cs="Times New Roman"/>
          <w:sz w:val="28"/>
          <w:szCs w:val="28"/>
        </w:rPr>
        <w:t>в</w:t>
      </w:r>
      <w:r w:rsidRPr="00730AAA">
        <w:rPr>
          <w:rFonts w:ascii="Times New Roman" w:hAnsi="Times New Roman" w:cs="Times New Roman"/>
          <w:sz w:val="28"/>
          <w:szCs w:val="28"/>
        </w:rPr>
        <w:t xml:space="preserve">лении, поступило обращение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30AAA">
        <w:rPr>
          <w:rFonts w:ascii="Times New Roman" w:hAnsi="Times New Roman" w:cs="Times New Roman"/>
          <w:sz w:val="28"/>
          <w:szCs w:val="28"/>
        </w:rPr>
        <w:t xml:space="preserve"> предоставлении земельного участка гражданина или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в уполномоченный орган</w:t>
      </w:r>
      <w:r w:rsidRPr="00730AAA">
        <w:rPr>
          <w:rFonts w:ascii="Times New Roman" w:hAnsi="Times New Roman" w:cs="Times New Roman"/>
          <w:sz w:val="28"/>
          <w:szCs w:val="28"/>
        </w:rPr>
        <w:t xml:space="preserve"> с заявлением о проведении аукциона с указанием к</w:t>
      </w:r>
      <w:r w:rsidRPr="00730AAA">
        <w:rPr>
          <w:rFonts w:ascii="Times New Roman" w:hAnsi="Times New Roman" w:cs="Times New Roman"/>
          <w:sz w:val="28"/>
          <w:szCs w:val="28"/>
        </w:rPr>
        <w:t>а</w:t>
      </w:r>
      <w:r w:rsidRPr="00730AAA">
        <w:rPr>
          <w:rFonts w:ascii="Times New Roman" w:hAnsi="Times New Roman" w:cs="Times New Roman"/>
          <w:sz w:val="28"/>
          <w:szCs w:val="28"/>
        </w:rPr>
        <w:t>дастрового номера такого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0AAA">
        <w:rPr>
          <w:rFonts w:ascii="Times New Roman" w:hAnsi="Times New Roman" w:cs="Times New Roman"/>
          <w:color w:val="000000"/>
          <w:sz w:val="28"/>
          <w:szCs w:val="28"/>
        </w:rPr>
        <w:t>заявление о проведении аукци</w:t>
      </w:r>
      <w:r w:rsidRPr="00730AA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30AAA">
        <w:rPr>
          <w:rFonts w:ascii="Times New Roman" w:hAnsi="Times New Roman" w:cs="Times New Roman"/>
          <w:color w:val="000000"/>
          <w:sz w:val="28"/>
          <w:szCs w:val="28"/>
        </w:rPr>
        <w:t xml:space="preserve">на по его продаже или аукциона на право заключения договора его аренды при условии, что такой земельный участок </w:t>
      </w:r>
      <w:r w:rsidRPr="007D36FC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 </w:t>
      </w:r>
      <w:r w:rsidRPr="007D36FC">
        <w:rPr>
          <w:rFonts w:ascii="Times New Roman" w:hAnsi="Times New Roman" w:cs="Times New Roman"/>
          <w:sz w:val="28"/>
          <w:szCs w:val="28"/>
        </w:rPr>
        <w:t>по инициативе заинтерес</w:t>
      </w:r>
      <w:r w:rsidRPr="007D36FC">
        <w:rPr>
          <w:rFonts w:ascii="Times New Roman" w:hAnsi="Times New Roman" w:cs="Times New Roman"/>
          <w:sz w:val="28"/>
          <w:szCs w:val="28"/>
        </w:rPr>
        <w:t>о</w:t>
      </w:r>
      <w:r w:rsidRPr="007D36FC">
        <w:rPr>
          <w:rFonts w:ascii="Times New Roman" w:hAnsi="Times New Roman" w:cs="Times New Roman"/>
          <w:sz w:val="28"/>
          <w:szCs w:val="28"/>
        </w:rPr>
        <w:t>ванных</w:t>
      </w:r>
      <w:proofErr w:type="gramEnd"/>
      <w:r w:rsidRPr="007D36FC">
        <w:rPr>
          <w:rFonts w:ascii="Times New Roman" w:hAnsi="Times New Roman" w:cs="Times New Roman"/>
          <w:sz w:val="28"/>
          <w:szCs w:val="28"/>
        </w:rPr>
        <w:t xml:space="preserve"> в предоставлении земельного участка гражданина или юр</w:t>
      </w:r>
      <w:r w:rsidRPr="007D36FC">
        <w:rPr>
          <w:rFonts w:ascii="Times New Roman" w:hAnsi="Times New Roman" w:cs="Times New Roman"/>
          <w:sz w:val="28"/>
          <w:szCs w:val="28"/>
        </w:rPr>
        <w:t>и</w:t>
      </w:r>
      <w:r w:rsidRPr="007D36FC">
        <w:rPr>
          <w:rFonts w:ascii="Times New Roman" w:hAnsi="Times New Roman" w:cs="Times New Roman"/>
          <w:sz w:val="28"/>
          <w:szCs w:val="28"/>
        </w:rPr>
        <w:t>дического лица</w:t>
      </w:r>
      <w:r w:rsidRPr="00730AAA">
        <w:rPr>
          <w:rFonts w:ascii="Times New Roman" w:hAnsi="Times New Roman" w:cs="Times New Roman"/>
          <w:sz w:val="28"/>
          <w:szCs w:val="28"/>
        </w:rPr>
        <w:t xml:space="preserve"> и уполномоченным органом не принято решение об отказе в проведении этого аукциона по</w:t>
      </w:r>
      <w:r>
        <w:rPr>
          <w:rFonts w:ascii="Times New Roman" w:hAnsi="Times New Roman" w:cs="Times New Roman"/>
          <w:sz w:val="28"/>
          <w:szCs w:val="28"/>
        </w:rPr>
        <w:t xml:space="preserve"> следующим основаниям: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lastRenderedPageBreak/>
        <w:t>1) границы земельного участка подлежат уточнению в соответствии с требованиями Федерал</w:t>
      </w:r>
      <w:r w:rsidRPr="007D36FC">
        <w:rPr>
          <w:sz w:val="28"/>
          <w:szCs w:val="28"/>
        </w:rPr>
        <w:t>ь</w:t>
      </w:r>
      <w:r w:rsidRPr="007D36FC">
        <w:rPr>
          <w:sz w:val="28"/>
          <w:szCs w:val="28"/>
        </w:rPr>
        <w:t xml:space="preserve">ного </w:t>
      </w:r>
      <w:hyperlink r:id="rId20" w:history="1">
        <w:r w:rsidRPr="007D36FC">
          <w:rPr>
            <w:color w:val="000000"/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«</w:t>
      </w:r>
      <w:r w:rsidRPr="007D36FC">
        <w:rPr>
          <w:sz w:val="28"/>
          <w:szCs w:val="28"/>
        </w:rPr>
        <w:t>О госуда</w:t>
      </w:r>
      <w:r>
        <w:rPr>
          <w:sz w:val="28"/>
          <w:szCs w:val="28"/>
        </w:rPr>
        <w:t>рственном кадастре недвижимости»</w:t>
      </w:r>
      <w:r w:rsidRPr="007D36FC">
        <w:rPr>
          <w:sz w:val="28"/>
          <w:szCs w:val="28"/>
        </w:rPr>
        <w:t>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2) на земельный участок не зарегистрировано право государственной или муниципальной со</w:t>
      </w:r>
      <w:r w:rsidRPr="007D36FC">
        <w:rPr>
          <w:sz w:val="28"/>
          <w:szCs w:val="28"/>
        </w:rPr>
        <w:t>б</w:t>
      </w:r>
      <w:r w:rsidRPr="007D36FC">
        <w:rPr>
          <w:sz w:val="28"/>
          <w:szCs w:val="28"/>
        </w:rPr>
        <w:t>ственности, за исключением случаев, если такой земельный участок образован из земель или земельного участка, государственная со</w:t>
      </w:r>
      <w:r w:rsidRPr="007D36FC">
        <w:rPr>
          <w:sz w:val="28"/>
          <w:szCs w:val="28"/>
        </w:rPr>
        <w:t>б</w:t>
      </w:r>
      <w:r w:rsidRPr="007D36FC">
        <w:rPr>
          <w:sz w:val="28"/>
          <w:szCs w:val="28"/>
        </w:rPr>
        <w:t>ственность на которые не разграничена;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D36FC">
        <w:rPr>
          <w:sz w:val="28"/>
          <w:szCs w:val="28"/>
        </w:rPr>
        <w:t>3) в отношении земельного участка в установленном законодательством Российской Федерации порядке не определены предельные параметры разр</w:t>
      </w:r>
      <w:r w:rsidRPr="007D36FC">
        <w:rPr>
          <w:sz w:val="28"/>
          <w:szCs w:val="28"/>
        </w:rPr>
        <w:t>е</w:t>
      </w:r>
      <w:r w:rsidRPr="007D36FC">
        <w:rPr>
          <w:sz w:val="28"/>
          <w:szCs w:val="28"/>
        </w:rPr>
        <w:t>шенного строительства, реконструкции, за исключением случаев, если в соо</w:t>
      </w:r>
      <w:r w:rsidRPr="007D36FC">
        <w:rPr>
          <w:sz w:val="28"/>
          <w:szCs w:val="28"/>
        </w:rPr>
        <w:t>т</w:t>
      </w:r>
      <w:r w:rsidRPr="007D36FC">
        <w:rPr>
          <w:sz w:val="28"/>
          <w:szCs w:val="28"/>
        </w:rPr>
        <w:t>ветствии с разрешенным использованием земельного участка не предусматр</w:t>
      </w:r>
      <w:r w:rsidRPr="007D36FC">
        <w:rPr>
          <w:sz w:val="28"/>
          <w:szCs w:val="28"/>
        </w:rPr>
        <w:t>и</w:t>
      </w:r>
      <w:r w:rsidRPr="007D36FC">
        <w:rPr>
          <w:sz w:val="28"/>
          <w:szCs w:val="28"/>
        </w:rPr>
        <w:t>вается возможность строительства зданий, сооружений;</w:t>
      </w:r>
      <w:proofErr w:type="gramEnd"/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D36FC">
        <w:rPr>
          <w:sz w:val="28"/>
          <w:szCs w:val="28"/>
        </w:rPr>
        <w:t>4) 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</w:t>
      </w:r>
      <w:r w:rsidRPr="007D36FC">
        <w:rPr>
          <w:sz w:val="28"/>
          <w:szCs w:val="28"/>
        </w:rPr>
        <w:t>т</w:t>
      </w:r>
      <w:r w:rsidRPr="007D36FC">
        <w:rPr>
          <w:sz w:val="28"/>
          <w:szCs w:val="28"/>
        </w:rPr>
        <w:t>ствии с разрешенным использованием земельного участка не предусматривае</w:t>
      </w:r>
      <w:r w:rsidRPr="007D36FC">
        <w:rPr>
          <w:sz w:val="28"/>
          <w:szCs w:val="28"/>
        </w:rPr>
        <w:t>т</w:t>
      </w:r>
      <w:r w:rsidRPr="007D36FC">
        <w:rPr>
          <w:sz w:val="28"/>
          <w:szCs w:val="28"/>
        </w:rPr>
        <w:t>ся возможность строительства зданий, сооружений, и случаев проведения ау</w:t>
      </w:r>
      <w:r w:rsidRPr="007D36FC">
        <w:rPr>
          <w:sz w:val="28"/>
          <w:szCs w:val="28"/>
        </w:rPr>
        <w:t>к</w:t>
      </w:r>
      <w:r w:rsidRPr="007D36FC">
        <w:rPr>
          <w:sz w:val="28"/>
          <w:szCs w:val="28"/>
        </w:rPr>
        <w:t>циона на право заключения договора аренды земельного участка для комплек</w:t>
      </w:r>
      <w:r w:rsidRPr="007D36FC">
        <w:rPr>
          <w:sz w:val="28"/>
          <w:szCs w:val="28"/>
        </w:rPr>
        <w:t>с</w:t>
      </w:r>
      <w:r w:rsidRPr="007D36FC">
        <w:rPr>
          <w:sz w:val="28"/>
          <w:szCs w:val="28"/>
        </w:rPr>
        <w:t>ного освоения территории или ведения дачного хозяйства;</w:t>
      </w:r>
      <w:proofErr w:type="gramEnd"/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5) в отношении земельного участка не установлено разрешенное использ</w:t>
      </w:r>
      <w:r w:rsidRPr="007D36FC">
        <w:rPr>
          <w:sz w:val="28"/>
          <w:szCs w:val="28"/>
        </w:rPr>
        <w:t>о</w:t>
      </w:r>
      <w:r w:rsidRPr="007D36FC">
        <w:rPr>
          <w:sz w:val="28"/>
          <w:szCs w:val="28"/>
        </w:rPr>
        <w:t>вание или разрешенное использование земельного участка не соответствует ц</w:t>
      </w:r>
      <w:r w:rsidRPr="007D36FC">
        <w:rPr>
          <w:sz w:val="28"/>
          <w:szCs w:val="28"/>
        </w:rPr>
        <w:t>е</w:t>
      </w:r>
      <w:r w:rsidRPr="007D36FC">
        <w:rPr>
          <w:sz w:val="28"/>
          <w:szCs w:val="28"/>
        </w:rPr>
        <w:t>лям использования земельного участка, указанным в заявлении о проведен</w:t>
      </w:r>
      <w:proofErr w:type="gramStart"/>
      <w:r w:rsidRPr="007D36FC">
        <w:rPr>
          <w:sz w:val="28"/>
          <w:szCs w:val="28"/>
        </w:rPr>
        <w:t>ии ау</w:t>
      </w:r>
      <w:proofErr w:type="gramEnd"/>
      <w:r w:rsidRPr="007D36FC">
        <w:rPr>
          <w:sz w:val="28"/>
          <w:szCs w:val="28"/>
        </w:rPr>
        <w:t>кциона;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6) земельный участок не отнесен к определенной категории земель;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7) земельный участок предоставлен на праве постоянного (бессрочного) пользования, безвозмездного пользования, пожизненного наследуемого влад</w:t>
      </w:r>
      <w:r w:rsidRPr="007D36FC">
        <w:rPr>
          <w:sz w:val="28"/>
          <w:szCs w:val="28"/>
        </w:rPr>
        <w:t>е</w:t>
      </w:r>
      <w:r w:rsidRPr="007D36FC">
        <w:rPr>
          <w:sz w:val="28"/>
          <w:szCs w:val="28"/>
        </w:rPr>
        <w:t>ния или аренды;</w:t>
      </w:r>
    </w:p>
    <w:p w:rsidR="00D1651E" w:rsidRPr="0011634C" w:rsidRDefault="00D1651E" w:rsidP="00D16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6FC">
        <w:rPr>
          <w:rFonts w:ascii="Times New Roman" w:hAnsi="Times New Roman" w:cs="Times New Roman"/>
          <w:sz w:val="28"/>
          <w:szCs w:val="28"/>
        </w:rPr>
        <w:t xml:space="preserve">8) </w:t>
      </w:r>
      <w:r w:rsidRPr="0011634C">
        <w:rPr>
          <w:rFonts w:ascii="Times New Roman" w:hAnsi="Times New Roman" w:cs="Times New Roman"/>
          <w:sz w:val="28"/>
          <w:szCs w:val="28"/>
        </w:rPr>
        <w:t>на указанном в заявлении о предоставлении земельного участка земел</w:t>
      </w:r>
      <w:r w:rsidRPr="0011634C">
        <w:rPr>
          <w:rFonts w:ascii="Times New Roman" w:hAnsi="Times New Roman" w:cs="Times New Roman"/>
          <w:sz w:val="28"/>
          <w:szCs w:val="28"/>
        </w:rPr>
        <w:t>ь</w:t>
      </w:r>
      <w:r w:rsidRPr="0011634C">
        <w:rPr>
          <w:rFonts w:ascii="Times New Roman" w:hAnsi="Times New Roman" w:cs="Times New Roman"/>
          <w:sz w:val="28"/>
          <w:szCs w:val="28"/>
        </w:rPr>
        <w:t>ном участке расположены здание, сооружение, объект незавершенного строительс</w:t>
      </w:r>
      <w:r w:rsidRPr="0011634C">
        <w:rPr>
          <w:rFonts w:ascii="Times New Roman" w:hAnsi="Times New Roman" w:cs="Times New Roman"/>
          <w:sz w:val="28"/>
          <w:szCs w:val="28"/>
        </w:rPr>
        <w:t>т</w:t>
      </w:r>
      <w:r w:rsidRPr="0011634C">
        <w:rPr>
          <w:rFonts w:ascii="Times New Roman" w:hAnsi="Times New Roman" w:cs="Times New Roman"/>
          <w:sz w:val="28"/>
          <w:szCs w:val="28"/>
        </w:rPr>
        <w:t>ва, принадлежащие гражданам или юридическим лицам, за исключением сл</w:t>
      </w:r>
      <w:r w:rsidRPr="0011634C">
        <w:rPr>
          <w:rFonts w:ascii="Times New Roman" w:hAnsi="Times New Roman" w:cs="Times New Roman"/>
          <w:sz w:val="28"/>
          <w:szCs w:val="28"/>
        </w:rPr>
        <w:t>у</w:t>
      </w:r>
      <w:r w:rsidRPr="0011634C">
        <w:rPr>
          <w:rFonts w:ascii="Times New Roman" w:hAnsi="Times New Roman" w:cs="Times New Roman"/>
          <w:sz w:val="28"/>
          <w:szCs w:val="28"/>
        </w:rPr>
        <w:t>чаев, если сооружение (в том числе сооружение, строительство которого не завершено) размещается на земельном участке на условиях сервитута или на земельном участке размещен объект, размещение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1634C">
        <w:rPr>
          <w:rFonts w:ascii="Times New Roman" w:hAnsi="Times New Roman" w:cs="Times New Roman"/>
          <w:sz w:val="28"/>
          <w:szCs w:val="28"/>
        </w:rPr>
        <w:t xml:space="preserve"> может осущест</w:t>
      </w:r>
      <w:r w:rsidRPr="0011634C">
        <w:rPr>
          <w:rFonts w:ascii="Times New Roman" w:hAnsi="Times New Roman" w:cs="Times New Roman"/>
          <w:sz w:val="28"/>
          <w:szCs w:val="28"/>
        </w:rPr>
        <w:t>в</w:t>
      </w:r>
      <w:r w:rsidRPr="0011634C">
        <w:rPr>
          <w:rFonts w:ascii="Times New Roman" w:hAnsi="Times New Roman" w:cs="Times New Roman"/>
          <w:sz w:val="28"/>
          <w:szCs w:val="28"/>
        </w:rPr>
        <w:t>ляться на землях или земельных участках, находящихся в государственной</w:t>
      </w:r>
      <w:proofErr w:type="gramEnd"/>
      <w:r w:rsidRPr="0011634C">
        <w:rPr>
          <w:rFonts w:ascii="Times New Roman" w:hAnsi="Times New Roman" w:cs="Times New Roman"/>
          <w:sz w:val="28"/>
          <w:szCs w:val="28"/>
        </w:rPr>
        <w:t xml:space="preserve"> или муниципальной собственности, без предоставления земельных участков и уст</w:t>
      </w:r>
      <w:r w:rsidRPr="0011634C">
        <w:rPr>
          <w:rFonts w:ascii="Times New Roman" w:hAnsi="Times New Roman" w:cs="Times New Roman"/>
          <w:sz w:val="28"/>
          <w:szCs w:val="28"/>
        </w:rPr>
        <w:t>а</w:t>
      </w:r>
      <w:r w:rsidRPr="0011634C">
        <w:rPr>
          <w:rFonts w:ascii="Times New Roman" w:hAnsi="Times New Roman" w:cs="Times New Roman"/>
          <w:sz w:val="28"/>
          <w:szCs w:val="28"/>
        </w:rPr>
        <w:t>новления сервитутов (за исключением нестационарных торговых объектов и рекламных конструкций на землях или земельных участках, находящихся в государственной или муниципальной собственности на землях или земельных участках, находящихся в государственной или муниц</w:t>
      </w:r>
      <w:r w:rsidRPr="0011634C">
        <w:rPr>
          <w:rFonts w:ascii="Times New Roman" w:hAnsi="Times New Roman" w:cs="Times New Roman"/>
          <w:sz w:val="28"/>
          <w:szCs w:val="28"/>
        </w:rPr>
        <w:t>и</w:t>
      </w:r>
      <w:r w:rsidRPr="0011634C">
        <w:rPr>
          <w:rFonts w:ascii="Times New Roman" w:hAnsi="Times New Roman" w:cs="Times New Roman"/>
          <w:sz w:val="28"/>
          <w:szCs w:val="28"/>
        </w:rPr>
        <w:t>пальной собственности), устанавливаются Правительством Российской Федерации. Порядок и у</w:t>
      </w:r>
      <w:r w:rsidRPr="0011634C">
        <w:rPr>
          <w:rFonts w:ascii="Times New Roman" w:hAnsi="Times New Roman" w:cs="Times New Roman"/>
          <w:sz w:val="28"/>
          <w:szCs w:val="28"/>
        </w:rPr>
        <w:t>с</w:t>
      </w:r>
      <w:r w:rsidRPr="0011634C">
        <w:rPr>
          <w:rFonts w:ascii="Times New Roman" w:hAnsi="Times New Roman" w:cs="Times New Roman"/>
          <w:sz w:val="28"/>
          <w:szCs w:val="28"/>
        </w:rPr>
        <w:t>ловия размещения указанных объектов устанавливаются нормативным правовым актом субъекта Российской Федерации</w:t>
      </w:r>
      <w:r>
        <w:rPr>
          <w:sz w:val="28"/>
          <w:szCs w:val="28"/>
        </w:rPr>
        <w:t xml:space="preserve">, </w:t>
      </w:r>
      <w:r w:rsidRPr="0011634C">
        <w:rPr>
          <w:rFonts w:ascii="Times New Roman" w:hAnsi="Times New Roman" w:cs="Times New Roman"/>
          <w:sz w:val="28"/>
          <w:szCs w:val="28"/>
        </w:rPr>
        <w:t>и это не препятствует использованию земельного участка в соответствии с его разреш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1634C">
        <w:rPr>
          <w:rFonts w:ascii="Times New Roman" w:hAnsi="Times New Roman" w:cs="Times New Roman"/>
          <w:sz w:val="28"/>
          <w:szCs w:val="28"/>
        </w:rPr>
        <w:t>нным использованием либо с з</w:t>
      </w:r>
      <w:r w:rsidRPr="0011634C">
        <w:rPr>
          <w:rFonts w:ascii="Times New Roman" w:hAnsi="Times New Roman" w:cs="Times New Roman"/>
          <w:sz w:val="28"/>
          <w:szCs w:val="28"/>
        </w:rPr>
        <w:t>а</w:t>
      </w:r>
      <w:r w:rsidRPr="0011634C">
        <w:rPr>
          <w:rFonts w:ascii="Times New Roman" w:hAnsi="Times New Roman" w:cs="Times New Roman"/>
          <w:sz w:val="28"/>
          <w:szCs w:val="28"/>
        </w:rPr>
        <w:t>явлением о предоставлении земельного участка обратился собственник этих здания, сооружения, помещений в них, этого объекта незаверш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1634C">
        <w:rPr>
          <w:rFonts w:ascii="Times New Roman" w:hAnsi="Times New Roman" w:cs="Times New Roman"/>
          <w:sz w:val="28"/>
          <w:szCs w:val="28"/>
        </w:rPr>
        <w:t xml:space="preserve">нного </w:t>
      </w:r>
      <w:r w:rsidRPr="0011634C">
        <w:rPr>
          <w:rFonts w:ascii="Times New Roman" w:hAnsi="Times New Roman" w:cs="Times New Roman"/>
          <w:sz w:val="28"/>
          <w:szCs w:val="28"/>
        </w:rPr>
        <w:lastRenderedPageBreak/>
        <w:t>стро</w:t>
      </w:r>
      <w:r w:rsidRPr="0011634C">
        <w:rPr>
          <w:rFonts w:ascii="Times New Roman" w:hAnsi="Times New Roman" w:cs="Times New Roman"/>
          <w:sz w:val="28"/>
          <w:szCs w:val="28"/>
        </w:rPr>
        <w:t>и</w:t>
      </w:r>
      <w:r w:rsidRPr="0011634C">
        <w:rPr>
          <w:rFonts w:ascii="Times New Roman" w:hAnsi="Times New Roman" w:cs="Times New Roman"/>
          <w:sz w:val="28"/>
          <w:szCs w:val="28"/>
        </w:rPr>
        <w:t>тельства;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D36FC">
        <w:rPr>
          <w:sz w:val="28"/>
          <w:szCs w:val="28"/>
        </w:rPr>
        <w:t>9)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</w:t>
      </w:r>
      <w:r w:rsidRPr="007D36FC">
        <w:rPr>
          <w:sz w:val="28"/>
          <w:szCs w:val="28"/>
        </w:rPr>
        <w:t>а</w:t>
      </w:r>
      <w:r w:rsidRPr="007D36FC">
        <w:rPr>
          <w:sz w:val="28"/>
          <w:szCs w:val="28"/>
        </w:rPr>
        <w:t>занных здания, сооружения, объекта незавершенного строительства является предметом друг</w:t>
      </w:r>
      <w:r w:rsidRPr="007D36FC">
        <w:rPr>
          <w:sz w:val="28"/>
          <w:szCs w:val="28"/>
        </w:rPr>
        <w:t>о</w:t>
      </w:r>
      <w:r w:rsidRPr="007D36FC">
        <w:rPr>
          <w:sz w:val="28"/>
          <w:szCs w:val="28"/>
        </w:rPr>
        <w:t>го аукциона либо указанные здание, сооружение, объект незавершенного стр</w:t>
      </w:r>
      <w:r w:rsidRPr="007D36FC">
        <w:rPr>
          <w:sz w:val="28"/>
          <w:szCs w:val="28"/>
        </w:rPr>
        <w:t>о</w:t>
      </w:r>
      <w:r w:rsidRPr="007D36FC">
        <w:rPr>
          <w:sz w:val="28"/>
          <w:szCs w:val="28"/>
        </w:rPr>
        <w:t>ительства не продаются или не передаются в аренду на этом аукционе одновременно с земельным учас</w:t>
      </w:r>
      <w:r w:rsidRPr="007D36FC">
        <w:rPr>
          <w:sz w:val="28"/>
          <w:szCs w:val="28"/>
        </w:rPr>
        <w:t>т</w:t>
      </w:r>
      <w:r w:rsidRPr="007D36FC">
        <w:rPr>
          <w:sz w:val="28"/>
          <w:szCs w:val="28"/>
        </w:rPr>
        <w:t>ком;</w:t>
      </w:r>
      <w:proofErr w:type="gramEnd"/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10) земельный участок изъят из оборота, за исключением случаев, в кот</w:t>
      </w:r>
      <w:r w:rsidRPr="007D36FC">
        <w:rPr>
          <w:sz w:val="28"/>
          <w:szCs w:val="28"/>
        </w:rPr>
        <w:t>о</w:t>
      </w:r>
      <w:r w:rsidRPr="007D36FC">
        <w:rPr>
          <w:sz w:val="28"/>
          <w:szCs w:val="28"/>
        </w:rPr>
        <w:t>рых в соответствии с федеральным законом изъятые из оборота земельные участки могут быть предметом договора аре</w:t>
      </w:r>
      <w:r w:rsidRPr="007D36FC">
        <w:rPr>
          <w:sz w:val="28"/>
          <w:szCs w:val="28"/>
        </w:rPr>
        <w:t>н</w:t>
      </w:r>
      <w:r w:rsidRPr="007D36FC">
        <w:rPr>
          <w:sz w:val="28"/>
          <w:szCs w:val="28"/>
        </w:rPr>
        <w:t>ды;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11) земельный участок ограничен в обороте, за исключением случая проведения аукциона на право з</w:t>
      </w:r>
      <w:r w:rsidRPr="007D36FC">
        <w:rPr>
          <w:sz w:val="28"/>
          <w:szCs w:val="28"/>
        </w:rPr>
        <w:t>а</w:t>
      </w:r>
      <w:r w:rsidRPr="007D36FC">
        <w:rPr>
          <w:sz w:val="28"/>
          <w:szCs w:val="28"/>
        </w:rPr>
        <w:t>ключения договора аренды земельного участка;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12) земельный участок зарезервирован для государственных или муниц</w:t>
      </w:r>
      <w:r w:rsidRPr="007D36FC">
        <w:rPr>
          <w:sz w:val="28"/>
          <w:szCs w:val="28"/>
        </w:rPr>
        <w:t>и</w:t>
      </w:r>
      <w:r w:rsidRPr="007D36FC">
        <w:rPr>
          <w:sz w:val="28"/>
          <w:szCs w:val="28"/>
        </w:rPr>
        <w:t>пальных нужд, за исключением случая проведения аукциона на право заключ</w:t>
      </w:r>
      <w:r w:rsidRPr="007D36FC">
        <w:rPr>
          <w:sz w:val="28"/>
          <w:szCs w:val="28"/>
        </w:rPr>
        <w:t>е</w:t>
      </w:r>
      <w:r w:rsidRPr="007D36FC">
        <w:rPr>
          <w:sz w:val="28"/>
          <w:szCs w:val="28"/>
        </w:rPr>
        <w:t>ния договора аренды земельного участка на срок, не превышающий срока р</w:t>
      </w:r>
      <w:r w:rsidRPr="007D36FC">
        <w:rPr>
          <w:sz w:val="28"/>
          <w:szCs w:val="28"/>
        </w:rPr>
        <w:t>е</w:t>
      </w:r>
      <w:r w:rsidRPr="007D36FC">
        <w:rPr>
          <w:sz w:val="28"/>
          <w:szCs w:val="28"/>
        </w:rPr>
        <w:t>зервирования земельного участка;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13) земельный участок расположен в границах застроенной территории, в отношении которой заключен договор о ее развитии, или территории, в отношении которой заключен договор о ее ко</w:t>
      </w:r>
      <w:r w:rsidRPr="007D36FC">
        <w:rPr>
          <w:sz w:val="28"/>
          <w:szCs w:val="28"/>
        </w:rPr>
        <w:t>м</w:t>
      </w:r>
      <w:r w:rsidRPr="007D36FC">
        <w:rPr>
          <w:sz w:val="28"/>
          <w:szCs w:val="28"/>
        </w:rPr>
        <w:t>плексном освоении;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14) земельный участок в соответствии с утвержденными документами территориального план</w:t>
      </w:r>
      <w:r w:rsidRPr="007D36FC">
        <w:rPr>
          <w:sz w:val="28"/>
          <w:szCs w:val="28"/>
        </w:rPr>
        <w:t>и</w:t>
      </w:r>
      <w:r w:rsidRPr="007D36FC">
        <w:rPr>
          <w:sz w:val="28"/>
          <w:szCs w:val="28"/>
        </w:rPr>
        <w:t>рования и (или) документацией по планировке территории предназначен для размещения объектов федерального значения, объектов рег</w:t>
      </w:r>
      <w:r w:rsidRPr="007D36FC">
        <w:rPr>
          <w:sz w:val="28"/>
          <w:szCs w:val="28"/>
        </w:rPr>
        <w:t>и</w:t>
      </w:r>
      <w:r w:rsidRPr="007D36FC">
        <w:rPr>
          <w:sz w:val="28"/>
          <w:szCs w:val="28"/>
        </w:rPr>
        <w:t>онального значения или объектов местного значения;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15) земельный участок предназначен для размещения здания или сооруж</w:t>
      </w:r>
      <w:r w:rsidRPr="007D36FC">
        <w:rPr>
          <w:sz w:val="28"/>
          <w:szCs w:val="28"/>
        </w:rPr>
        <w:t>е</w:t>
      </w:r>
      <w:r w:rsidRPr="007D36FC">
        <w:rPr>
          <w:sz w:val="28"/>
          <w:szCs w:val="28"/>
        </w:rPr>
        <w:t>ния в соответствии с государственной программой Российской Федерации, го</w:t>
      </w:r>
      <w:r w:rsidRPr="007D36FC">
        <w:rPr>
          <w:sz w:val="28"/>
          <w:szCs w:val="28"/>
        </w:rPr>
        <w:t>с</w:t>
      </w:r>
      <w:r w:rsidRPr="007D36FC">
        <w:rPr>
          <w:sz w:val="28"/>
          <w:szCs w:val="28"/>
        </w:rPr>
        <w:t>ударственной программой субъекта Российской Федерации или адресной инв</w:t>
      </w:r>
      <w:r w:rsidRPr="007D36FC">
        <w:rPr>
          <w:sz w:val="28"/>
          <w:szCs w:val="28"/>
        </w:rPr>
        <w:t>е</w:t>
      </w:r>
      <w:r w:rsidRPr="007D36FC">
        <w:rPr>
          <w:sz w:val="28"/>
          <w:szCs w:val="28"/>
        </w:rPr>
        <w:t>стиционной программой;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16) в отношении земельного участка принято решение о предварительном согласовании его предоставл</w:t>
      </w:r>
      <w:r w:rsidRPr="007D36FC">
        <w:rPr>
          <w:sz w:val="28"/>
          <w:szCs w:val="28"/>
        </w:rPr>
        <w:t>е</w:t>
      </w:r>
      <w:r w:rsidRPr="007D36FC">
        <w:rPr>
          <w:sz w:val="28"/>
          <w:szCs w:val="28"/>
        </w:rPr>
        <w:t>ния;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17) в отношении земельного участка поступило заявление о предварител</w:t>
      </w:r>
      <w:r w:rsidRPr="007D36FC">
        <w:rPr>
          <w:sz w:val="28"/>
          <w:szCs w:val="28"/>
        </w:rPr>
        <w:t>ь</w:t>
      </w:r>
      <w:r w:rsidRPr="007D36FC">
        <w:rPr>
          <w:sz w:val="28"/>
          <w:szCs w:val="28"/>
        </w:rPr>
        <w:t>ном согласовании его предоставления или заявление о предоставлении земел</w:t>
      </w:r>
      <w:r w:rsidRPr="007D36FC">
        <w:rPr>
          <w:sz w:val="28"/>
          <w:szCs w:val="28"/>
        </w:rPr>
        <w:t>ь</w:t>
      </w:r>
      <w:r w:rsidRPr="007D36FC">
        <w:rPr>
          <w:sz w:val="28"/>
          <w:szCs w:val="28"/>
        </w:rPr>
        <w:t>ного участка, за исключением случаев, если принято решение об отказе в пре</w:t>
      </w:r>
      <w:r w:rsidRPr="007D36FC">
        <w:rPr>
          <w:sz w:val="28"/>
          <w:szCs w:val="28"/>
        </w:rPr>
        <w:t>д</w:t>
      </w:r>
      <w:r w:rsidRPr="007D36FC">
        <w:rPr>
          <w:sz w:val="28"/>
          <w:szCs w:val="28"/>
        </w:rPr>
        <w:t>варительном согласовании предоставления такого земельного участка или р</w:t>
      </w:r>
      <w:r w:rsidRPr="007D36FC">
        <w:rPr>
          <w:sz w:val="28"/>
          <w:szCs w:val="28"/>
        </w:rPr>
        <w:t>е</w:t>
      </w:r>
      <w:r w:rsidRPr="007D36FC">
        <w:rPr>
          <w:sz w:val="28"/>
          <w:szCs w:val="28"/>
        </w:rPr>
        <w:t>шение об отказе в его предоставлении;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D1651E" w:rsidRPr="007D36FC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6FC">
        <w:rPr>
          <w:sz w:val="28"/>
          <w:szCs w:val="28"/>
        </w:rPr>
        <w:t>19)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</w:t>
      </w:r>
      <w:proofErr w:type="gramStart"/>
      <w:r w:rsidRPr="007D36FC">
        <w:rPr>
          <w:sz w:val="28"/>
          <w:szCs w:val="28"/>
        </w:rPr>
        <w:t>жд в св</w:t>
      </w:r>
      <w:proofErr w:type="gramEnd"/>
      <w:r w:rsidRPr="007D36FC">
        <w:rPr>
          <w:sz w:val="28"/>
          <w:szCs w:val="28"/>
        </w:rPr>
        <w:t>язи с признанием многоквартирного д</w:t>
      </w:r>
      <w:r w:rsidRPr="007D36FC">
        <w:rPr>
          <w:sz w:val="28"/>
          <w:szCs w:val="28"/>
        </w:rPr>
        <w:t>о</w:t>
      </w:r>
      <w:r w:rsidRPr="007D36FC">
        <w:rPr>
          <w:sz w:val="28"/>
          <w:szCs w:val="28"/>
        </w:rPr>
        <w:t>ма, который расположен на таком земельном участке, аварийным и подлежащим сносу или реконструкции.</w:t>
      </w:r>
    </w:p>
    <w:p w:rsidR="00D1651E" w:rsidRPr="00A30B2E" w:rsidRDefault="00D1651E" w:rsidP="00D16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B2E">
        <w:rPr>
          <w:rFonts w:ascii="Times New Roman" w:hAnsi="Times New Roman" w:cs="Times New Roman"/>
          <w:sz w:val="28"/>
          <w:szCs w:val="28"/>
        </w:rPr>
        <w:t>в отношении земельного участка, указанного в заявлении о его</w:t>
      </w:r>
      <w:r>
        <w:rPr>
          <w:sz w:val="28"/>
          <w:szCs w:val="28"/>
        </w:rPr>
        <w:t xml:space="preserve"> </w:t>
      </w:r>
      <w:r w:rsidRPr="00A30B2E">
        <w:rPr>
          <w:rFonts w:ascii="Times New Roman" w:hAnsi="Times New Roman" w:cs="Times New Roman"/>
          <w:sz w:val="28"/>
          <w:szCs w:val="28"/>
        </w:rPr>
        <w:t>предоста</w:t>
      </w:r>
      <w:r w:rsidRPr="00A30B2E">
        <w:rPr>
          <w:rFonts w:ascii="Times New Roman" w:hAnsi="Times New Roman" w:cs="Times New Roman"/>
          <w:sz w:val="28"/>
          <w:szCs w:val="28"/>
        </w:rPr>
        <w:t>в</w:t>
      </w:r>
      <w:r w:rsidRPr="00A30B2E">
        <w:rPr>
          <w:rFonts w:ascii="Times New Roman" w:hAnsi="Times New Roman" w:cs="Times New Roman"/>
          <w:sz w:val="28"/>
          <w:szCs w:val="28"/>
        </w:rPr>
        <w:t>лении, опубликовано и размещено извещени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0B2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A30B2E">
        <w:rPr>
          <w:rFonts w:ascii="Times New Roman" w:hAnsi="Times New Roman" w:cs="Times New Roman"/>
          <w:sz w:val="28"/>
          <w:szCs w:val="28"/>
        </w:rPr>
        <w:lastRenderedPageBreak/>
        <w:t>земельного участка для указанных целей в порядке, установленном для официального опубликования (обнародования) муниципальных правовых актов уставом посе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A30B2E">
        <w:rPr>
          <w:rFonts w:ascii="Times New Roman" w:hAnsi="Times New Roman" w:cs="Times New Roman"/>
          <w:sz w:val="28"/>
          <w:szCs w:val="28"/>
        </w:rPr>
        <w:t xml:space="preserve"> по месту нахождения земельного участка и размещ</w:t>
      </w:r>
      <w:r w:rsidRPr="00A30B2E">
        <w:rPr>
          <w:rFonts w:ascii="Times New Roman" w:hAnsi="Times New Roman" w:cs="Times New Roman"/>
          <w:sz w:val="28"/>
          <w:szCs w:val="28"/>
        </w:rPr>
        <w:t>а</w:t>
      </w:r>
      <w:r w:rsidRPr="00A30B2E">
        <w:rPr>
          <w:rFonts w:ascii="Times New Roman" w:hAnsi="Times New Roman" w:cs="Times New Roman"/>
          <w:sz w:val="28"/>
          <w:szCs w:val="28"/>
        </w:rPr>
        <w:t>ет извещение на официальном сайте, а также на официальном сайте уполном</w:t>
      </w:r>
      <w:r w:rsidRPr="00A30B2E">
        <w:rPr>
          <w:rFonts w:ascii="Times New Roman" w:hAnsi="Times New Roman" w:cs="Times New Roman"/>
          <w:sz w:val="28"/>
          <w:szCs w:val="28"/>
        </w:rPr>
        <w:t>о</w:t>
      </w:r>
      <w:r w:rsidRPr="00A30B2E">
        <w:rPr>
          <w:rFonts w:ascii="Times New Roman" w:hAnsi="Times New Roman" w:cs="Times New Roman"/>
          <w:sz w:val="28"/>
          <w:szCs w:val="28"/>
        </w:rPr>
        <w:t xml:space="preserve">ченного органа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0B2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0B2E">
        <w:rPr>
          <w:rFonts w:ascii="Times New Roman" w:hAnsi="Times New Roman" w:cs="Times New Roman"/>
          <w:color w:val="000000"/>
          <w:sz w:val="28"/>
          <w:szCs w:val="28"/>
        </w:rPr>
        <w:t xml:space="preserve"> о предоставлении земельного участка для</w:t>
      </w:r>
      <w:proofErr w:type="gramEnd"/>
      <w:r w:rsidRPr="00A30B2E"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индивидуального жилищного стро</w:t>
      </w:r>
      <w:r w:rsidRPr="00A30B2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30B2E">
        <w:rPr>
          <w:rFonts w:ascii="Times New Roman" w:hAnsi="Times New Roman" w:cs="Times New Roman"/>
          <w:color w:val="000000"/>
          <w:sz w:val="28"/>
          <w:szCs w:val="28"/>
        </w:rPr>
        <w:t>тельства, веден</w:t>
      </w:r>
      <w:r w:rsidRPr="00A30B2E">
        <w:rPr>
          <w:rFonts w:ascii="Times New Roman" w:hAnsi="Times New Roman" w:cs="Times New Roman"/>
          <w:sz w:val="28"/>
          <w:szCs w:val="28"/>
        </w:rPr>
        <w:t>ия личного подсобного хозяйства, садоводства, дачного хозя</w:t>
      </w:r>
      <w:r w:rsidRPr="00A30B2E">
        <w:rPr>
          <w:rFonts w:ascii="Times New Roman" w:hAnsi="Times New Roman" w:cs="Times New Roman"/>
          <w:sz w:val="28"/>
          <w:szCs w:val="28"/>
        </w:rPr>
        <w:t>й</w:t>
      </w:r>
      <w:r w:rsidRPr="00A30B2E">
        <w:rPr>
          <w:rFonts w:ascii="Times New Roman" w:hAnsi="Times New Roman" w:cs="Times New Roman"/>
          <w:sz w:val="28"/>
          <w:szCs w:val="28"/>
        </w:rPr>
        <w:t>ства или осуществления крестьянским (фермерским) хозяйством его деятельн</w:t>
      </w:r>
      <w:r w:rsidRPr="00A30B2E">
        <w:rPr>
          <w:rFonts w:ascii="Times New Roman" w:hAnsi="Times New Roman" w:cs="Times New Roman"/>
          <w:sz w:val="28"/>
          <w:szCs w:val="28"/>
        </w:rPr>
        <w:t>о</w:t>
      </w:r>
      <w:r w:rsidRPr="00A30B2E">
        <w:rPr>
          <w:rFonts w:ascii="Times New Roman" w:hAnsi="Times New Roman" w:cs="Times New Roman"/>
          <w:sz w:val="28"/>
          <w:szCs w:val="28"/>
        </w:rPr>
        <w:t>сти;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 использование земельного участка не соответствует целям использования такого земельного участка, указанным в заявлении о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D1651E" w:rsidRPr="00A30B2E" w:rsidRDefault="00D1651E" w:rsidP="00D16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B2E">
        <w:rPr>
          <w:rFonts w:ascii="Times New Roman" w:hAnsi="Times New Roman" w:cs="Times New Roman"/>
          <w:sz w:val="28"/>
          <w:szCs w:val="28"/>
        </w:rPr>
        <w:t>испрашиваемый земельный участок не включён в утверждённый в установленном Правительством Российской Федерации порядке перечень земельных участков, предоставленных для нужд обороны и без</w:t>
      </w:r>
      <w:r w:rsidRPr="00A30B2E">
        <w:rPr>
          <w:rFonts w:ascii="Times New Roman" w:hAnsi="Times New Roman" w:cs="Times New Roman"/>
          <w:sz w:val="28"/>
          <w:szCs w:val="28"/>
        </w:rPr>
        <w:t>о</w:t>
      </w:r>
      <w:r w:rsidRPr="00A30B2E">
        <w:rPr>
          <w:rFonts w:ascii="Times New Roman" w:hAnsi="Times New Roman" w:cs="Times New Roman"/>
          <w:sz w:val="28"/>
          <w:szCs w:val="28"/>
        </w:rPr>
        <w:t xml:space="preserve">пасности и временно не используемых для указанных нужд, в случае, </w:t>
      </w:r>
      <w:r w:rsidRPr="00A30B2E">
        <w:rPr>
          <w:rFonts w:ascii="Times New Roman" w:hAnsi="Times New Roman" w:cs="Times New Roman"/>
          <w:color w:val="000000"/>
          <w:sz w:val="28"/>
          <w:szCs w:val="28"/>
        </w:rPr>
        <w:t>если подано заявление о предоставлении земельного участка</w:t>
      </w:r>
      <w:r w:rsidRPr="00230C6B">
        <w:rPr>
          <w:color w:val="000000"/>
          <w:sz w:val="28"/>
          <w:szCs w:val="28"/>
        </w:rPr>
        <w:t xml:space="preserve"> </w:t>
      </w:r>
      <w:r w:rsidRPr="00A30B2E">
        <w:rPr>
          <w:rFonts w:ascii="Times New Roman" w:hAnsi="Times New Roman" w:cs="Times New Roman"/>
          <w:sz w:val="28"/>
          <w:szCs w:val="28"/>
        </w:rPr>
        <w:t>гражданам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30B2E">
        <w:rPr>
          <w:rFonts w:ascii="Times New Roman" w:hAnsi="Times New Roman" w:cs="Times New Roman"/>
          <w:sz w:val="28"/>
          <w:szCs w:val="28"/>
        </w:rPr>
        <w:t xml:space="preserve"> и юридическим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30B2E">
        <w:rPr>
          <w:rFonts w:ascii="Times New Roman" w:hAnsi="Times New Roman" w:cs="Times New Roman"/>
          <w:sz w:val="28"/>
          <w:szCs w:val="28"/>
        </w:rPr>
        <w:t xml:space="preserve"> лицам для сельскохозяйственного, </w:t>
      </w:r>
      <w:proofErr w:type="spellStart"/>
      <w:r w:rsidRPr="00A30B2E">
        <w:rPr>
          <w:rFonts w:ascii="Times New Roman" w:hAnsi="Times New Roman" w:cs="Times New Roman"/>
          <w:sz w:val="28"/>
          <w:szCs w:val="28"/>
        </w:rPr>
        <w:t>охотхозяйственного</w:t>
      </w:r>
      <w:proofErr w:type="spellEnd"/>
      <w:r w:rsidRPr="00A30B2E">
        <w:rPr>
          <w:rFonts w:ascii="Times New Roman" w:hAnsi="Times New Roman" w:cs="Times New Roman"/>
          <w:sz w:val="28"/>
          <w:szCs w:val="28"/>
        </w:rPr>
        <w:t>, лесохозяйственного и иного использ</w:t>
      </w:r>
      <w:r w:rsidRPr="00A30B2E">
        <w:rPr>
          <w:rFonts w:ascii="Times New Roman" w:hAnsi="Times New Roman" w:cs="Times New Roman"/>
          <w:sz w:val="28"/>
          <w:szCs w:val="28"/>
        </w:rPr>
        <w:t>о</w:t>
      </w:r>
      <w:r w:rsidRPr="00A30B2E">
        <w:rPr>
          <w:rFonts w:ascii="Times New Roman" w:hAnsi="Times New Roman" w:cs="Times New Roman"/>
          <w:sz w:val="28"/>
          <w:szCs w:val="28"/>
        </w:rPr>
        <w:t>вания, не предусматривающего строительства зданий, сооружений, если такие земельные участки включены в</w:t>
      </w:r>
      <w:proofErr w:type="gramEnd"/>
      <w:r w:rsidRPr="00A30B2E">
        <w:rPr>
          <w:rFonts w:ascii="Times New Roman" w:hAnsi="Times New Roman" w:cs="Times New Roman"/>
          <w:sz w:val="28"/>
          <w:szCs w:val="28"/>
        </w:rPr>
        <w:t xml:space="preserve"> утвержденный в установленном Прав</w:t>
      </w:r>
      <w:r w:rsidRPr="00A30B2E">
        <w:rPr>
          <w:rFonts w:ascii="Times New Roman" w:hAnsi="Times New Roman" w:cs="Times New Roman"/>
          <w:sz w:val="28"/>
          <w:szCs w:val="28"/>
        </w:rPr>
        <w:t>и</w:t>
      </w:r>
      <w:r w:rsidRPr="00A30B2E">
        <w:rPr>
          <w:rFonts w:ascii="Times New Roman" w:hAnsi="Times New Roman" w:cs="Times New Roman"/>
          <w:sz w:val="28"/>
          <w:szCs w:val="28"/>
        </w:rPr>
        <w:t>тельством Российской Федерации порядке перечень земельных участков, предоставленных для нужд обороны и безопасности и временно не использу</w:t>
      </w:r>
      <w:r w:rsidRPr="00A30B2E">
        <w:rPr>
          <w:rFonts w:ascii="Times New Roman" w:hAnsi="Times New Roman" w:cs="Times New Roman"/>
          <w:sz w:val="28"/>
          <w:szCs w:val="28"/>
        </w:rPr>
        <w:t>е</w:t>
      </w:r>
      <w:r w:rsidRPr="00A30B2E">
        <w:rPr>
          <w:rFonts w:ascii="Times New Roman" w:hAnsi="Times New Roman" w:cs="Times New Roman"/>
          <w:sz w:val="28"/>
          <w:szCs w:val="28"/>
        </w:rPr>
        <w:t>мых для указанных нужд, на срок не более чем пять лет;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площадь земельного участка, указанного в заявлении о предоставлении земельного участка некоммерческой организации, созданной гражданами, для ведения огородничества, садоводства, превышает предельный размер,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ленный в соответствии с федеральным законом;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указанный в заявлении о предоставлении земельного участка земельный участок в соответствии с утвержденными документами территориального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нирования и (или) документацией по планировке территории предназначен для размещения объектов федерального значения, объектов регионального знач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или объектов местного значения и с заявлением о предоставлении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участка обратилось лицо, не уполномоченное на строительство этих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ектов;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граммой субъекта Российской Федерации и с заявлением о предоставлении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участка обратилось лицо, не уполномоченное на строительство этих 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сооружения;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земельного участка на заявленном виде прав не допускае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земельного участка, указанного в заявлен</w:t>
      </w:r>
      <w:proofErr w:type="gramStart"/>
      <w:r>
        <w:rPr>
          <w:sz w:val="28"/>
          <w:szCs w:val="28"/>
        </w:rPr>
        <w:t>ии о е</w:t>
      </w:r>
      <w:proofErr w:type="gramEnd"/>
      <w:r>
        <w:rPr>
          <w:sz w:val="28"/>
          <w:szCs w:val="28"/>
        </w:rPr>
        <w:t>го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лении, не установлен вид разрешенного использования;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указанный в заявлении о предоставлении земельного участка земельный участок не отнесен к определенной категории земель;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земельного участка, указанного в заявлен</w:t>
      </w:r>
      <w:proofErr w:type="gramStart"/>
      <w:r>
        <w:rPr>
          <w:sz w:val="28"/>
          <w:szCs w:val="28"/>
        </w:rPr>
        <w:t>ии о е</w:t>
      </w:r>
      <w:proofErr w:type="gramEnd"/>
      <w:r>
        <w:rPr>
          <w:sz w:val="28"/>
          <w:szCs w:val="28"/>
        </w:rPr>
        <w:t>го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лении, принято решение о предварительном согласовании его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срок действия которого не истек, и с заявлением о предоставлении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участка обратилось иное не указанное в этом решении лицо;</w:t>
      </w:r>
    </w:p>
    <w:p w:rsidR="00D1651E" w:rsidRDefault="00D1651E" w:rsidP="00D1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участков, изъятых для государственных или муниципальных нужд в связи с признанием многоквартирного дома, который расположен на таком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ном участке, аварийным и подлежащим сносу</w:t>
      </w:r>
      <w:proofErr w:type="gramEnd"/>
      <w:r>
        <w:rPr>
          <w:sz w:val="28"/>
          <w:szCs w:val="28"/>
        </w:rPr>
        <w:t xml:space="preserve"> или реконструкции;</w:t>
      </w:r>
    </w:p>
    <w:p w:rsidR="00D1651E" w:rsidRPr="00B90CFE" w:rsidRDefault="00D1651E" w:rsidP="00D1651E">
      <w:pPr>
        <w:shd w:val="clear" w:color="auto" w:fill="FFFFFF"/>
        <w:ind w:firstLine="567"/>
        <w:jc w:val="both"/>
        <w:rPr>
          <w:sz w:val="28"/>
          <w:szCs w:val="28"/>
        </w:rPr>
      </w:pPr>
      <w:r w:rsidRPr="00B90CFE">
        <w:rPr>
          <w:sz w:val="28"/>
          <w:szCs w:val="28"/>
        </w:rPr>
        <w:t>границы земельного участка, указанного в заявлен</w:t>
      </w:r>
      <w:proofErr w:type="gramStart"/>
      <w:r w:rsidRPr="00B90CFE">
        <w:rPr>
          <w:sz w:val="28"/>
          <w:szCs w:val="28"/>
        </w:rPr>
        <w:t>ии о е</w:t>
      </w:r>
      <w:proofErr w:type="gramEnd"/>
      <w:r w:rsidRPr="00B90CFE">
        <w:rPr>
          <w:sz w:val="28"/>
          <w:szCs w:val="28"/>
        </w:rPr>
        <w:t>го предоставлении, подлежат уточнению в соответствии с Федеральным </w:t>
      </w:r>
      <w:hyperlink r:id="rId21" w:tooltip="Федеральный закон от 24.07.2007 N 221-ФЗ&#10;(ред. от 28.02.2015)&#10;&quot;О государственном кадастре недвижимости&quot;&#10;(с изм. и доп., вступ. в силу с 01.03.2015)" w:history="1">
        <w:r w:rsidRPr="00B90CFE">
          <w:rPr>
            <w:sz w:val="28"/>
            <w:szCs w:val="28"/>
          </w:rPr>
          <w:t>законом</w:t>
        </w:r>
      </w:hyperlink>
      <w:r w:rsidRPr="00B90CFE">
        <w:rPr>
          <w:sz w:val="28"/>
          <w:szCs w:val="28"/>
        </w:rPr>
        <w:t> </w:t>
      </w:r>
      <w:r>
        <w:rPr>
          <w:sz w:val="28"/>
          <w:szCs w:val="28"/>
        </w:rPr>
        <w:t>«</w:t>
      </w:r>
      <w:r w:rsidRPr="00B90CFE">
        <w:rPr>
          <w:sz w:val="28"/>
          <w:szCs w:val="28"/>
        </w:rPr>
        <w:t>О госуда</w:t>
      </w:r>
      <w:r>
        <w:rPr>
          <w:sz w:val="28"/>
          <w:szCs w:val="28"/>
        </w:rPr>
        <w:t>рственном кадастре недвижимости»</w:t>
      </w:r>
      <w:r w:rsidRPr="00B90CFE">
        <w:rPr>
          <w:sz w:val="28"/>
          <w:szCs w:val="28"/>
        </w:rPr>
        <w:t>;</w:t>
      </w:r>
    </w:p>
    <w:p w:rsidR="00D1651E" w:rsidRPr="00B90CFE" w:rsidRDefault="00D1651E" w:rsidP="00D1651E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B90CFE">
        <w:rPr>
          <w:sz w:val="28"/>
          <w:szCs w:val="28"/>
        </w:rPr>
        <w:t>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процентов.</w:t>
      </w:r>
      <w:proofErr w:type="gramEnd"/>
    </w:p>
    <w:p w:rsidR="00D1651E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Основания для отказа в предоставлении муниципальной услуги. </w:t>
      </w:r>
    </w:p>
    <w:p w:rsidR="00D1651E" w:rsidRPr="004A7AB0" w:rsidRDefault="00D1651E" w:rsidP="00D1651E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2.12.</w:t>
      </w:r>
      <w:r w:rsidRPr="002E643E">
        <w:rPr>
          <w:sz w:val="28"/>
          <w:szCs w:val="28"/>
        </w:rPr>
        <w:t xml:space="preserve">1. </w:t>
      </w:r>
      <w:r w:rsidRPr="004A7AB0">
        <w:rPr>
          <w:sz w:val="28"/>
          <w:szCs w:val="28"/>
        </w:rPr>
        <w:t>Основаниями для отказа в предоставлении муниципальной услуги являются:</w:t>
      </w:r>
      <w:r>
        <w:rPr>
          <w:sz w:val="28"/>
          <w:szCs w:val="28"/>
        </w:rPr>
        <w:t xml:space="preserve"> </w:t>
      </w:r>
    </w:p>
    <w:p w:rsidR="00D1651E" w:rsidRPr="004A7AB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обращение (в письменном виде) заявителя с просьбой о прекращении предоставления муниципальной услуги;</w:t>
      </w:r>
    </w:p>
    <w:p w:rsidR="00D1651E" w:rsidRPr="004A7AB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отсутствие права у заявителя на получение муниципальной услуги;</w:t>
      </w:r>
    </w:p>
    <w:p w:rsidR="00D1651E" w:rsidRPr="004A7AB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наличие в документах, предоставленных заявителем, недостоверных сведений или несоответствие их требованиям законодательства Российской Федерации;</w:t>
      </w:r>
    </w:p>
    <w:p w:rsidR="00D1651E" w:rsidRPr="004A7AB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получение сведений, заключений, выписок и прочих документов от органов, участвующих в предоставлении муниципальной услуги, содержащих основания для отказа в предоставлении муниципальной услуги.</w:t>
      </w:r>
    </w:p>
    <w:p w:rsidR="00D1651E" w:rsidRDefault="00D1651E" w:rsidP="00D16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</w:t>
      </w:r>
      <w:r w:rsidRPr="002E643E">
        <w:rPr>
          <w:rFonts w:ascii="Times New Roman" w:hAnsi="Times New Roman" w:cs="Times New Roman"/>
          <w:sz w:val="28"/>
          <w:szCs w:val="28"/>
        </w:rPr>
        <w:t>. Заявление подано в иной уполномоченный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51E" w:rsidRDefault="00D1651E" w:rsidP="00D16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2.12.3. К</w:t>
      </w:r>
      <w:r w:rsidRPr="002E643E">
        <w:rPr>
          <w:rFonts w:ascii="Times New Roman" w:hAnsi="Times New Roman" w:cs="Times New Roman"/>
          <w:sz w:val="28"/>
          <w:szCs w:val="28"/>
        </w:rPr>
        <w:t xml:space="preserve"> заявлению не приложены документы, предусмотренные </w:t>
      </w:r>
      <w:r>
        <w:rPr>
          <w:rFonts w:ascii="Times New Roman" w:hAnsi="Times New Roman" w:cs="Times New Roman"/>
          <w:sz w:val="28"/>
          <w:szCs w:val="28"/>
        </w:rPr>
        <w:t>пунктом 13.1 настоящего Административного регламента.</w:t>
      </w:r>
    </w:p>
    <w:p w:rsidR="00D1651E" w:rsidRPr="00CE16D1" w:rsidRDefault="00D1651E" w:rsidP="00D1651E">
      <w:pPr>
        <w:suppressAutoHyphens/>
        <w:autoSpaceDE w:val="0"/>
        <w:autoSpaceDN w:val="0"/>
        <w:adjustRightInd w:val="0"/>
        <w:spacing w:line="32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Отказ</w:t>
      </w:r>
      <w:r w:rsidRPr="00CE16D1">
        <w:rPr>
          <w:sz w:val="28"/>
          <w:szCs w:val="28"/>
        </w:rPr>
        <w:t xml:space="preserve">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D1651E" w:rsidRPr="00D75B7C" w:rsidRDefault="00D1651E" w:rsidP="00D1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Pr="006B30A6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Услуги, которые</w:t>
      </w:r>
      <w:r w:rsidRPr="006B30A6">
        <w:rPr>
          <w:sz w:val="28"/>
          <w:szCs w:val="28"/>
        </w:rPr>
        <w:t xml:space="preserve"> явля</w:t>
      </w:r>
      <w:r>
        <w:rPr>
          <w:sz w:val="28"/>
          <w:szCs w:val="28"/>
        </w:rPr>
        <w:t>ются необходимыми и обязательными</w:t>
      </w:r>
      <w:r w:rsidRPr="006B30A6">
        <w:rPr>
          <w:sz w:val="28"/>
          <w:szCs w:val="28"/>
        </w:rPr>
        <w:t xml:space="preserve"> для предоста</w:t>
      </w:r>
      <w:r w:rsidRPr="006B30A6">
        <w:rPr>
          <w:sz w:val="28"/>
          <w:szCs w:val="28"/>
        </w:rPr>
        <w:t>в</w:t>
      </w:r>
      <w:r w:rsidRPr="006B30A6">
        <w:rPr>
          <w:sz w:val="28"/>
          <w:szCs w:val="28"/>
        </w:rPr>
        <w:t>ления муниципальной услуги, в том числе сведения о документе (документах), выдаваемом (выдаваемых) организациями, участвующими в предоставл</w:t>
      </w:r>
      <w:r w:rsidRPr="006B30A6">
        <w:rPr>
          <w:sz w:val="28"/>
          <w:szCs w:val="28"/>
        </w:rPr>
        <w:t>е</w:t>
      </w:r>
      <w:r w:rsidRPr="006B30A6">
        <w:rPr>
          <w:sz w:val="28"/>
          <w:szCs w:val="28"/>
        </w:rPr>
        <w:t>нии муниципальной услуги</w:t>
      </w:r>
      <w:r>
        <w:rPr>
          <w:sz w:val="28"/>
          <w:szCs w:val="28"/>
        </w:rPr>
        <w:t xml:space="preserve"> отсутствуют</w:t>
      </w:r>
      <w:r w:rsidRPr="00D75B7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2.14</w:t>
      </w:r>
      <w:r w:rsidRPr="006B30A6">
        <w:rPr>
          <w:sz w:val="28"/>
          <w:szCs w:val="28"/>
        </w:rPr>
        <w:t>. 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</w:t>
      </w:r>
      <w:r w:rsidRPr="006B30A6">
        <w:rPr>
          <w:sz w:val="28"/>
          <w:szCs w:val="28"/>
        </w:rPr>
        <w:t>с</w:t>
      </w:r>
      <w:r w:rsidRPr="006B30A6">
        <w:rPr>
          <w:sz w:val="28"/>
          <w:szCs w:val="28"/>
        </w:rPr>
        <w:t xml:space="preserve">платно. </w:t>
      </w:r>
    </w:p>
    <w:p w:rsidR="00D1651E" w:rsidRPr="00C0397A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C0397A">
        <w:rPr>
          <w:rFonts w:ascii="Times New Roman" w:hAnsi="Times New Roman" w:cs="Times New Roman"/>
          <w:sz w:val="28"/>
          <w:szCs w:val="28"/>
        </w:rPr>
        <w:t>. Приём заявления и выдача результата муниципальной услуги ос</w:t>
      </w:r>
      <w:r w:rsidRPr="00C0397A">
        <w:rPr>
          <w:rFonts w:ascii="Times New Roman" w:hAnsi="Times New Roman" w:cs="Times New Roman"/>
          <w:sz w:val="28"/>
          <w:szCs w:val="28"/>
        </w:rPr>
        <w:t>у</w:t>
      </w:r>
      <w:r w:rsidRPr="00C0397A">
        <w:rPr>
          <w:rFonts w:ascii="Times New Roman" w:hAnsi="Times New Roman" w:cs="Times New Roman"/>
          <w:sz w:val="28"/>
          <w:szCs w:val="28"/>
        </w:rPr>
        <w:t xml:space="preserve">ществляется в общем отделе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C0397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в МБУ «МФЦ». </w:t>
      </w:r>
    </w:p>
    <w:p w:rsidR="00D1651E" w:rsidRPr="006B30A6" w:rsidRDefault="00D1651E" w:rsidP="00D16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(в письменном виде) заявителя с просьбой прекращения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смотрения заявления должно быть подано</w:t>
      </w:r>
      <w:r w:rsidRPr="00C0397A">
        <w:rPr>
          <w:rFonts w:ascii="Times New Roman" w:hAnsi="Times New Roman" w:cs="Times New Roman"/>
          <w:sz w:val="28"/>
          <w:szCs w:val="28"/>
        </w:rPr>
        <w:t xml:space="preserve"> в общ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397A">
        <w:rPr>
          <w:rFonts w:ascii="Times New Roman" w:hAnsi="Times New Roman" w:cs="Times New Roman"/>
          <w:sz w:val="28"/>
          <w:szCs w:val="28"/>
        </w:rPr>
        <w:t xml:space="preserve"> отдел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C0397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в МБУ «МФЦ». </w:t>
      </w:r>
    </w:p>
    <w:p w:rsidR="00D1651E" w:rsidRPr="006B30A6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</w:t>
      </w:r>
      <w:r w:rsidRPr="006B30A6">
        <w:rPr>
          <w:sz w:val="28"/>
          <w:szCs w:val="28"/>
        </w:rPr>
        <w:t>у</w:t>
      </w:r>
      <w:r w:rsidRPr="006B30A6">
        <w:rPr>
          <w:sz w:val="28"/>
          <w:szCs w:val="28"/>
        </w:rPr>
        <w:t>ги не может превышать 15 минут.</w:t>
      </w:r>
    </w:p>
    <w:p w:rsidR="00D1651E" w:rsidRDefault="00D1651E" w:rsidP="00D165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Pr="006B30A6">
        <w:rPr>
          <w:sz w:val="28"/>
          <w:szCs w:val="28"/>
        </w:rPr>
        <w:t xml:space="preserve">. </w:t>
      </w:r>
      <w:r w:rsidRPr="00757682">
        <w:rPr>
          <w:sz w:val="28"/>
          <w:szCs w:val="28"/>
        </w:rPr>
        <w:t xml:space="preserve">Срок и порядок регистрации заявления о предоставлении </w:t>
      </w:r>
      <w:r>
        <w:rPr>
          <w:sz w:val="28"/>
          <w:szCs w:val="28"/>
        </w:rPr>
        <w:t>муниципальной</w:t>
      </w:r>
      <w:r w:rsidRPr="00757682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составляет:</w:t>
      </w:r>
    </w:p>
    <w:p w:rsidR="00D1651E" w:rsidRDefault="00D1651E" w:rsidP="00D165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личном обращении  заявителя либо его представителя – не более пятнадцати минут;</w:t>
      </w:r>
    </w:p>
    <w:p w:rsidR="00D1651E" w:rsidRDefault="00D1651E" w:rsidP="00D165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запроса посредством почтового отправления или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тронной почты – не более одного рабочего дня.</w:t>
      </w:r>
    </w:p>
    <w:p w:rsidR="00D1651E" w:rsidRPr="006B30A6" w:rsidRDefault="00D1651E" w:rsidP="00D16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Далее работник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передаёт заявителю первый экземпляр ра</w:t>
      </w:r>
      <w:r w:rsidRPr="006B30A6">
        <w:rPr>
          <w:sz w:val="28"/>
          <w:szCs w:val="28"/>
        </w:rPr>
        <w:t>с</w:t>
      </w:r>
      <w:r w:rsidRPr="006B30A6">
        <w:rPr>
          <w:sz w:val="28"/>
          <w:szCs w:val="28"/>
        </w:rPr>
        <w:t>писки, второй – помещает в пакет принятых документов.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517FDB">
        <w:rPr>
          <w:sz w:val="28"/>
          <w:szCs w:val="28"/>
        </w:rPr>
        <w:t xml:space="preserve">. </w:t>
      </w:r>
      <w:r w:rsidRPr="00D1651E">
        <w:rPr>
          <w:sz w:val="28"/>
          <w:szCs w:val="28"/>
        </w:rPr>
        <w:t>Требования к помещениям, в которых предоставляется муниципальная услуга.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2.17.1. </w:t>
      </w:r>
      <w:r w:rsidRPr="00D1651E">
        <w:rPr>
          <w:sz w:val="28"/>
          <w:szCs w:val="28"/>
        </w:rPr>
        <w:t>Прием граждан осуществляется в специально выделенных для предоставления муниципальных услуг помещениях.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D1651E">
        <w:rPr>
          <w:sz w:val="28"/>
          <w:szCs w:val="28"/>
        </w:rPr>
        <w:t>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Доступ заявителей к парковочным местам является бесплатным.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D1651E">
        <w:rPr>
          <w:sz w:val="28"/>
          <w:szCs w:val="28"/>
        </w:rPr>
        <w:t>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2.17.4</w:t>
      </w:r>
      <w:r w:rsidRPr="00D1651E">
        <w:rPr>
          <w:sz w:val="28"/>
          <w:szCs w:val="28"/>
        </w:rPr>
        <w:t>. Места информирования, предназначенные для ознакомления заявителей с информационными материалами, оборудуются: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стульями и столами для оформления документов.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lastRenderedPageBreak/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режим работы органов, предоставляющих муниципальную услугу;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тексты, выдержки из нормативных правовых актов, регулирующих предоставление муниципальной услуги;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образцы оформления документов.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D1651E">
        <w:rPr>
          <w:sz w:val="28"/>
          <w:szCs w:val="28"/>
        </w:rPr>
        <w:t>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 </w:t>
      </w:r>
      <w:r w:rsidRPr="00D1651E">
        <w:rPr>
          <w:sz w:val="28"/>
          <w:szCs w:val="28"/>
        </w:rPr>
        <w:t>Показатели доступности и качества муниципальной услуги.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D1651E">
        <w:rPr>
          <w:sz w:val="28"/>
          <w:szCs w:val="28"/>
        </w:rPr>
        <w:t>Показателями доступности муниципальной услуги являются: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транспортная доступность к месту предоставления Муниципальной услуги;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D1651E">
        <w:rPr>
          <w:sz w:val="28"/>
          <w:szCs w:val="28"/>
        </w:rPr>
        <w:tab/>
        <w:t xml:space="preserve"> 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оборудование мест ожидания в администрации доступными местами общего пользования;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соблюдение графика работы администрации;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 xml:space="preserve">- размещение полной, достоверной и актуальной информации о муниципальной услуге на Портале государственных и муниципальных услуг </w:t>
      </w:r>
      <w:r w:rsidRPr="00D1651E">
        <w:rPr>
          <w:sz w:val="28"/>
          <w:szCs w:val="28"/>
        </w:rPr>
        <w:lastRenderedPageBreak/>
        <w:t>Краснодарского края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возможность получения муниципальной услуги в МФЦ</w:t>
      </w:r>
      <w:proofErr w:type="gramStart"/>
      <w:r w:rsidRPr="00D1651E">
        <w:rPr>
          <w:sz w:val="28"/>
          <w:szCs w:val="28"/>
        </w:rPr>
        <w:t>1</w:t>
      </w:r>
      <w:proofErr w:type="gramEnd"/>
      <w:r w:rsidRPr="00D1651E">
        <w:rPr>
          <w:sz w:val="28"/>
          <w:szCs w:val="28"/>
        </w:rPr>
        <w:t>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2.18.2. </w:t>
      </w:r>
      <w:r w:rsidRPr="00D1651E">
        <w:rPr>
          <w:sz w:val="28"/>
          <w:szCs w:val="28"/>
        </w:rPr>
        <w:t>Показателями качества муниципальной услуги являются: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D1651E" w:rsidRPr="00D1651E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51E">
        <w:rPr>
          <w:sz w:val="28"/>
          <w:szCs w:val="28"/>
        </w:rPr>
        <w:t>- соблюдение сроков предоставления муниципальной услуги;</w:t>
      </w:r>
    </w:p>
    <w:p w:rsidR="00D1651E" w:rsidRPr="009C45B5" w:rsidRDefault="00D1651E" w:rsidP="00D1651E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color w:val="000000"/>
          <w:sz w:val="28"/>
          <w:szCs w:val="28"/>
        </w:rPr>
      </w:pPr>
      <w:r w:rsidRPr="00D1651E">
        <w:rPr>
          <w:sz w:val="28"/>
          <w:szCs w:val="28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  <w:r w:rsidRPr="009C45B5">
        <w:rPr>
          <w:rFonts w:eastAsia="SimSun"/>
          <w:bCs/>
          <w:iCs/>
          <w:color w:val="000000"/>
          <w:sz w:val="28"/>
          <w:szCs w:val="28"/>
        </w:rPr>
        <w:t xml:space="preserve">24.5. </w:t>
      </w:r>
      <w:proofErr w:type="gramStart"/>
      <w:r w:rsidRPr="009C45B5">
        <w:rPr>
          <w:rFonts w:eastAsia="SimSun"/>
          <w:bCs/>
          <w:iCs/>
          <w:color w:val="000000"/>
          <w:sz w:val="28"/>
          <w:szCs w:val="28"/>
        </w:rPr>
        <w:t>Допускается подача заявления с приложением документов, указанных в пункте 13, путем направления их в адрес органа, предоставляющего муниципальную услугу, МФЦ в электронном виде с применением информационной системы, используемой при предоставлении муниципальных услуг в электронном виде, опубликованной в Едином портале государственных и муниципальных услуг, при условии использования электронной подписи.</w:t>
      </w:r>
      <w:proofErr w:type="gramEnd"/>
    </w:p>
    <w:p w:rsidR="00D1651E" w:rsidRPr="00517FDB" w:rsidRDefault="00D1651E" w:rsidP="00D1651E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2.19. </w:t>
      </w:r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</w:t>
      </w:r>
      <w:proofErr w:type="gramStart"/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22" w:history="1">
        <w:r w:rsidRPr="009C45B5">
          <w:rPr>
            <w:rFonts w:ascii="Times New Roman" w:eastAsia="SimSun" w:hAnsi="Times New Roman" w:cs="Times New Roman"/>
            <w:bCs/>
            <w:iCs/>
            <w:sz w:val="28"/>
            <w:szCs w:val="28"/>
          </w:rPr>
          <w:t>усиленной квалифицированной электронной подписи</w:t>
        </w:r>
      </w:hyperlink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</w:t>
      </w:r>
      <w:proofErr w:type="gramEnd"/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 обращений за получением государственной услуги и (или) предоставления такой услуги.</w:t>
      </w:r>
    </w:p>
    <w:p w:rsidR="00D1651E" w:rsidRDefault="00D1651E" w:rsidP="00D165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651E" w:rsidRPr="006B30A6" w:rsidRDefault="00D1651E" w:rsidP="00D165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651E" w:rsidRPr="006B30A6" w:rsidRDefault="00D1651E" w:rsidP="00D1651E">
      <w:pPr>
        <w:pStyle w:val="ConsPlusNormal"/>
        <w:spacing w:line="31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A6">
        <w:rPr>
          <w:rFonts w:ascii="Times New Roman" w:hAnsi="Times New Roman" w:cs="Times New Roman"/>
          <w:b/>
          <w:sz w:val="28"/>
          <w:szCs w:val="28"/>
        </w:rPr>
        <w:t>Раздел III</w:t>
      </w:r>
    </w:p>
    <w:p w:rsidR="00D1651E" w:rsidRPr="006B30A6" w:rsidRDefault="00D1651E" w:rsidP="00D1651E">
      <w:pPr>
        <w:autoSpaceDE w:val="0"/>
        <w:autoSpaceDN w:val="0"/>
        <w:adjustRightInd w:val="0"/>
        <w:spacing w:line="316" w:lineRule="exact"/>
        <w:ind w:firstLine="720"/>
        <w:jc w:val="center"/>
        <w:rPr>
          <w:b/>
          <w:color w:val="000000"/>
          <w:sz w:val="28"/>
          <w:szCs w:val="28"/>
        </w:rPr>
      </w:pPr>
      <w:r w:rsidRPr="006B30A6">
        <w:rPr>
          <w:b/>
          <w:color w:val="000000"/>
          <w:sz w:val="28"/>
          <w:szCs w:val="28"/>
        </w:rPr>
        <w:t xml:space="preserve">Состав, последовательность и сроки выполнения </w:t>
      </w:r>
      <w:proofErr w:type="gramStart"/>
      <w:r w:rsidRPr="006B30A6">
        <w:rPr>
          <w:b/>
          <w:color w:val="000000"/>
          <w:sz w:val="28"/>
          <w:szCs w:val="28"/>
        </w:rPr>
        <w:t>администрати</w:t>
      </w:r>
      <w:r w:rsidRPr="006B30A6">
        <w:rPr>
          <w:b/>
          <w:color w:val="000000"/>
          <w:sz w:val="28"/>
          <w:szCs w:val="28"/>
        </w:rPr>
        <w:t>в</w:t>
      </w:r>
      <w:r w:rsidRPr="006B30A6">
        <w:rPr>
          <w:b/>
          <w:color w:val="000000"/>
          <w:sz w:val="28"/>
          <w:szCs w:val="28"/>
        </w:rPr>
        <w:t>ных</w:t>
      </w:r>
      <w:proofErr w:type="gramEnd"/>
    </w:p>
    <w:p w:rsidR="00D1651E" w:rsidRPr="006B30A6" w:rsidRDefault="00D1651E" w:rsidP="00D1651E">
      <w:pPr>
        <w:autoSpaceDE w:val="0"/>
        <w:autoSpaceDN w:val="0"/>
        <w:adjustRightInd w:val="0"/>
        <w:spacing w:line="316" w:lineRule="exact"/>
        <w:ind w:firstLine="720"/>
        <w:jc w:val="center"/>
        <w:rPr>
          <w:b/>
          <w:color w:val="000000"/>
          <w:sz w:val="28"/>
          <w:szCs w:val="28"/>
        </w:rPr>
      </w:pPr>
      <w:r w:rsidRPr="006B30A6">
        <w:rPr>
          <w:b/>
          <w:color w:val="000000"/>
          <w:sz w:val="28"/>
          <w:szCs w:val="28"/>
        </w:rPr>
        <w:t>процедур (действий), требования к порядку их выполнения</w:t>
      </w:r>
    </w:p>
    <w:p w:rsidR="00D1651E" w:rsidRPr="006B30A6" w:rsidRDefault="00D1651E" w:rsidP="00D1651E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D1651E" w:rsidRPr="006B30A6" w:rsidRDefault="00D1651E" w:rsidP="00D1651E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026"/>
      <w:r>
        <w:rPr>
          <w:sz w:val="28"/>
          <w:szCs w:val="28"/>
        </w:rPr>
        <w:t>3.1</w:t>
      </w:r>
      <w:r w:rsidRPr="0023539C">
        <w:rPr>
          <w:sz w:val="28"/>
          <w:szCs w:val="28"/>
        </w:rPr>
        <w:t xml:space="preserve">. Муниципальная услуга предоставляется путём выполнения </w:t>
      </w:r>
      <w:r w:rsidRPr="0023539C">
        <w:rPr>
          <w:sz w:val="28"/>
          <w:szCs w:val="28"/>
        </w:rPr>
        <w:lastRenderedPageBreak/>
        <w:t>административных процедур (действий).</w:t>
      </w:r>
    </w:p>
    <w:bookmarkEnd w:id="0"/>
    <w:p w:rsidR="00D1651E" w:rsidRPr="00BF68D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BF68D0">
        <w:rPr>
          <w:sz w:val="28"/>
          <w:szCs w:val="28"/>
        </w:rPr>
        <w:t xml:space="preserve">.1. Исчерпывающий перечень административных процедур.  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 состав административных процедур входят: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261"/>
      <w:r w:rsidRPr="0023539C">
        <w:rPr>
          <w:sz w:val="28"/>
          <w:szCs w:val="28"/>
        </w:rPr>
        <w:t>приём заявления и прилагаемых к нему документов</w:t>
      </w:r>
      <w:r>
        <w:rPr>
          <w:sz w:val="28"/>
          <w:szCs w:val="28"/>
        </w:rPr>
        <w:t xml:space="preserve"> общим отделом администрации Ахтанизовского сельского поселения Темрюкского района</w:t>
      </w:r>
      <w:r w:rsidRPr="0023539C">
        <w:rPr>
          <w:sz w:val="28"/>
          <w:szCs w:val="28"/>
        </w:rPr>
        <w:t>, МБУ «МФЦ»</w:t>
      </w:r>
      <w:r>
        <w:rPr>
          <w:sz w:val="28"/>
          <w:szCs w:val="28"/>
        </w:rPr>
        <w:t xml:space="preserve">, </w:t>
      </w:r>
      <w:r w:rsidRPr="0023539C">
        <w:rPr>
          <w:sz w:val="28"/>
          <w:szCs w:val="28"/>
        </w:rPr>
        <w:t>передача пакета документов из МБУ «МФЦ»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262"/>
      <w:bookmarkEnd w:id="1"/>
      <w:r w:rsidRPr="0023539C">
        <w:rPr>
          <w:sz w:val="28"/>
          <w:szCs w:val="28"/>
        </w:rPr>
        <w:t xml:space="preserve">рассмотрение заявления и прилагаемых к нему документов в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формирование и направление</w:t>
      </w:r>
      <w:r>
        <w:rPr>
          <w:sz w:val="28"/>
          <w:szCs w:val="28"/>
        </w:rPr>
        <w:t xml:space="preserve"> специалистом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263"/>
      <w:bookmarkEnd w:id="2"/>
      <w:r w:rsidRPr="0023539C">
        <w:rPr>
          <w:sz w:val="28"/>
          <w:szCs w:val="28"/>
        </w:rPr>
        <w:t>подготовка и согласование проекта постановления, издание постановления, подготовка и согласование проекта договора, подготовка письма об отказе в предоставлении земельного участка.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264"/>
      <w:bookmarkEnd w:id="3"/>
      <w:r w:rsidRPr="0023539C">
        <w:rPr>
          <w:sz w:val="28"/>
          <w:szCs w:val="28"/>
        </w:rPr>
        <w:t>передача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проекта договора или письма об отказе в предоставлении земельного участка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«МФЦ», выдача заявителю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проекта договора либо письма об отказе в предоставлении земельного участка в аренду в МБУ «МФЦ».</w:t>
      </w:r>
    </w:p>
    <w:p w:rsidR="00D1651E" w:rsidRPr="00B90CF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90CFE">
        <w:rPr>
          <w:color w:val="000000"/>
          <w:sz w:val="28"/>
          <w:szCs w:val="28"/>
        </w:rPr>
        <w:t>Проекты договоров и постановление</w:t>
      </w:r>
      <w:r>
        <w:rPr>
          <w:color w:val="000000"/>
          <w:sz w:val="28"/>
          <w:szCs w:val="28"/>
        </w:rPr>
        <w:t xml:space="preserve">, </w:t>
      </w:r>
      <w:r w:rsidRPr="0023539C">
        <w:rPr>
          <w:sz w:val="28"/>
          <w:szCs w:val="28"/>
        </w:rPr>
        <w:t>письм</w:t>
      </w:r>
      <w:r>
        <w:rPr>
          <w:sz w:val="28"/>
          <w:szCs w:val="28"/>
        </w:rPr>
        <w:t>о</w:t>
      </w:r>
      <w:r w:rsidRPr="0023539C">
        <w:rPr>
          <w:sz w:val="28"/>
          <w:szCs w:val="28"/>
        </w:rPr>
        <w:t xml:space="preserve"> об отказе</w:t>
      </w:r>
      <w:r w:rsidRPr="00B90CFE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 о предоставлении земельного участка. Проекты договоров, направленные заявителю,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027"/>
      <w:bookmarkEnd w:id="4"/>
      <w:r>
        <w:rPr>
          <w:sz w:val="28"/>
          <w:szCs w:val="28"/>
        </w:rPr>
        <w:t>3.2</w:t>
      </w:r>
      <w:r w:rsidRPr="0023539C">
        <w:rPr>
          <w:sz w:val="28"/>
          <w:szCs w:val="28"/>
        </w:rPr>
        <w:t>. Приём заявления и прилагаемых к нему документов</w:t>
      </w:r>
      <w:r>
        <w:rPr>
          <w:sz w:val="28"/>
          <w:szCs w:val="28"/>
        </w:rPr>
        <w:t xml:space="preserve"> общим отделом Ахтанизовского сельского поселения Темрюкского района</w:t>
      </w:r>
      <w:r w:rsidRPr="0023539C">
        <w:rPr>
          <w:sz w:val="28"/>
          <w:szCs w:val="28"/>
        </w:rPr>
        <w:t>, передача пакета документов из МБУ «МФЦ»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271"/>
      <w:bookmarkEnd w:id="5"/>
      <w:r>
        <w:rPr>
          <w:sz w:val="28"/>
          <w:szCs w:val="28"/>
        </w:rPr>
        <w:t>3.2</w:t>
      </w:r>
      <w:r w:rsidRPr="0023539C">
        <w:rPr>
          <w:sz w:val="28"/>
          <w:szCs w:val="28"/>
        </w:rPr>
        <w:t xml:space="preserve">.1. Основанием для начала административной процедуры является обращение заявителя 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МБУ «МФЦ» с заявлением и приложенными к нему документами, предусмотренными настоящим Административным регламентом.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272"/>
      <w:bookmarkEnd w:id="6"/>
      <w:r>
        <w:rPr>
          <w:sz w:val="28"/>
          <w:szCs w:val="28"/>
        </w:rPr>
        <w:t>3.2</w:t>
      </w:r>
      <w:r w:rsidRPr="0023539C">
        <w:rPr>
          <w:sz w:val="28"/>
          <w:szCs w:val="28"/>
        </w:rPr>
        <w:t xml:space="preserve">.2. При приёме заявления и прилагаемых к нему документов </w:t>
      </w:r>
      <w:r>
        <w:rPr>
          <w:sz w:val="28"/>
          <w:szCs w:val="28"/>
        </w:rPr>
        <w:t xml:space="preserve"> специалист администрации Ахтанизовского сельского поселения Темрюкского района, </w:t>
      </w:r>
      <w:r w:rsidRPr="0023539C">
        <w:rPr>
          <w:sz w:val="28"/>
          <w:szCs w:val="28"/>
        </w:rPr>
        <w:t>работник МБУ «МФЦ»:</w:t>
      </w:r>
    </w:p>
    <w:bookmarkEnd w:id="7"/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lastRenderedPageBreak/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тексты документов написаны разборчиво;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не исполнены карандашом;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срок действия документов не истёк;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представлены в полном объёме;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68D0">
        <w:rPr>
          <w:sz w:val="28"/>
          <w:szCs w:val="28"/>
        </w:rPr>
        <w:t xml:space="preserve">в случае предоставления документов, предусмотренных </w:t>
      </w:r>
      <w:hyperlink r:id="rId23" w:history="1">
        <w:r w:rsidRPr="00BF68D0">
          <w:rPr>
            <w:sz w:val="28"/>
            <w:szCs w:val="28"/>
          </w:rPr>
          <w:t>частью 6 статьи 7</w:t>
        </w:r>
      </w:hyperlink>
      <w:r w:rsidRPr="0023539C">
        <w:rPr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Поступившее заявление</w:t>
      </w:r>
      <w:r>
        <w:rPr>
          <w:sz w:val="28"/>
          <w:szCs w:val="28"/>
        </w:rPr>
        <w:t xml:space="preserve"> в МФЦ</w:t>
      </w:r>
      <w:r w:rsidRPr="0023539C">
        <w:rPr>
          <w:sz w:val="28"/>
          <w:szCs w:val="28"/>
        </w:rPr>
        <w:t xml:space="preserve"> работник МБУ «МФЦ» оформляет с использованием системы электронной очереди, выдаёт расписку о приёме документов по установленной форме в 2 экземплярах. В расписке указываются: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дата представления документов;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Ф.И.О. заявителя (лиц по доверенности);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адрес электронной почты;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адрес объекта;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перечень документов с указанием их наименования, реквизитов;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максимальный срок оказания муниципальной услуги;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фамилия и инициалы работника, принявшего документы, а также его подпись;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иные данные.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Далее работник МБУ «МФЦ» передаёт заявителю первый экземпляр расписки, второй - помещает в пакет принятых документов.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</w:t>
      </w:r>
      <w:r>
        <w:rPr>
          <w:sz w:val="28"/>
          <w:szCs w:val="28"/>
        </w:rPr>
        <w:t xml:space="preserve"> специалистом администрации Ахтанизовского сельского поселения Темрюкского района,</w:t>
      </w:r>
      <w:r w:rsidRPr="0023539C">
        <w:rPr>
          <w:sz w:val="28"/>
          <w:szCs w:val="28"/>
        </w:rPr>
        <w:t xml:space="preserve"> работником МБУ «МФЦ»: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lastRenderedPageBreak/>
        <w:t>о сроке предоставления муниципальной услуги;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 возможности отказа в предоставлении муниципальной услуги.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Выдача заявителю расписки подтверждает факт приёма работником МБУ «МФЦ» комплекта документов от заявителя.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273"/>
      <w:r>
        <w:rPr>
          <w:sz w:val="28"/>
          <w:szCs w:val="28"/>
        </w:rPr>
        <w:t>3.2</w:t>
      </w:r>
      <w:r w:rsidRPr="0023539C">
        <w:rPr>
          <w:sz w:val="28"/>
          <w:szCs w:val="28"/>
        </w:rPr>
        <w:t xml:space="preserve">.3. Порядок передачи курьером МБУ «МФЦ» пакета документов 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района. </w:t>
      </w:r>
    </w:p>
    <w:bookmarkEnd w:id="8"/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общий отдел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на основании реестра, который составляется в 2 экземплярах и содержит дату и время передачи.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передаче пакета документов специалист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принимающий их, проверяет в присутствии курьера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специалиста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D1651E" w:rsidRPr="00BF68D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68D0">
        <w:rPr>
          <w:sz w:val="28"/>
          <w:szCs w:val="28"/>
        </w:rPr>
        <w:t xml:space="preserve">После регистрации заявления, специалист администрации </w:t>
      </w:r>
      <w:r>
        <w:rPr>
          <w:sz w:val="28"/>
          <w:szCs w:val="28"/>
        </w:rPr>
        <w:t>Ахтанизовского сельского</w:t>
      </w:r>
      <w:r w:rsidRPr="00BF68D0">
        <w:rPr>
          <w:sz w:val="28"/>
          <w:szCs w:val="28"/>
        </w:rPr>
        <w:t xml:space="preserve"> поселения Темрюкского района, ответственный за регистрацию входящей корреспонденции, передаёт его на рассмотрение руководителю администрации поселения, либо лицу, его замещающему.</w:t>
      </w:r>
    </w:p>
    <w:p w:rsidR="00D1651E" w:rsidRPr="00BF68D0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274"/>
      <w:r>
        <w:rPr>
          <w:sz w:val="28"/>
          <w:szCs w:val="28"/>
        </w:rPr>
        <w:t>3.2</w:t>
      </w:r>
      <w:r w:rsidRPr="00BF68D0">
        <w:rPr>
          <w:sz w:val="28"/>
          <w:szCs w:val="28"/>
        </w:rPr>
        <w:t xml:space="preserve">.4.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замещающему, приём заявления и прилагаемых к нему документов и передача пакета документов из МБУ «МФЦ» в администрацию </w:t>
      </w:r>
      <w:r>
        <w:rPr>
          <w:sz w:val="28"/>
          <w:szCs w:val="28"/>
        </w:rPr>
        <w:t>Ахтанизовского сельского</w:t>
      </w:r>
      <w:r w:rsidRPr="00BF68D0">
        <w:rPr>
          <w:sz w:val="28"/>
          <w:szCs w:val="28"/>
        </w:rPr>
        <w:t xml:space="preserve"> поселения Темрюкского района. 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28"/>
      <w:bookmarkEnd w:id="9"/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 xml:space="preserve">. Порядок рассмотрения документов в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формирование и направление администрацией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281"/>
      <w:bookmarkEnd w:id="10"/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 xml:space="preserve">.1. Основанием для начала административной процедуры является принятие специалистом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заявления и прилагаемых к нему документов от курьера МБУ «МФЦ».</w:t>
      </w:r>
    </w:p>
    <w:bookmarkEnd w:id="11"/>
    <w:p w:rsidR="00D1651E" w:rsidRPr="00D76C6A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6C6A">
        <w:rPr>
          <w:sz w:val="28"/>
          <w:szCs w:val="28"/>
        </w:rPr>
        <w:t xml:space="preserve">Специалист администрации </w:t>
      </w:r>
      <w:r>
        <w:rPr>
          <w:sz w:val="28"/>
          <w:szCs w:val="28"/>
        </w:rPr>
        <w:t>Ахтанизовского сельского</w:t>
      </w:r>
      <w:r w:rsidRPr="00D76C6A">
        <w:rPr>
          <w:sz w:val="28"/>
          <w:szCs w:val="28"/>
        </w:rPr>
        <w:t xml:space="preserve">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решения: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а) об отказе в предоставлении муниципальной услуги;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б) о подготовке проекта постановления</w:t>
      </w:r>
      <w:r>
        <w:rPr>
          <w:sz w:val="28"/>
          <w:szCs w:val="28"/>
        </w:rPr>
        <w:t>, договора</w:t>
      </w:r>
      <w:r w:rsidRPr="0023539C">
        <w:rPr>
          <w:sz w:val="28"/>
          <w:szCs w:val="28"/>
        </w:rPr>
        <w:t>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В случае отсутствия оснований для отказа в предоставлении муниципальной услуги принимается решение о подготовке проекта постановления, проекта договора и назначается ответственное лицо за </w:t>
      </w:r>
      <w:r w:rsidRPr="0023539C">
        <w:rPr>
          <w:sz w:val="28"/>
          <w:szCs w:val="28"/>
        </w:rPr>
        <w:lastRenderedPageBreak/>
        <w:t>подготовку проекта постановления.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282"/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 xml:space="preserve">.2. Специалист, ответственный за рассмотрение заявления, проводит анализ пакета документов. При наличии оснований для отказа в </w:t>
      </w:r>
      <w:r w:rsidRPr="00BF68D0">
        <w:rPr>
          <w:sz w:val="28"/>
          <w:szCs w:val="28"/>
        </w:rPr>
        <w:t xml:space="preserve">предоставлении муниципальной услуги, предусмотренных </w:t>
      </w:r>
      <w:hyperlink w:anchor="sub_1019" w:history="1">
        <w:r w:rsidRPr="00BF68D0">
          <w:rPr>
            <w:sz w:val="28"/>
            <w:szCs w:val="28"/>
          </w:rPr>
          <w:t>пунктом 19</w:t>
        </w:r>
      </w:hyperlink>
      <w:r w:rsidRPr="0023539C">
        <w:rPr>
          <w:sz w:val="28"/>
          <w:szCs w:val="28"/>
        </w:rPr>
        <w:t xml:space="preserve"> настоящего Административного регламента, принимает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bookmarkEnd w:id="12"/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принятии решения об отказе в предоставлении земельного участка специалистом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течение 5 дней готовится соответствующее письмо об отказе в предоставлении земельного участка с указанием причин, которое: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sub_10283"/>
      <w:r w:rsidRPr="0023539C">
        <w:rPr>
          <w:sz w:val="28"/>
          <w:szCs w:val="28"/>
        </w:rPr>
        <w:t xml:space="preserve">согласовывается с начальниками структурных подразделений, заместителями главы и подписывается главой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- 3 дня;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передаётся в МБУ «МФЦ» - 1 день.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>.3.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bookmarkEnd w:id="13"/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Межведомственные запросы оформляются в соответствии с </w:t>
      </w:r>
      <w:r w:rsidRPr="00BF68D0">
        <w:rPr>
          <w:sz w:val="28"/>
          <w:szCs w:val="28"/>
        </w:rPr>
        <w:t xml:space="preserve">требованиями, установленными </w:t>
      </w:r>
      <w:hyperlink r:id="rId24" w:history="1">
        <w:r w:rsidRPr="00BF68D0">
          <w:rPr>
            <w:sz w:val="28"/>
            <w:szCs w:val="28"/>
          </w:rPr>
          <w:t>Федеральным законом</w:t>
        </w:r>
      </w:hyperlink>
      <w:r w:rsidRPr="00BF68D0">
        <w:rPr>
          <w:sz w:val="28"/>
          <w:szCs w:val="28"/>
        </w:rPr>
        <w:t xml:space="preserve"> от 27.07.2010 № 210-ФЗ</w:t>
      </w:r>
      <w:r w:rsidRPr="0023539C">
        <w:rPr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Также допускается направление запросов в бумажном виде (по факсу, либо посредством курьера).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0284"/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>.4. Конечным результатом административной процедуры является формирование и направление</w:t>
      </w:r>
      <w:r>
        <w:rPr>
          <w:sz w:val="28"/>
          <w:szCs w:val="28"/>
        </w:rPr>
        <w:t xml:space="preserve"> специалистом администрации 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участка.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3.3.5. К</w:t>
      </w:r>
      <w:r w:rsidRPr="00336374">
        <w:rPr>
          <w:sz w:val="28"/>
          <w:szCs w:val="28"/>
          <w:lang w:eastAsia="ar-SA"/>
        </w:rPr>
        <w:t>ритерии принятия решения: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предоставление в полном объеме документов, указанных в</w:t>
      </w:r>
      <w:r>
        <w:rPr>
          <w:sz w:val="28"/>
          <w:szCs w:val="28"/>
          <w:lang w:eastAsia="ar-SA"/>
        </w:rPr>
        <w:t xml:space="preserve"> пункте</w:t>
      </w:r>
      <w:r w:rsidRPr="0033637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13.1</w:t>
      </w:r>
      <w:r w:rsidRPr="00336374">
        <w:rPr>
          <w:sz w:val="28"/>
          <w:szCs w:val="28"/>
          <w:lang w:eastAsia="ar-SA"/>
        </w:rPr>
        <w:t xml:space="preserve"> административного регламента;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до</w:t>
      </w:r>
      <w:r>
        <w:rPr>
          <w:sz w:val="28"/>
          <w:szCs w:val="28"/>
          <w:lang w:eastAsia="ar-SA"/>
        </w:rPr>
        <w:t>стоверность поданных документов</w:t>
      </w:r>
      <w:r w:rsidRPr="00336374">
        <w:rPr>
          <w:sz w:val="28"/>
          <w:szCs w:val="28"/>
          <w:lang w:eastAsia="ar-SA"/>
        </w:rPr>
        <w:t>;</w:t>
      </w:r>
    </w:p>
    <w:p w:rsidR="00D1651E" w:rsidRPr="00336374" w:rsidRDefault="00D1651E" w:rsidP="00D1651E">
      <w:pPr>
        <w:tabs>
          <w:tab w:val="left" w:pos="0"/>
        </w:tabs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3.3.6</w:t>
      </w:r>
      <w:r w:rsidRPr="0033637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</w:t>
      </w:r>
      <w:r w:rsidRPr="00336374">
        <w:rPr>
          <w:sz w:val="28"/>
          <w:szCs w:val="28"/>
          <w:lang w:eastAsia="ar-SA"/>
        </w:rPr>
        <w:t>пособ фиксации результата выполнения административной процедуры -  внесение в базу данных.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029"/>
      <w:bookmarkEnd w:id="14"/>
      <w:r>
        <w:rPr>
          <w:sz w:val="28"/>
          <w:szCs w:val="28"/>
        </w:rPr>
        <w:t>3.4</w:t>
      </w:r>
      <w:r w:rsidRPr="0023539C">
        <w:rPr>
          <w:sz w:val="28"/>
          <w:szCs w:val="28"/>
        </w:rPr>
        <w:t>. Подготовка и согласование проекта постановления</w:t>
      </w:r>
      <w:r>
        <w:rPr>
          <w:sz w:val="28"/>
          <w:szCs w:val="28"/>
        </w:rPr>
        <w:t xml:space="preserve"> о предоставлении земельного участка,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и согласование </w:t>
      </w:r>
      <w:r w:rsidRPr="0023539C">
        <w:rPr>
          <w:sz w:val="28"/>
          <w:szCs w:val="28"/>
        </w:rPr>
        <w:t xml:space="preserve">проекта договора, издание </w:t>
      </w:r>
      <w:r w:rsidRPr="0023539C">
        <w:rPr>
          <w:sz w:val="28"/>
          <w:szCs w:val="28"/>
        </w:rPr>
        <w:lastRenderedPageBreak/>
        <w:t>постановления.</w:t>
      </w:r>
      <w:r>
        <w:rPr>
          <w:sz w:val="28"/>
          <w:szCs w:val="28"/>
        </w:rPr>
        <w:t xml:space="preserve"> </w:t>
      </w:r>
      <w:bookmarkStart w:id="16" w:name="sub_10291"/>
      <w:bookmarkEnd w:id="15"/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23539C">
        <w:rPr>
          <w:sz w:val="28"/>
          <w:szCs w:val="28"/>
        </w:rPr>
        <w:t>.1. Основание для начала административной процедуры является принятие решения о предоставлении земельного участка, подготавливается проект постановления</w:t>
      </w:r>
      <w:r>
        <w:rPr>
          <w:sz w:val="28"/>
          <w:szCs w:val="28"/>
        </w:rPr>
        <w:t xml:space="preserve"> о предоставлении земельного участка</w:t>
      </w:r>
      <w:r w:rsidRPr="0023539C">
        <w:rPr>
          <w:sz w:val="28"/>
          <w:szCs w:val="28"/>
        </w:rPr>
        <w:t>, проект договора.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10292"/>
      <w:bookmarkEnd w:id="16"/>
      <w:r>
        <w:rPr>
          <w:sz w:val="28"/>
          <w:szCs w:val="28"/>
        </w:rPr>
        <w:t>3.4</w:t>
      </w:r>
      <w:r w:rsidRPr="0023539C">
        <w:rPr>
          <w:sz w:val="28"/>
          <w:szCs w:val="28"/>
        </w:rPr>
        <w:t xml:space="preserve">.2. Подготовка специалистом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проекта постановления.</w:t>
      </w:r>
    </w:p>
    <w:bookmarkEnd w:id="17"/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отсутствии оснований для отказа в предоставлении муниципальной услуги специалист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при наличии полученных сведений на направленные межведомственные запросы: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осуществляет подготовку проекта постановления;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обеспечивает согласование проекта постановления с начальниками структурных подразделений, заместителями главы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района; </w:t>
      </w:r>
    </w:p>
    <w:p w:rsidR="00D1651E" w:rsidRPr="0023539C" w:rsidRDefault="00D1651E" w:rsidP="00D1651E">
      <w:pPr>
        <w:ind w:firstLine="709"/>
        <w:jc w:val="both"/>
        <w:rPr>
          <w:sz w:val="28"/>
          <w:szCs w:val="28"/>
        </w:rPr>
      </w:pPr>
      <w:bookmarkStart w:id="18" w:name="sub_10294"/>
      <w:r>
        <w:rPr>
          <w:sz w:val="28"/>
          <w:szCs w:val="28"/>
        </w:rPr>
        <w:t>3.4</w:t>
      </w:r>
      <w:r w:rsidRPr="0023539C">
        <w:rPr>
          <w:sz w:val="28"/>
          <w:szCs w:val="28"/>
        </w:rPr>
        <w:t>.3. Согласование (издание) проекта постановления, проекта договора осуществляется:</w:t>
      </w:r>
    </w:p>
    <w:p w:rsidR="00D1651E" w:rsidRPr="0023539C" w:rsidRDefault="00D1651E" w:rsidP="00D1651E">
      <w:pPr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специалистом администрации</w:t>
      </w:r>
      <w:r>
        <w:rPr>
          <w:sz w:val="28"/>
          <w:szCs w:val="28"/>
        </w:rPr>
        <w:t xml:space="preserve"> 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2 дня;</w:t>
      </w:r>
    </w:p>
    <w:p w:rsidR="00D1651E" w:rsidRPr="0023539C" w:rsidRDefault="00D1651E" w:rsidP="00D1651E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структурными подразделениями, заместителями главы, главой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5 дней.</w:t>
      </w:r>
    </w:p>
    <w:p w:rsidR="00D1651E" w:rsidRPr="0023539C" w:rsidRDefault="00D1651E" w:rsidP="00D1651E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регистрация постановления общим отделом администрации</w:t>
      </w:r>
      <w:r>
        <w:rPr>
          <w:sz w:val="28"/>
          <w:szCs w:val="28"/>
        </w:rPr>
        <w:t xml:space="preserve"> 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1 день.</w:t>
      </w:r>
    </w:p>
    <w:bookmarkEnd w:id="18"/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Проект договора подготавливается и согласовывается не менее чем в трёх экземплярах.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9" w:name="sub_10295"/>
      <w:r>
        <w:rPr>
          <w:sz w:val="28"/>
          <w:szCs w:val="28"/>
        </w:rPr>
        <w:t>3.4</w:t>
      </w:r>
      <w:r w:rsidRPr="0023539C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23539C">
        <w:rPr>
          <w:sz w:val="28"/>
          <w:szCs w:val="28"/>
        </w:rPr>
        <w:t>. Результатом административной процедуры является подписанное и зарегистрированное в установленном порядке постановление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r w:rsidRPr="0023539C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23539C">
        <w:rPr>
          <w:sz w:val="28"/>
          <w:szCs w:val="28"/>
        </w:rPr>
        <w:t>.</w:t>
      </w:r>
    </w:p>
    <w:p w:rsidR="00D1651E" w:rsidRPr="00336374" w:rsidRDefault="00D1651E" w:rsidP="00D1651E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720"/>
        <w:jc w:val="both"/>
        <w:outlineLvl w:val="2"/>
        <w:rPr>
          <w:bCs/>
          <w:sz w:val="28"/>
          <w:szCs w:val="28"/>
          <w:shd w:val="clear" w:color="auto" w:fill="FFFFFF"/>
          <w:lang w:eastAsia="ar-SA"/>
        </w:rPr>
      </w:pPr>
      <w:r>
        <w:rPr>
          <w:bCs/>
          <w:sz w:val="28"/>
          <w:szCs w:val="28"/>
          <w:shd w:val="clear" w:color="auto" w:fill="FFFFFF"/>
          <w:lang w:eastAsia="ar-SA"/>
        </w:rPr>
        <w:t>3.4.5.</w:t>
      </w:r>
      <w:r w:rsidRPr="00336374">
        <w:rPr>
          <w:bCs/>
          <w:sz w:val="28"/>
          <w:szCs w:val="28"/>
          <w:shd w:val="clear" w:color="auto" w:fill="FFFFFF"/>
          <w:lang w:eastAsia="ar-SA"/>
        </w:rPr>
        <w:t xml:space="preserve"> </w:t>
      </w:r>
      <w:r>
        <w:rPr>
          <w:bCs/>
          <w:sz w:val="28"/>
          <w:szCs w:val="28"/>
          <w:shd w:val="clear" w:color="auto" w:fill="FFFFFF"/>
          <w:lang w:eastAsia="ar-SA"/>
        </w:rPr>
        <w:t>К</w:t>
      </w:r>
      <w:r w:rsidRPr="00336374">
        <w:rPr>
          <w:bCs/>
          <w:sz w:val="28"/>
          <w:szCs w:val="28"/>
          <w:shd w:val="clear" w:color="auto" w:fill="FFFFFF"/>
          <w:lang w:eastAsia="ar-SA"/>
        </w:rPr>
        <w:t>ритерии принятия решения: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 xml:space="preserve">предоставление в полном объеме документов, указанных в пункте </w:t>
      </w:r>
      <w:r>
        <w:rPr>
          <w:sz w:val="28"/>
          <w:szCs w:val="28"/>
          <w:shd w:val="clear" w:color="auto" w:fill="FFFFFF"/>
          <w:lang w:eastAsia="ar-SA"/>
        </w:rPr>
        <w:t>13.1</w:t>
      </w:r>
      <w:r w:rsidRPr="00336374">
        <w:rPr>
          <w:sz w:val="28"/>
          <w:szCs w:val="28"/>
          <w:shd w:val="clear" w:color="auto" w:fill="FFFFFF"/>
          <w:lang w:eastAsia="ar-SA"/>
        </w:rPr>
        <w:t>. административного регламента;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до</w:t>
      </w:r>
      <w:r>
        <w:rPr>
          <w:sz w:val="28"/>
          <w:szCs w:val="28"/>
          <w:shd w:val="clear" w:color="auto" w:fill="FFFFFF"/>
          <w:lang w:eastAsia="ar-SA"/>
        </w:rPr>
        <w:t>стоверность поданных документов</w:t>
      </w:r>
      <w:r w:rsidRPr="00336374">
        <w:rPr>
          <w:sz w:val="28"/>
          <w:szCs w:val="28"/>
          <w:shd w:val="clear" w:color="auto" w:fill="FFFFFF"/>
          <w:lang w:eastAsia="ar-SA"/>
        </w:rPr>
        <w:t>;</w:t>
      </w:r>
    </w:p>
    <w:p w:rsidR="00D1651E" w:rsidRPr="00336374" w:rsidRDefault="00D1651E" w:rsidP="00D1651E">
      <w:pPr>
        <w:tabs>
          <w:tab w:val="left" w:pos="0"/>
        </w:tabs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</w:t>
      </w:r>
      <w:r>
        <w:rPr>
          <w:sz w:val="28"/>
          <w:szCs w:val="28"/>
          <w:shd w:val="clear" w:color="auto" w:fill="FFFFFF"/>
          <w:lang w:eastAsia="ar-SA"/>
        </w:rPr>
        <w:t>ах 18, 19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административного регламента.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3.4.6.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</w:t>
      </w:r>
      <w:r>
        <w:rPr>
          <w:sz w:val="28"/>
          <w:szCs w:val="28"/>
          <w:shd w:val="clear" w:color="auto" w:fill="FFFFFF"/>
          <w:lang w:eastAsia="ar-SA"/>
        </w:rPr>
        <w:t>С</w:t>
      </w:r>
      <w:r w:rsidRPr="00336374">
        <w:rPr>
          <w:sz w:val="28"/>
          <w:szCs w:val="28"/>
          <w:shd w:val="clear" w:color="auto" w:fill="FFFFFF"/>
          <w:lang w:eastAsia="ar-SA"/>
        </w:rPr>
        <w:t>пособ фиксации результата выполнения административной процедуры - внесение в журнал регистрации.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0" w:name="sub_1030"/>
      <w:bookmarkEnd w:id="19"/>
      <w:r>
        <w:rPr>
          <w:sz w:val="28"/>
          <w:szCs w:val="28"/>
        </w:rPr>
        <w:t>3.5</w:t>
      </w:r>
      <w:r w:rsidRPr="0023539C">
        <w:rPr>
          <w:sz w:val="28"/>
          <w:szCs w:val="28"/>
        </w:rPr>
        <w:t xml:space="preserve">. Порядок передачи результата муниципальной услуги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«МФЦ», выдача заявителю результата муниципальной услуги в МБУ «МФЦ».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1" w:name="sub_10301"/>
      <w:bookmarkEnd w:id="20"/>
      <w:r>
        <w:rPr>
          <w:sz w:val="28"/>
          <w:szCs w:val="28"/>
        </w:rPr>
        <w:t>3.5</w:t>
      </w:r>
      <w:r w:rsidRPr="0023539C">
        <w:rPr>
          <w:sz w:val="28"/>
          <w:szCs w:val="28"/>
        </w:rPr>
        <w:t>.1. Основанием для начала административной процедуры является наличие зарегистрированного постановления, проекта договора либо подписанного письма об отказе в предоставлении земельного участка.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2" w:name="sub_10302"/>
      <w:bookmarkEnd w:id="21"/>
      <w:r>
        <w:rPr>
          <w:sz w:val="28"/>
          <w:szCs w:val="28"/>
        </w:rPr>
        <w:lastRenderedPageBreak/>
        <w:t>3.5</w:t>
      </w:r>
      <w:r w:rsidRPr="0023539C">
        <w:rPr>
          <w:sz w:val="28"/>
          <w:szCs w:val="28"/>
        </w:rPr>
        <w:t>.2. Передача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договоров (3 экземпляра) или письма об отказе в предоставлении земельного участка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«МФЦ». </w:t>
      </w:r>
    </w:p>
    <w:bookmarkEnd w:id="22"/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Передача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передаче пакета документов курьер МБУ «МФЦ», принимающий их, проверяет в присутствии специалиста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 - подлежит возврату специалист</w:t>
      </w:r>
      <w:r>
        <w:rPr>
          <w:sz w:val="28"/>
          <w:szCs w:val="28"/>
        </w:rPr>
        <w:t>у</w:t>
      </w:r>
      <w:r w:rsidRPr="0023539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района. Информация о получении документов заносится в электронную базу.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3" w:name="sub_10303"/>
      <w:r>
        <w:rPr>
          <w:sz w:val="28"/>
          <w:szCs w:val="28"/>
        </w:rPr>
        <w:t>3.5</w:t>
      </w:r>
      <w:r w:rsidRPr="0023539C">
        <w:rPr>
          <w:sz w:val="28"/>
          <w:szCs w:val="28"/>
        </w:rPr>
        <w:t>.3. Выдача результата муниципальной услуги и пакета документов заявителю в МБУ «МФЦ».</w:t>
      </w:r>
      <w:r>
        <w:rPr>
          <w:sz w:val="28"/>
          <w:szCs w:val="28"/>
        </w:rPr>
        <w:t xml:space="preserve"> </w:t>
      </w:r>
    </w:p>
    <w:bookmarkEnd w:id="23"/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выдаче документов работник МБУ «МФЦ»: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выдаёт результат муниципальной услуги.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D1651E" w:rsidRPr="00B90CF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90CFE">
        <w:rPr>
          <w:color w:val="000000"/>
          <w:sz w:val="28"/>
          <w:szCs w:val="28"/>
        </w:rPr>
        <w:t>Проекты договоров и постановление</w:t>
      </w:r>
      <w:r>
        <w:rPr>
          <w:color w:val="000000"/>
          <w:sz w:val="28"/>
          <w:szCs w:val="28"/>
        </w:rPr>
        <w:t xml:space="preserve">, </w:t>
      </w:r>
      <w:r w:rsidRPr="0023539C">
        <w:rPr>
          <w:sz w:val="28"/>
          <w:szCs w:val="28"/>
        </w:rPr>
        <w:t>письм</w:t>
      </w:r>
      <w:r>
        <w:rPr>
          <w:sz w:val="28"/>
          <w:szCs w:val="28"/>
        </w:rPr>
        <w:t>о</w:t>
      </w:r>
      <w:r w:rsidRPr="0023539C">
        <w:rPr>
          <w:sz w:val="28"/>
          <w:szCs w:val="28"/>
        </w:rPr>
        <w:t xml:space="preserve"> об отказе</w:t>
      </w:r>
      <w:r w:rsidRPr="00B90CFE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 о предоставлении земельного участка. Проекты договоров, направленные заявителю,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договоров.</w:t>
      </w:r>
    </w:p>
    <w:p w:rsidR="00D1651E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4" w:name="sub_10304"/>
      <w:r>
        <w:rPr>
          <w:sz w:val="28"/>
          <w:szCs w:val="28"/>
        </w:rPr>
        <w:t>3.5</w:t>
      </w:r>
      <w:r w:rsidRPr="0023539C">
        <w:rPr>
          <w:sz w:val="28"/>
          <w:szCs w:val="28"/>
        </w:rPr>
        <w:t>.4. Результатом данной административной процедуры является выдача заявителю результата предоставления муниципальной услуги и пакета документов.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3.5.5. К</w:t>
      </w:r>
      <w:r w:rsidRPr="00336374">
        <w:rPr>
          <w:sz w:val="28"/>
          <w:szCs w:val="28"/>
          <w:shd w:val="clear" w:color="auto" w:fill="FFFFFF"/>
          <w:lang w:eastAsia="ar-SA"/>
        </w:rPr>
        <w:t>ритерии принятия решения:</w:t>
      </w:r>
    </w:p>
    <w:p w:rsidR="00D1651E" w:rsidRPr="00336374" w:rsidRDefault="00D1651E" w:rsidP="00D1651E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наличие согласованного и подписанного в установленном порядке постановления</w:t>
      </w:r>
      <w:r>
        <w:rPr>
          <w:sz w:val="28"/>
          <w:szCs w:val="28"/>
          <w:shd w:val="clear" w:color="auto" w:fill="FFFFFF"/>
          <w:lang w:eastAsia="ar-SA"/>
        </w:rPr>
        <w:t>, проекта договора,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либо отказа.</w:t>
      </w:r>
    </w:p>
    <w:p w:rsidR="00D1651E" w:rsidRPr="0023539C" w:rsidRDefault="00D1651E" w:rsidP="00D165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ar-SA"/>
        </w:rPr>
        <w:t>3.5.6.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</w:t>
      </w:r>
      <w:r>
        <w:rPr>
          <w:sz w:val="28"/>
          <w:szCs w:val="28"/>
          <w:shd w:val="clear" w:color="auto" w:fill="FFFFFF"/>
          <w:lang w:eastAsia="ar-SA"/>
        </w:rPr>
        <w:t>С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пособ фиксации результата выполнения административной процедуры - подпись заявителя о получении результата рассмотрения </w:t>
      </w:r>
      <w:r>
        <w:rPr>
          <w:sz w:val="28"/>
          <w:szCs w:val="28"/>
          <w:shd w:val="clear" w:color="auto" w:fill="FFFFFF"/>
          <w:lang w:eastAsia="ar-SA"/>
        </w:rPr>
        <w:t>заявления.</w:t>
      </w:r>
    </w:p>
    <w:bookmarkEnd w:id="24"/>
    <w:p w:rsidR="00D1651E" w:rsidRPr="00F26417" w:rsidRDefault="00D1651E" w:rsidP="00D1651E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  <w:lang w:eastAsia="ar-SA"/>
        </w:rPr>
      </w:pPr>
      <w:r w:rsidRPr="00F26417">
        <w:rPr>
          <w:sz w:val="28"/>
          <w:szCs w:val="28"/>
          <w:shd w:val="clear" w:color="auto" w:fill="FFFFFF"/>
          <w:lang w:eastAsia="ar-SA"/>
        </w:rPr>
        <w:t xml:space="preserve">Блок-схема последовательности проведения административных процедур при предоставлении Муниципальной услуги приведена в приложении № 3 к настоящему административному регламенту. </w:t>
      </w:r>
    </w:p>
    <w:p w:rsidR="00D1651E" w:rsidRPr="00E21567" w:rsidRDefault="00D1651E" w:rsidP="00D1651E">
      <w:pPr>
        <w:autoSpaceDE w:val="0"/>
        <w:autoSpaceDN w:val="0"/>
        <w:adjustRightInd w:val="0"/>
        <w:spacing w:line="310" w:lineRule="exact"/>
        <w:ind w:firstLine="720"/>
        <w:jc w:val="center"/>
        <w:rPr>
          <w:color w:val="F79646"/>
          <w:sz w:val="28"/>
          <w:szCs w:val="28"/>
        </w:rPr>
      </w:pPr>
    </w:p>
    <w:p w:rsidR="00D1651E" w:rsidRPr="00E21567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color w:val="F79646"/>
          <w:sz w:val="28"/>
          <w:szCs w:val="28"/>
        </w:rPr>
      </w:pP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  <w:r w:rsidRPr="003D4362">
        <w:rPr>
          <w:b/>
          <w:sz w:val="28"/>
          <w:szCs w:val="28"/>
        </w:rPr>
        <w:t>Раздел IV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  <w:r w:rsidRPr="003D4362">
        <w:rPr>
          <w:b/>
          <w:sz w:val="28"/>
          <w:szCs w:val="28"/>
        </w:rPr>
        <w:t xml:space="preserve">Формы </w:t>
      </w:r>
      <w:proofErr w:type="gramStart"/>
      <w:r w:rsidRPr="003D4362">
        <w:rPr>
          <w:b/>
          <w:sz w:val="28"/>
          <w:szCs w:val="28"/>
        </w:rPr>
        <w:t>контроля за</w:t>
      </w:r>
      <w:proofErr w:type="gramEnd"/>
      <w:r w:rsidRPr="003D4362">
        <w:rPr>
          <w:b/>
          <w:sz w:val="28"/>
          <w:szCs w:val="28"/>
        </w:rPr>
        <w:t xml:space="preserve"> исполнением Административного регламента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1. Текущий </w:t>
      </w:r>
      <w:proofErr w:type="gramStart"/>
      <w:r w:rsidRPr="003D4362">
        <w:rPr>
          <w:sz w:val="28"/>
          <w:szCs w:val="28"/>
        </w:rPr>
        <w:t>контроль за</w:t>
      </w:r>
      <w:proofErr w:type="gramEnd"/>
      <w:r w:rsidRPr="003D4362">
        <w:rPr>
          <w:sz w:val="28"/>
          <w:szCs w:val="28"/>
        </w:rPr>
        <w:t xml:space="preserve">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D4362">
        <w:rPr>
          <w:sz w:val="28"/>
          <w:szCs w:val="28"/>
        </w:rPr>
        <w:t>контроля за</w:t>
      </w:r>
      <w:proofErr w:type="gramEnd"/>
      <w:r w:rsidRPr="003D4362">
        <w:rPr>
          <w:sz w:val="28"/>
          <w:szCs w:val="28"/>
        </w:rPr>
        <w:t xml:space="preserve"> полнотой и качеством предоставления муниципальной услуги: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3D4362">
        <w:rPr>
          <w:sz w:val="28"/>
          <w:szCs w:val="28"/>
        </w:rPr>
        <w:t xml:space="preserve">.1. </w:t>
      </w:r>
      <w:proofErr w:type="gramStart"/>
      <w:r w:rsidRPr="003D4362">
        <w:rPr>
          <w:sz w:val="28"/>
          <w:szCs w:val="28"/>
        </w:rPr>
        <w:t>Контроль за</w:t>
      </w:r>
      <w:proofErr w:type="gramEnd"/>
      <w:r w:rsidRPr="003D4362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3D4362">
        <w:rPr>
          <w:sz w:val="28"/>
          <w:szCs w:val="28"/>
        </w:rPr>
        <w:t xml:space="preserve">.2. Плановые и внеплановые проверки проводятся заместителем главы, начальником структурного подразделения </w:t>
      </w:r>
      <w:r>
        <w:rPr>
          <w:sz w:val="28"/>
          <w:szCs w:val="28"/>
        </w:rPr>
        <w:t>Ахтанизовского сельского поселен</w:t>
      </w:r>
      <w:r w:rsidRPr="003D4362">
        <w:rPr>
          <w:sz w:val="28"/>
          <w:szCs w:val="28"/>
        </w:rPr>
        <w:t xml:space="preserve">ия Темрюкского района, координирующим соответствующую работу. </w:t>
      </w:r>
    </w:p>
    <w:p w:rsidR="00D1651E" w:rsidRPr="009C45B5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rFonts w:eastAsia="SimSun"/>
          <w:bCs/>
          <w:iCs/>
          <w:color w:val="000000"/>
          <w:sz w:val="28"/>
          <w:szCs w:val="28"/>
        </w:rPr>
      </w:pPr>
      <w:r w:rsidRPr="009C45B5">
        <w:rPr>
          <w:rFonts w:eastAsia="SimSun"/>
          <w:bCs/>
          <w:iCs/>
          <w:color w:val="000000"/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графиком, но не менее 1 раза в год.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 ходе плановых и внеплановых проверок: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>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4. Ответственность должностных лиц, муниципальных служащих за </w:t>
      </w:r>
      <w:r w:rsidRPr="003D4362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Pr="003D4362">
        <w:rPr>
          <w:sz w:val="28"/>
          <w:szCs w:val="28"/>
        </w:rPr>
        <w:br/>
        <w:t>предоставления муниципальной услуги: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>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3D4362">
        <w:rPr>
          <w:sz w:val="28"/>
          <w:szCs w:val="28"/>
        </w:rPr>
        <w:t xml:space="preserve">4.2. Персональная ответственность устанавливается в должностных </w:t>
      </w:r>
      <w:r w:rsidRPr="003D4362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Pr="003D4362">
        <w:rPr>
          <w:sz w:val="28"/>
          <w:szCs w:val="28"/>
        </w:rPr>
        <w:br/>
        <w:t>Федерации.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5. Положения, характеризующие требования к порядку и формам </w:t>
      </w:r>
      <w:proofErr w:type="gramStart"/>
      <w:r w:rsidRPr="003D4362">
        <w:rPr>
          <w:sz w:val="28"/>
          <w:szCs w:val="28"/>
        </w:rPr>
        <w:t>контроля за</w:t>
      </w:r>
      <w:proofErr w:type="gramEnd"/>
      <w:r w:rsidRPr="003D4362">
        <w:rPr>
          <w:sz w:val="28"/>
          <w:szCs w:val="28"/>
        </w:rPr>
        <w:t xml:space="preserve"> предоставлением муниципальной услуги, в том числе со стороны заявителей.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Порядок и формы </w:t>
      </w:r>
      <w:proofErr w:type="gramStart"/>
      <w:r w:rsidRPr="003D4362">
        <w:rPr>
          <w:sz w:val="28"/>
          <w:szCs w:val="28"/>
        </w:rPr>
        <w:t>контроля за</w:t>
      </w:r>
      <w:proofErr w:type="gramEnd"/>
      <w:r w:rsidRPr="003D4362"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D1651E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D1651E" w:rsidRPr="003D4362" w:rsidRDefault="00D1651E" w:rsidP="00D1651E">
      <w:pPr>
        <w:suppressAutoHyphens/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  <w:r w:rsidRPr="003D4362">
        <w:rPr>
          <w:b/>
          <w:sz w:val="28"/>
          <w:szCs w:val="28"/>
        </w:rPr>
        <w:t>Раздел V</w:t>
      </w:r>
    </w:p>
    <w:p w:rsidR="00D1651E" w:rsidRPr="003D4362" w:rsidRDefault="00D1651E" w:rsidP="00D1651E">
      <w:pPr>
        <w:jc w:val="center"/>
        <w:rPr>
          <w:b/>
          <w:spacing w:val="-4"/>
          <w:sz w:val="28"/>
          <w:szCs w:val="28"/>
        </w:rPr>
      </w:pPr>
      <w:r w:rsidRPr="003D4362">
        <w:rPr>
          <w:b/>
          <w:spacing w:val="-4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D1651E" w:rsidRPr="003D4362" w:rsidRDefault="00D1651E" w:rsidP="00D1651E">
      <w:pPr>
        <w:jc w:val="center"/>
        <w:rPr>
          <w:b/>
          <w:spacing w:val="-4"/>
          <w:sz w:val="28"/>
          <w:szCs w:val="28"/>
        </w:rPr>
      </w:pPr>
      <w:r w:rsidRPr="003D4362">
        <w:rPr>
          <w:b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D1651E" w:rsidRPr="003D4362" w:rsidRDefault="00D1651E" w:rsidP="00D1651E">
      <w:pPr>
        <w:jc w:val="center"/>
        <w:rPr>
          <w:b/>
          <w:spacing w:val="-4"/>
          <w:sz w:val="28"/>
          <w:szCs w:val="28"/>
        </w:rPr>
      </w:pPr>
      <w:r w:rsidRPr="003D4362">
        <w:rPr>
          <w:b/>
          <w:spacing w:val="-4"/>
          <w:sz w:val="28"/>
          <w:szCs w:val="28"/>
        </w:rPr>
        <w:t>их должностных лиц, муниципальных служащих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3D4362">
        <w:rPr>
          <w:sz w:val="28"/>
          <w:szCs w:val="28"/>
        </w:rPr>
        <w:t xml:space="preserve">. </w:t>
      </w:r>
      <w:proofErr w:type="gramStart"/>
      <w:r w:rsidRPr="003D4362">
        <w:rPr>
          <w:sz w:val="28"/>
          <w:szCs w:val="28"/>
        </w:rPr>
        <w:t xml:space="preserve">Заявитель имеет право на досудебное (внесудебное) обжалование действий (бездействия) и решений, принятых (осуществляемых) администрацией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их должностными лицами, муниципальными служащими в ходе предоставления муниципальной  услуги (далее – досудебное (внесудебное) обжалование). </w:t>
      </w:r>
      <w:proofErr w:type="gramEnd"/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3D4362">
        <w:rPr>
          <w:sz w:val="28"/>
          <w:szCs w:val="28"/>
        </w:rPr>
        <w:t xml:space="preserve">. Предметом досудебного (внесудебного) обжалования являются конкретное решение и действия (бездействие)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Заявитель может обратиться с жалобой, в следующих случаях: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2) нарушения срока предоставления муниципальной услуги;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3) 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 для предоставления муниципальной услуги, у заявителя;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lastRenderedPageBreak/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района;  </w:t>
      </w:r>
      <w:proofErr w:type="gramEnd"/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3D4362">
        <w:rPr>
          <w:sz w:val="28"/>
          <w:szCs w:val="28"/>
        </w:rPr>
        <w:br/>
        <w:t xml:space="preserve">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района; 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7) отказа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3D4362">
        <w:rPr>
          <w:sz w:val="28"/>
          <w:szCs w:val="28"/>
        </w:rPr>
        <w:t xml:space="preserve">. Жалоба подаётся в письменной форме на бумажном носителе либо в электронной форме в администрацию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района.  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3D4362">
        <w:rPr>
          <w:sz w:val="28"/>
          <w:szCs w:val="28"/>
        </w:rPr>
        <w:t xml:space="preserve">. Жалобы на решения, принятые администрацией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подаются главе </w:t>
      </w:r>
      <w:r>
        <w:rPr>
          <w:sz w:val="28"/>
          <w:szCs w:val="28"/>
        </w:rPr>
        <w:t xml:space="preserve">Ахтанизовского сельского </w:t>
      </w:r>
      <w:r w:rsidRPr="003D4362">
        <w:rPr>
          <w:sz w:val="28"/>
          <w:szCs w:val="28"/>
        </w:rPr>
        <w:t xml:space="preserve">поселения Темрюкского района. 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3D4362">
        <w:rPr>
          <w:sz w:val="28"/>
          <w:szCs w:val="28"/>
        </w:rPr>
        <w:t>. Жалоба может быть направлена по почте, через МБУ «МФЦ», с использованием информационно-телекоммуникационной сети интернет,  официального сайта органа, предоставляющего муниципальную услугу, Портала государственных и муниципальных услуг Краснодарского края, а также может быть принята при личном приёме заявителя.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В случае подачи жалобы при личном приёме заявитель </w:t>
      </w:r>
      <w:proofErr w:type="gramStart"/>
      <w:r w:rsidRPr="003D4362">
        <w:rPr>
          <w:sz w:val="28"/>
          <w:szCs w:val="28"/>
        </w:rPr>
        <w:t>предоставляет  документ</w:t>
      </w:r>
      <w:proofErr w:type="gramEnd"/>
      <w:r w:rsidRPr="003D4362">
        <w:rPr>
          <w:sz w:val="28"/>
          <w:szCs w:val="28"/>
        </w:rPr>
        <w:t>, удостоверяющий его личность, в соответствии с законодательством Российской Федерации.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3D4362">
        <w:rPr>
          <w:sz w:val="28"/>
          <w:szCs w:val="28"/>
        </w:rPr>
        <w:t>. Жалоба должна содержать: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1) наименование органа, предоставляющего муниципальную услугу, -  администрация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 участвующего в предоставлении муниципальной услуги, должностных лиц, муниципальных служащих, решения и действия (бездействие) которых обжалуются;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2) фамилию, имя, отчество (последнее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при наличии), сведения о месте жительства заявителя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</w:t>
      </w:r>
      <w:r w:rsidRPr="003D4362">
        <w:rPr>
          <w:sz w:val="28"/>
          <w:szCs w:val="28"/>
        </w:rPr>
        <w:lastRenderedPageBreak/>
        <w:t xml:space="preserve">быть представлены документы (при наличии), подтверждающие доводы заявителя, либо их копии. 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Pr="003D4362">
        <w:rPr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Pr="003D4362">
        <w:rPr>
          <w:sz w:val="28"/>
          <w:szCs w:val="28"/>
        </w:rPr>
        <w:t xml:space="preserve">. </w:t>
      </w:r>
      <w:proofErr w:type="gramStart"/>
      <w:r w:rsidRPr="003D4362">
        <w:rPr>
          <w:sz w:val="28"/>
          <w:szCs w:val="28"/>
        </w:rPr>
        <w:t xml:space="preserve">Жалоба, поступившая в администрацию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течение 15 рабочих дней со дня её регистрации, а в случае обжалования отказа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</w:t>
      </w:r>
      <w:proofErr w:type="gramEnd"/>
      <w:r w:rsidRPr="003D4362">
        <w:rPr>
          <w:sz w:val="28"/>
          <w:szCs w:val="28"/>
        </w:rPr>
        <w:t xml:space="preserve">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в течение 5 рабочих дней со дня её регистрации.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Жалоба, поступившая в администрацию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5.9</w:t>
      </w:r>
      <w:r w:rsidRPr="003D4362">
        <w:rPr>
          <w:sz w:val="28"/>
          <w:szCs w:val="28"/>
        </w:rPr>
        <w:t xml:space="preserve">. </w:t>
      </w:r>
      <w:proofErr w:type="gramStart"/>
      <w:r w:rsidRPr="003D4362">
        <w:rPr>
          <w:sz w:val="28"/>
          <w:szCs w:val="28"/>
        </w:rPr>
        <w:t xml:space="preserve">В случае если в компетенцию администрации </w:t>
      </w:r>
      <w:r>
        <w:rPr>
          <w:sz w:val="28"/>
          <w:szCs w:val="28"/>
        </w:rPr>
        <w:t xml:space="preserve">Ахтанизовского сельского </w:t>
      </w:r>
      <w:r w:rsidRPr="003D4362">
        <w:rPr>
          <w:sz w:val="28"/>
          <w:szCs w:val="28"/>
        </w:rPr>
        <w:t>поселения Темрюкского района, органа, участвующего в предоставлении 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  <w:proofErr w:type="gramEnd"/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D1651E" w:rsidRPr="00677DA8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3D4362">
        <w:rPr>
          <w:sz w:val="28"/>
          <w:szCs w:val="28"/>
        </w:rPr>
        <w:t xml:space="preserve">. </w:t>
      </w:r>
      <w:r w:rsidRPr="00677DA8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Pr="00677DA8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D1651E" w:rsidRPr="00677DA8" w:rsidRDefault="00D1651E" w:rsidP="00D1651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7DA8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677DA8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677DA8">
        <w:rPr>
          <w:color w:val="000000"/>
          <w:spacing w:val="-7"/>
          <w:sz w:val="28"/>
          <w:szCs w:val="28"/>
        </w:rPr>
        <w:t>и адреса суда.</w:t>
      </w:r>
    </w:p>
    <w:p w:rsidR="00D1651E" w:rsidRPr="00677DA8" w:rsidRDefault="00D1651E" w:rsidP="00D1651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proofErr w:type="gramStart"/>
      <w:r w:rsidRPr="00677DA8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администрация поселения </w:t>
      </w:r>
      <w:r w:rsidRPr="00677DA8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677DA8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677DA8">
        <w:rPr>
          <w:color w:val="000000"/>
          <w:spacing w:val="3"/>
          <w:sz w:val="28"/>
          <w:szCs w:val="28"/>
        </w:rPr>
        <w:t xml:space="preserve">при предоставлении муниципальной услуги, устанавливающее сроки для </w:t>
      </w:r>
      <w:r w:rsidRPr="00677DA8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677DA8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677DA8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677DA8">
        <w:rPr>
          <w:color w:val="000000"/>
          <w:spacing w:val="-5"/>
          <w:sz w:val="28"/>
          <w:szCs w:val="28"/>
        </w:rPr>
        <w:t>при предоставлении муниципальной</w:t>
      </w:r>
      <w:proofErr w:type="gramEnd"/>
      <w:r w:rsidRPr="00677DA8">
        <w:rPr>
          <w:color w:val="000000"/>
          <w:spacing w:val="-5"/>
          <w:sz w:val="28"/>
          <w:szCs w:val="28"/>
        </w:rPr>
        <w:t xml:space="preserve"> услуги.</w:t>
      </w:r>
    </w:p>
    <w:p w:rsidR="00D1651E" w:rsidRDefault="00D1651E" w:rsidP="00D1651E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677DA8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677DA8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D1651E" w:rsidRPr="007638CC" w:rsidRDefault="00D1651E" w:rsidP="00D1651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5.11. </w:t>
      </w:r>
      <w:r w:rsidRPr="007638CC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Pr="007638CC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D1651E" w:rsidRPr="007638CC" w:rsidRDefault="00D1651E" w:rsidP="00D1651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7638CC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7638CC">
        <w:rPr>
          <w:color w:val="000000"/>
          <w:spacing w:val="4"/>
          <w:sz w:val="28"/>
          <w:szCs w:val="28"/>
        </w:rPr>
        <w:lastRenderedPageBreak/>
        <w:t xml:space="preserve">ознакомления с документами и материалами, касающимися рассмотрения </w:t>
      </w:r>
      <w:r w:rsidRPr="007638CC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7638CC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7638CC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7638CC">
        <w:rPr>
          <w:color w:val="000000"/>
          <w:spacing w:val="-4"/>
          <w:sz w:val="28"/>
          <w:szCs w:val="28"/>
        </w:rPr>
        <w:t>тайну.</w:t>
      </w:r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5.12</w:t>
      </w:r>
      <w:r w:rsidRPr="003D4362">
        <w:rPr>
          <w:sz w:val="28"/>
          <w:szCs w:val="28"/>
        </w:rPr>
        <w:t>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D1651E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5.13</w:t>
      </w:r>
      <w:r w:rsidRPr="003D4362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3D436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D4362">
        <w:rPr>
          <w:sz w:val="28"/>
          <w:szCs w:val="28"/>
        </w:rPr>
        <w:t xml:space="preserve">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D1651E" w:rsidRPr="00353691" w:rsidRDefault="00D1651E" w:rsidP="00D1651E">
      <w:pPr>
        <w:widowControl w:val="0"/>
        <w:tabs>
          <w:tab w:val="num" w:pos="0"/>
        </w:tabs>
        <w:autoSpaceDE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5.14</w:t>
      </w:r>
      <w:r w:rsidRPr="00353691">
        <w:rPr>
          <w:bCs/>
          <w:sz w:val="28"/>
          <w:szCs w:val="28"/>
        </w:rPr>
        <w:t xml:space="preserve">. </w:t>
      </w:r>
      <w:proofErr w:type="gramStart"/>
      <w:r w:rsidRPr="00353691">
        <w:rPr>
          <w:bCs/>
          <w:sz w:val="28"/>
          <w:szCs w:val="28"/>
        </w:rPr>
        <w:t xml:space="preserve">Положения Федерального закона от 27 июля 2010 года № 210-ФЗ </w:t>
      </w:r>
      <w:r>
        <w:rPr>
          <w:bCs/>
          <w:sz w:val="28"/>
          <w:szCs w:val="28"/>
        </w:rPr>
        <w:t>«</w:t>
      </w:r>
      <w:r w:rsidRPr="00353691">
        <w:rPr>
          <w:bCs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bCs/>
          <w:sz w:val="28"/>
          <w:szCs w:val="28"/>
        </w:rPr>
        <w:t>»</w:t>
      </w:r>
      <w:r w:rsidRPr="00353691">
        <w:rPr>
          <w:rFonts w:ascii="Arial" w:hAnsi="Arial" w:cs="Arial"/>
          <w:bCs/>
          <w:sz w:val="28"/>
          <w:szCs w:val="28"/>
        </w:rPr>
        <w:t xml:space="preserve">, </w:t>
      </w:r>
      <w:r w:rsidRPr="00353691">
        <w:rPr>
          <w:bCs/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25" w:history="1">
        <w:r w:rsidRPr="00353691">
          <w:rPr>
            <w:bCs/>
            <w:sz w:val="28"/>
            <w:szCs w:val="28"/>
          </w:rPr>
          <w:t>Федеральным законом</w:t>
        </w:r>
      </w:hyperlink>
      <w:r w:rsidRPr="00353691">
        <w:rPr>
          <w:bCs/>
          <w:sz w:val="28"/>
          <w:szCs w:val="28"/>
        </w:rPr>
        <w:t xml:space="preserve"> от 2 мая 2006 года № 59-ФЗ </w:t>
      </w:r>
      <w:r>
        <w:rPr>
          <w:bCs/>
          <w:sz w:val="28"/>
          <w:szCs w:val="28"/>
        </w:rPr>
        <w:t>«</w:t>
      </w:r>
      <w:r w:rsidRPr="00353691">
        <w:rPr>
          <w:bCs/>
          <w:sz w:val="28"/>
          <w:szCs w:val="28"/>
        </w:rPr>
        <w:t>О порядке рассмотрения о</w:t>
      </w:r>
      <w:r w:rsidRPr="00353691">
        <w:rPr>
          <w:bCs/>
          <w:sz w:val="28"/>
          <w:szCs w:val="28"/>
        </w:rPr>
        <w:t>б</w:t>
      </w:r>
      <w:r w:rsidRPr="00353691">
        <w:rPr>
          <w:bCs/>
          <w:sz w:val="28"/>
          <w:szCs w:val="28"/>
        </w:rPr>
        <w:t>ращений граждан Российской Федерации</w:t>
      </w:r>
      <w:r>
        <w:rPr>
          <w:bCs/>
          <w:sz w:val="28"/>
          <w:szCs w:val="28"/>
        </w:rPr>
        <w:t>»</w:t>
      </w:r>
      <w:r w:rsidRPr="00353691">
        <w:rPr>
          <w:bCs/>
          <w:sz w:val="28"/>
          <w:szCs w:val="28"/>
        </w:rPr>
        <w:t>.</w:t>
      </w:r>
      <w:proofErr w:type="gramEnd"/>
    </w:p>
    <w:p w:rsidR="00D1651E" w:rsidRDefault="00D1651E" w:rsidP="00D1651E">
      <w:pPr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5.15</w:t>
      </w:r>
      <w:r w:rsidRPr="00677DA8"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eastAsia="ar-SA"/>
        </w:rPr>
        <w:t>Заявитель</w:t>
      </w:r>
      <w:r w:rsidRPr="00677DA8">
        <w:rPr>
          <w:sz w:val="28"/>
          <w:szCs w:val="28"/>
          <w:lang w:eastAsia="ar-SA"/>
        </w:rPr>
        <w:t xml:space="preserve"> вправе обжаловать как вышеназванные решения, </w:t>
      </w:r>
      <w:proofErr w:type="gramStart"/>
      <w:r w:rsidRPr="00677DA8">
        <w:rPr>
          <w:sz w:val="28"/>
          <w:szCs w:val="28"/>
          <w:lang w:eastAsia="ar-SA"/>
        </w:rPr>
        <w:t>действия</w:t>
      </w:r>
      <w:proofErr w:type="gramEnd"/>
      <w:r w:rsidRPr="00677DA8">
        <w:rPr>
          <w:sz w:val="28"/>
          <w:szCs w:val="28"/>
          <w:lang w:eastAsia="ar-SA"/>
        </w:rPr>
        <w:t xml:space="preserve"> или бездействие, так и послужившую основанием для их принятия или совершения информацию либо то и другое одновременно.</w:t>
      </w:r>
    </w:p>
    <w:p w:rsidR="00D1651E" w:rsidRDefault="00D1651E" w:rsidP="00D1651E">
      <w:pPr>
        <w:jc w:val="both"/>
        <w:rPr>
          <w:sz w:val="28"/>
          <w:szCs w:val="28"/>
          <w:lang w:eastAsia="ar-SA"/>
        </w:rPr>
      </w:pPr>
    </w:p>
    <w:p w:rsidR="00D1651E" w:rsidRDefault="00D1651E" w:rsidP="00D1651E">
      <w:pPr>
        <w:jc w:val="both"/>
        <w:rPr>
          <w:sz w:val="28"/>
          <w:szCs w:val="28"/>
          <w:lang w:eastAsia="ar-SA"/>
        </w:rPr>
      </w:pPr>
    </w:p>
    <w:p w:rsidR="00D1651E" w:rsidRDefault="00D1651E" w:rsidP="00D1651E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Ахтанизовского </w:t>
      </w:r>
      <w:proofErr w:type="gramStart"/>
      <w:r>
        <w:rPr>
          <w:sz w:val="28"/>
          <w:szCs w:val="28"/>
          <w:lang w:eastAsia="ar-SA"/>
        </w:rPr>
        <w:t>сельского</w:t>
      </w:r>
      <w:proofErr w:type="gramEnd"/>
    </w:p>
    <w:p w:rsidR="00D1651E" w:rsidRPr="00677DA8" w:rsidRDefault="00D1651E" w:rsidP="00D1651E">
      <w:pPr>
        <w:tabs>
          <w:tab w:val="left" w:pos="7545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поселения Темрюкского района</w:t>
      </w:r>
      <w:r>
        <w:rPr>
          <w:sz w:val="28"/>
          <w:szCs w:val="28"/>
          <w:lang w:eastAsia="ar-SA"/>
        </w:rPr>
        <w:tab/>
        <w:t xml:space="preserve"> М.А. </w:t>
      </w:r>
      <w:proofErr w:type="spellStart"/>
      <w:r>
        <w:rPr>
          <w:sz w:val="28"/>
          <w:szCs w:val="28"/>
          <w:lang w:eastAsia="ar-SA"/>
        </w:rPr>
        <w:t>Разиевский</w:t>
      </w:r>
      <w:proofErr w:type="spellEnd"/>
    </w:p>
    <w:p w:rsidR="00D1651E" w:rsidRPr="003D4362" w:rsidRDefault="00D1651E" w:rsidP="00D1651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845E41" w:rsidRDefault="00845E41"/>
    <w:sectPr w:rsidR="00845E41" w:rsidSect="00D1651E">
      <w:headerReference w:type="even" r:id="rId26"/>
      <w:headerReference w:type="default" r:id="rId27"/>
      <w:pgSz w:w="11906" w:h="16838"/>
      <w:pgMar w:top="993" w:right="566" w:bottom="993" w:left="1701" w:header="567" w:footer="567" w:gutter="0"/>
      <w:pgNumType w:start="1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DB" w:rsidRDefault="006756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7FDB" w:rsidRDefault="006756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DB" w:rsidRPr="00B74E1B" w:rsidRDefault="006756FC">
    <w:pPr>
      <w:pStyle w:val="a3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B74E1B">
      <w:rPr>
        <w:sz w:val="28"/>
        <w:szCs w:val="28"/>
      </w:rPr>
      <w:fldChar w:fldCharType="end"/>
    </w:r>
  </w:p>
  <w:p w:rsidR="00517FDB" w:rsidRPr="00914213" w:rsidRDefault="006756FC">
    <w:pPr>
      <w:pStyle w:val="a3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3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7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9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6EB67E05"/>
    <w:multiLevelType w:val="hybridMultilevel"/>
    <w:tmpl w:val="EF7C3122"/>
    <w:lvl w:ilvl="0" w:tplc="CA1AC18E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3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12"/>
  </w:num>
  <w:num w:numId="6">
    <w:abstractNumId w:val="8"/>
  </w:num>
  <w:num w:numId="7">
    <w:abstractNumId w:val="13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1651E"/>
    <w:rsid w:val="006756FC"/>
    <w:rsid w:val="00845E41"/>
    <w:rsid w:val="00D16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651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1651E"/>
    <w:pPr>
      <w:keepNext/>
      <w:spacing w:line="400" w:lineRule="exac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1651E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D1651E"/>
    <w:pPr>
      <w:keepNext/>
      <w:ind w:left="170" w:right="-17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1651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1651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165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165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D1651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65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1651E"/>
  </w:style>
  <w:style w:type="paragraph" w:styleId="a6">
    <w:name w:val="Body Text"/>
    <w:basedOn w:val="a"/>
    <w:link w:val="a7"/>
    <w:rsid w:val="00D1651E"/>
    <w:pPr>
      <w:spacing w:line="380" w:lineRule="exact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D165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1651E"/>
    <w:pPr>
      <w:jc w:val="center"/>
    </w:pPr>
  </w:style>
  <w:style w:type="character" w:customStyle="1" w:styleId="22">
    <w:name w:val="Основной текст 2 Знак"/>
    <w:basedOn w:val="a0"/>
    <w:link w:val="21"/>
    <w:rsid w:val="00D165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D1651E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D165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D1651E"/>
    <w:pPr>
      <w:widowControl w:val="0"/>
      <w:spacing w:before="180" w:after="0" w:line="240" w:lineRule="auto"/>
      <w:ind w:left="32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customStyle="1" w:styleId="FR2">
    <w:name w:val="FR2"/>
    <w:rsid w:val="00D1651E"/>
    <w:pPr>
      <w:widowControl w:val="0"/>
      <w:spacing w:before="320" w:after="0" w:line="240" w:lineRule="auto"/>
      <w:ind w:left="240"/>
    </w:pPr>
    <w:rPr>
      <w:rFonts w:ascii="Arial" w:eastAsia="Times New Roman" w:hAnsi="Arial" w:cs="Times New Roman"/>
      <w:noProof/>
      <w:sz w:val="16"/>
      <w:szCs w:val="20"/>
      <w:lang w:eastAsia="ru-RU"/>
    </w:rPr>
  </w:style>
  <w:style w:type="paragraph" w:styleId="aa">
    <w:name w:val="Body Text Indent"/>
    <w:basedOn w:val="a"/>
    <w:link w:val="ab"/>
    <w:rsid w:val="00D1651E"/>
    <w:pPr>
      <w:ind w:left="-108"/>
      <w:jc w:val="center"/>
    </w:pPr>
  </w:style>
  <w:style w:type="character" w:customStyle="1" w:styleId="ab">
    <w:name w:val="Основной текст с отступом Знак"/>
    <w:basedOn w:val="a0"/>
    <w:link w:val="aa"/>
    <w:rsid w:val="00D165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semiHidden/>
    <w:rsid w:val="00D1651E"/>
    <w:pPr>
      <w:shd w:val="clear" w:color="auto" w:fill="000080"/>
    </w:pPr>
    <w:rPr>
      <w:rFonts w:ascii="Tahoma" w:hAnsi="Tahoma"/>
    </w:rPr>
  </w:style>
  <w:style w:type="character" w:customStyle="1" w:styleId="ad">
    <w:name w:val="Схема документа Знак"/>
    <w:basedOn w:val="a0"/>
    <w:link w:val="ac"/>
    <w:semiHidden/>
    <w:rsid w:val="00D1651E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1">
    <w:name w:val="List 3"/>
    <w:basedOn w:val="a"/>
    <w:rsid w:val="00D1651E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3">
    <w:name w:val="Body Text Indent 2"/>
    <w:basedOn w:val="a"/>
    <w:link w:val="24"/>
    <w:rsid w:val="00D1651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165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rsid w:val="00D1651E"/>
    <w:pPr>
      <w:ind w:left="566" w:hanging="283"/>
    </w:pPr>
  </w:style>
  <w:style w:type="paragraph" w:styleId="ae">
    <w:name w:val="Balloon Text"/>
    <w:basedOn w:val="a"/>
    <w:link w:val="af"/>
    <w:semiHidden/>
    <w:rsid w:val="00D1651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D165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165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"/>
    <w:rsid w:val="00D1651E"/>
    <w:pPr>
      <w:tabs>
        <w:tab w:val="left" w:pos="1134"/>
      </w:tabs>
      <w:spacing w:after="160" w:line="240" w:lineRule="exact"/>
    </w:pPr>
    <w:rPr>
      <w:noProof/>
      <w:sz w:val="22"/>
      <w:lang w:val="en-US" w:eastAsia="ru-RU"/>
    </w:rPr>
  </w:style>
  <w:style w:type="table" w:styleId="af0">
    <w:name w:val="Table Grid"/>
    <w:basedOn w:val="a1"/>
    <w:rsid w:val="00D16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rsid w:val="00D1651E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rsid w:val="00D1651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D165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uiPriority w:val="99"/>
    <w:rsid w:val="00D1651E"/>
    <w:rPr>
      <w:color w:val="0000FF"/>
      <w:u w:val="single"/>
    </w:rPr>
  </w:style>
  <w:style w:type="paragraph" w:customStyle="1" w:styleId="26">
    <w:name w:val="заголовок 2"/>
    <w:basedOn w:val="a"/>
    <w:next w:val="a"/>
    <w:rsid w:val="00D1651E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rsid w:val="00D1651E"/>
  </w:style>
  <w:style w:type="paragraph" w:styleId="af2">
    <w:name w:val="No Spacing"/>
    <w:qFormat/>
    <w:rsid w:val="00D1651E"/>
    <w:pPr>
      <w:spacing w:after="0" w:line="240" w:lineRule="auto"/>
      <w:ind w:firstLine="851"/>
      <w:jc w:val="center"/>
    </w:pPr>
    <w:rPr>
      <w:rFonts w:ascii="Calibri" w:eastAsia="Calibri" w:hAnsi="Calibri" w:cs="Times New Roman"/>
    </w:rPr>
  </w:style>
  <w:style w:type="paragraph" w:customStyle="1" w:styleId="Normal">
    <w:name w:val="Normal"/>
    <w:rsid w:val="00D1651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D1651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D1651E"/>
  </w:style>
  <w:style w:type="character" w:customStyle="1" w:styleId="af4">
    <w:name w:val="Гипертекстовая ссылка"/>
    <w:uiPriority w:val="99"/>
    <w:rsid w:val="00D1651E"/>
    <w:rPr>
      <w:rFonts w:cs="Times New Roman"/>
      <w:b w:val="0"/>
      <w:color w:val="106BBE"/>
    </w:rPr>
  </w:style>
  <w:style w:type="character" w:customStyle="1" w:styleId="Aeiaoaenoiaaynnueea">
    <w:name w:val="Aeia?oaenoiaay nnueea"/>
    <w:rsid w:val="00D1651E"/>
    <w:rPr>
      <w:rFonts w:ascii="Times New Roman" w:hAnsi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ryuk@rambler.ru" TargetMode="External"/><Relationship Id="rId13" Type="http://schemas.openxmlformats.org/officeDocument/2006/relationships/hyperlink" Target="http://admkrai.krasnodar.ru" TargetMode="External"/><Relationship Id="rId18" Type="http://schemas.openxmlformats.org/officeDocument/2006/relationships/hyperlink" Target="garantF1://70059344.11000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168318/" TargetMode="External"/><Relationship Id="rId7" Type="http://schemas.openxmlformats.org/officeDocument/2006/relationships/hyperlink" Target="mailto:temryuk@rambler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garantF1://70059346.26" TargetMode="External"/><Relationship Id="rId25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282672.1000" TargetMode="External"/><Relationship Id="rId20" Type="http://schemas.openxmlformats.org/officeDocument/2006/relationships/hyperlink" Target="consultantplus://offline/ref=80CEC7F3DFDAE33C81060B2F18D01099FF2B8566CB96710BFE86A50328P7pA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mryuk@rambler.ru" TargetMode="External"/><Relationship Id="rId11" Type="http://schemas.openxmlformats.org/officeDocument/2006/relationships/hyperlink" Target="http://www.pravo.gov.ru" TargetMode="External"/><Relationship Id="rId24" Type="http://schemas.openxmlformats.org/officeDocument/2006/relationships/hyperlink" Target="garantF1://12077515.0" TargetMode="External"/><Relationship Id="rId5" Type="http://schemas.openxmlformats.org/officeDocument/2006/relationships/hyperlink" Target="mailto:temryuk@rambler.ru" TargetMode="External"/><Relationship Id="rId15" Type="http://schemas.openxmlformats.org/officeDocument/2006/relationships/hyperlink" Target="garantF1://11901341.0" TargetMode="External"/><Relationship Id="rId23" Type="http://schemas.openxmlformats.org/officeDocument/2006/relationships/hyperlink" Target="garantF1://12077515.70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CCA48B9F8AFA8825B0BD209B6CD392C866D4432F59FE41AE4BE9C828BB3F26008FF5E5BC47S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mryuk@rambler.ru" TargetMode="External"/><Relationship Id="rId14" Type="http://schemas.openxmlformats.org/officeDocument/2006/relationships/hyperlink" Target="garantF1://12027542.0" TargetMode="External"/><Relationship Id="rId22" Type="http://schemas.openxmlformats.org/officeDocument/2006/relationships/hyperlink" Target="garantF1://12084522.54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33</Pages>
  <Words>12904</Words>
  <Characters>73553</Characters>
  <Application>Microsoft Office Word</Application>
  <DocSecurity>0</DocSecurity>
  <Lines>612</Lines>
  <Paragraphs>172</Paragraphs>
  <ScaleCrop>false</ScaleCrop>
  <Company/>
  <LinksUpToDate>false</LinksUpToDate>
  <CharactersWithSpaces>86285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2015-12-23T05:41:00Z</dcterms:created>
  <dcterms:modified xsi:type="dcterms:W3CDTF">2015-12-23T05:53:00Z</dcterms:modified>
</cp:coreProperties>
</file>