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0E4" w:rsidRPr="005A10E4" w:rsidRDefault="005A10E4" w:rsidP="005A1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857">
        <w:t xml:space="preserve">                                                                                            </w:t>
      </w:r>
      <w:r>
        <w:t xml:space="preserve">                                </w:t>
      </w:r>
      <w:r w:rsidRPr="005A10E4">
        <w:rPr>
          <w:rFonts w:ascii="Times New Roman" w:hAnsi="Times New Roman" w:cs="Times New Roman"/>
          <w:sz w:val="28"/>
          <w:szCs w:val="28"/>
        </w:rPr>
        <w:t>Приложение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A4299D">
        <w:rPr>
          <w:rFonts w:ascii="Times New Roman" w:hAnsi="Times New Roman" w:cs="Times New Roman"/>
          <w:sz w:val="28"/>
          <w:szCs w:val="28"/>
        </w:rPr>
        <w:t xml:space="preserve"> </w:t>
      </w:r>
      <w:r w:rsidR="007E4EE2">
        <w:rPr>
          <w:rFonts w:ascii="Times New Roman" w:hAnsi="Times New Roman" w:cs="Times New Roman"/>
          <w:sz w:val="28"/>
          <w:szCs w:val="28"/>
        </w:rPr>
        <w:t>I</w:t>
      </w:r>
      <w:r w:rsidRPr="00A4299D">
        <w:rPr>
          <w:rFonts w:ascii="Times New Roman" w:hAnsi="Times New Roman" w:cs="Times New Roman"/>
          <w:sz w:val="28"/>
          <w:szCs w:val="28"/>
        </w:rPr>
        <w:t xml:space="preserve"> </w:t>
      </w:r>
      <w:r w:rsidRPr="005A10E4">
        <w:rPr>
          <w:rFonts w:ascii="Times New Roman" w:hAnsi="Times New Roman" w:cs="Times New Roman"/>
          <w:sz w:val="28"/>
          <w:szCs w:val="28"/>
        </w:rPr>
        <w:t>сессии Совета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A10E4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5A10E4"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 xml:space="preserve">Темрюкского района  </w:t>
      </w:r>
      <w:r w:rsidRPr="005A10E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A10E4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 xml:space="preserve">от  </w:t>
      </w:r>
      <w:r w:rsidR="007E4EE2" w:rsidRPr="007E4EE2">
        <w:rPr>
          <w:rFonts w:ascii="Times New Roman" w:hAnsi="Times New Roman" w:cs="Times New Roman"/>
          <w:sz w:val="28"/>
          <w:szCs w:val="28"/>
        </w:rPr>
        <w:t>26 сентября</w:t>
      </w:r>
      <w:r w:rsidR="007E4EE2" w:rsidRPr="005A10E4">
        <w:rPr>
          <w:rFonts w:ascii="Times New Roman" w:hAnsi="Times New Roman" w:cs="Times New Roman"/>
          <w:sz w:val="28"/>
          <w:szCs w:val="28"/>
        </w:rPr>
        <w:t xml:space="preserve"> </w:t>
      </w:r>
      <w:r w:rsidRPr="005A10E4">
        <w:rPr>
          <w:rFonts w:ascii="Times New Roman" w:hAnsi="Times New Roman" w:cs="Times New Roman"/>
          <w:sz w:val="28"/>
          <w:szCs w:val="28"/>
        </w:rPr>
        <w:t>202</w:t>
      </w:r>
      <w:r w:rsidR="00A4299D">
        <w:rPr>
          <w:rFonts w:ascii="Times New Roman" w:hAnsi="Times New Roman" w:cs="Times New Roman"/>
          <w:sz w:val="28"/>
          <w:szCs w:val="28"/>
        </w:rPr>
        <w:t>4</w:t>
      </w:r>
      <w:r w:rsidRPr="005A10E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D4662">
        <w:rPr>
          <w:rFonts w:ascii="Times New Roman" w:hAnsi="Times New Roman" w:cs="Times New Roman"/>
          <w:sz w:val="28"/>
          <w:szCs w:val="28"/>
        </w:rPr>
        <w:t>9</w:t>
      </w:r>
    </w:p>
    <w:p w:rsidR="005A10E4" w:rsidRP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0E4">
        <w:rPr>
          <w:rFonts w:ascii="Times New Roman" w:hAnsi="Times New Roman" w:cs="Times New Roman"/>
          <w:b/>
          <w:sz w:val="28"/>
          <w:szCs w:val="28"/>
        </w:rPr>
        <w:t>УСЛОВИЯ ПРИВАТИЗАЦИИ</w:t>
      </w:r>
    </w:p>
    <w:p w:rsidR="005A10E4" w:rsidRP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0E4" w:rsidRPr="007E4EE2" w:rsidRDefault="007E4EE2" w:rsidP="005A10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4EE2">
        <w:rPr>
          <w:rFonts w:ascii="Times New Roman" w:hAnsi="Times New Roman" w:cs="Times New Roman"/>
          <w:sz w:val="28"/>
          <w:szCs w:val="28"/>
        </w:rPr>
        <w:t>земельного участка, общей площадью 438 кв.м, категория земель: земли населенных пунктов, разрешенное использование: коммунальное обслуживание, кадастровый номер 23:30:0303009:759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расположенного по адресу: 353523, РФ, Краснодарский край, Темрюкский район, 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Ахтанизовская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пер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еверный, земельный участок прилегающий к земельному участку 21 по переулку Северному.</w:t>
      </w:r>
    </w:p>
    <w:p w:rsidR="005A10E4" w:rsidRP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10E4" w:rsidRPr="005A10E4" w:rsidRDefault="005A10E4" w:rsidP="00CC59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>1. Способ приватизации: аукцион, открытый по составу участников, с открытой формой подачи предложений о цене.</w:t>
      </w:r>
    </w:p>
    <w:p w:rsidR="008772D9" w:rsidRDefault="008772D9" w:rsidP="00877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F30">
        <w:rPr>
          <w:rFonts w:ascii="Times New Roman" w:hAnsi="Times New Roman" w:cs="Times New Roman"/>
          <w:sz w:val="28"/>
          <w:szCs w:val="28"/>
        </w:rPr>
        <w:t>2.Начальная</w:t>
      </w:r>
      <w:r>
        <w:rPr>
          <w:rFonts w:ascii="Times New Roman" w:hAnsi="Times New Roman" w:cs="Times New Roman"/>
          <w:sz w:val="28"/>
          <w:szCs w:val="28"/>
        </w:rPr>
        <w:t xml:space="preserve"> цена имущества: 2</w:t>
      </w:r>
      <w:r w:rsidR="007E4EE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000  рублей (с учетом НДС) рыночная стоимость имущества.</w:t>
      </w:r>
    </w:p>
    <w:p w:rsidR="005A10E4" w:rsidRPr="005A10E4" w:rsidRDefault="005A10E4" w:rsidP="00CC59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>3. Форма платежа: единовременная оплата стоимости объекта по безналичному расчету в валюте Российской Федерации.</w:t>
      </w:r>
    </w:p>
    <w:p w:rsidR="005A10E4" w:rsidRPr="005A10E4" w:rsidRDefault="005A10E4" w:rsidP="00CA23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0E4" w:rsidRPr="005A10E4" w:rsidRDefault="005A10E4" w:rsidP="005A1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10E4" w:rsidRPr="005A10E4" w:rsidRDefault="005A10E4" w:rsidP="005A10E4">
      <w:pPr>
        <w:pStyle w:val="tekstob"/>
        <w:spacing w:before="0" w:beforeAutospacing="0" w:after="0" w:afterAutospacing="0"/>
        <w:ind w:left="-142"/>
        <w:jc w:val="both"/>
        <w:rPr>
          <w:sz w:val="28"/>
          <w:szCs w:val="28"/>
        </w:rPr>
      </w:pPr>
      <w:r w:rsidRPr="005A10E4">
        <w:rPr>
          <w:sz w:val="28"/>
          <w:szCs w:val="28"/>
        </w:rPr>
        <w:t xml:space="preserve">Глава </w:t>
      </w:r>
      <w:proofErr w:type="spellStart"/>
      <w:r w:rsidRPr="005A10E4">
        <w:rPr>
          <w:sz w:val="28"/>
          <w:szCs w:val="28"/>
        </w:rPr>
        <w:t>Ахтанизовского</w:t>
      </w:r>
      <w:proofErr w:type="spellEnd"/>
    </w:p>
    <w:p w:rsidR="005A10E4" w:rsidRPr="005A10E4" w:rsidRDefault="005A10E4" w:rsidP="005A10E4">
      <w:pPr>
        <w:pStyle w:val="tekstob"/>
        <w:spacing w:before="0" w:beforeAutospacing="0" w:after="0" w:afterAutospacing="0"/>
        <w:ind w:left="-142"/>
        <w:jc w:val="both"/>
        <w:rPr>
          <w:sz w:val="28"/>
          <w:szCs w:val="28"/>
        </w:rPr>
      </w:pPr>
      <w:r w:rsidRPr="005A10E4">
        <w:rPr>
          <w:sz w:val="28"/>
          <w:szCs w:val="28"/>
        </w:rPr>
        <w:t>сельского поселения</w:t>
      </w:r>
    </w:p>
    <w:p w:rsidR="005A10E4" w:rsidRPr="005A10E4" w:rsidRDefault="005A10E4" w:rsidP="005A10E4">
      <w:pPr>
        <w:pStyle w:val="tekstob"/>
        <w:spacing w:before="0" w:beforeAutospacing="0" w:after="0" w:afterAutospacing="0"/>
        <w:ind w:left="-142"/>
        <w:jc w:val="both"/>
      </w:pPr>
      <w:r w:rsidRPr="005A10E4">
        <w:rPr>
          <w:sz w:val="28"/>
          <w:szCs w:val="28"/>
        </w:rPr>
        <w:t xml:space="preserve">Темрюкского района                                                                              </w:t>
      </w:r>
      <w:r w:rsidR="00EE67AE">
        <w:rPr>
          <w:sz w:val="28"/>
          <w:szCs w:val="28"/>
        </w:rPr>
        <w:t xml:space="preserve">    </w:t>
      </w:r>
      <w:r w:rsidRPr="005A10E4">
        <w:rPr>
          <w:sz w:val="28"/>
          <w:szCs w:val="28"/>
        </w:rPr>
        <w:t xml:space="preserve">С.В. </w:t>
      </w:r>
      <w:proofErr w:type="gramStart"/>
      <w:r w:rsidRPr="005A10E4">
        <w:rPr>
          <w:sz w:val="28"/>
          <w:szCs w:val="28"/>
        </w:rPr>
        <w:t>Тихая</w:t>
      </w:r>
      <w:proofErr w:type="gramEnd"/>
    </w:p>
    <w:p w:rsidR="0009322E" w:rsidRPr="005A10E4" w:rsidRDefault="0009322E" w:rsidP="005A10E4">
      <w:pPr>
        <w:spacing w:after="0" w:line="240" w:lineRule="auto"/>
        <w:rPr>
          <w:rFonts w:ascii="Times New Roman" w:hAnsi="Times New Roman" w:cs="Times New Roman"/>
        </w:rPr>
      </w:pPr>
    </w:p>
    <w:sectPr w:rsidR="0009322E" w:rsidRPr="005A10E4" w:rsidSect="00EE67AE">
      <w:headerReference w:type="default" r:id="rId6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6D9" w:rsidRDefault="004336D9" w:rsidP="00C33DEE">
      <w:pPr>
        <w:spacing w:after="0" w:line="240" w:lineRule="auto"/>
      </w:pPr>
      <w:r>
        <w:separator/>
      </w:r>
    </w:p>
  </w:endnote>
  <w:endnote w:type="continuationSeparator" w:id="0">
    <w:p w:rsidR="004336D9" w:rsidRDefault="004336D9" w:rsidP="00C33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6D9" w:rsidRDefault="004336D9" w:rsidP="00C33DEE">
      <w:pPr>
        <w:spacing w:after="0" w:line="240" w:lineRule="auto"/>
      </w:pPr>
      <w:r>
        <w:separator/>
      </w:r>
    </w:p>
  </w:footnote>
  <w:footnote w:type="continuationSeparator" w:id="0">
    <w:p w:rsidR="004336D9" w:rsidRDefault="004336D9" w:rsidP="00C33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5148"/>
    </w:sdtPr>
    <w:sdtContent>
      <w:p w:rsidR="00227857" w:rsidRDefault="0009322E">
        <w:pPr>
          <w:pStyle w:val="a3"/>
        </w:pPr>
        <w:r>
          <w:t xml:space="preserve">                                                                      </w:t>
        </w:r>
        <w:r w:rsidR="00F95AE2">
          <w:fldChar w:fldCharType="begin"/>
        </w:r>
        <w:r>
          <w:instrText xml:space="preserve"> PAGE   \* MERGEFORMAT </w:instrText>
        </w:r>
        <w:r w:rsidR="00F95AE2">
          <w:fldChar w:fldCharType="separate"/>
        </w:r>
        <w:r>
          <w:rPr>
            <w:noProof/>
          </w:rPr>
          <w:t>3</w:t>
        </w:r>
        <w:r w:rsidR="00F95AE2">
          <w:fldChar w:fldCharType="end"/>
        </w:r>
      </w:p>
    </w:sdtContent>
  </w:sdt>
  <w:p w:rsidR="00227857" w:rsidRDefault="004336D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5A10E4"/>
    <w:rsid w:val="0000737D"/>
    <w:rsid w:val="0007244B"/>
    <w:rsid w:val="0009322E"/>
    <w:rsid w:val="0018590D"/>
    <w:rsid w:val="00224DA2"/>
    <w:rsid w:val="00275C3E"/>
    <w:rsid w:val="003971FC"/>
    <w:rsid w:val="004336D9"/>
    <w:rsid w:val="004E3482"/>
    <w:rsid w:val="005A10E4"/>
    <w:rsid w:val="007730B0"/>
    <w:rsid w:val="007E4EE2"/>
    <w:rsid w:val="008772D9"/>
    <w:rsid w:val="008D4662"/>
    <w:rsid w:val="008E132F"/>
    <w:rsid w:val="008E1721"/>
    <w:rsid w:val="00932589"/>
    <w:rsid w:val="00A4299D"/>
    <w:rsid w:val="00B066CE"/>
    <w:rsid w:val="00C33DEE"/>
    <w:rsid w:val="00CA2376"/>
    <w:rsid w:val="00CB159B"/>
    <w:rsid w:val="00CC5989"/>
    <w:rsid w:val="00EE67AE"/>
    <w:rsid w:val="00F95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A10E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5A10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ob">
    <w:name w:val="tekstob"/>
    <w:basedOn w:val="a"/>
    <w:rsid w:val="005A1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Пользователь Windows</cp:lastModifiedBy>
  <cp:revision>13</cp:revision>
  <cp:lastPrinted>2023-12-25T12:42:00Z</cp:lastPrinted>
  <dcterms:created xsi:type="dcterms:W3CDTF">2023-12-25T12:41:00Z</dcterms:created>
  <dcterms:modified xsi:type="dcterms:W3CDTF">2024-10-09T05:37:00Z</dcterms:modified>
</cp:coreProperties>
</file>