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A9" w:rsidRDefault="00F83BA9" w:rsidP="00D430F8">
      <w:pPr>
        <w:jc w:val="center"/>
        <w:rPr>
          <w:b/>
          <w:bCs/>
          <w:sz w:val="28"/>
          <w:szCs w:val="28"/>
        </w:rPr>
      </w:pPr>
      <w:r w:rsidRPr="009E76DE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5.25pt;visibility:visible" filled="t">
            <v:imagedata r:id="rId6" o:title=""/>
          </v:shape>
        </w:pict>
      </w:r>
    </w:p>
    <w:p w:rsidR="00F83BA9" w:rsidRDefault="00F83BA9" w:rsidP="00D430F8">
      <w:pPr>
        <w:jc w:val="center"/>
        <w:rPr>
          <w:b/>
          <w:bCs/>
          <w:sz w:val="28"/>
          <w:szCs w:val="28"/>
        </w:rPr>
      </w:pPr>
    </w:p>
    <w:p w:rsidR="00F83BA9" w:rsidRPr="00E05AE3" w:rsidRDefault="00F83BA9" w:rsidP="00D430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F83BA9" w:rsidRPr="00E05AE3" w:rsidRDefault="00F83BA9" w:rsidP="00D430F8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F83BA9" w:rsidRPr="00FC1251" w:rsidRDefault="00F83BA9" w:rsidP="00D430F8">
      <w:pPr>
        <w:jc w:val="center"/>
        <w:rPr>
          <w:b/>
          <w:bCs/>
          <w:sz w:val="28"/>
          <w:szCs w:val="28"/>
        </w:rPr>
      </w:pPr>
    </w:p>
    <w:p w:rsidR="00F83BA9" w:rsidRPr="00FC1251" w:rsidRDefault="00F83BA9" w:rsidP="00D430F8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F83BA9" w:rsidRPr="00783D15" w:rsidRDefault="00F83BA9" w:rsidP="00D430F8">
      <w:pPr>
        <w:jc w:val="center"/>
        <w:rPr>
          <w:sz w:val="28"/>
          <w:szCs w:val="28"/>
        </w:rPr>
      </w:pPr>
    </w:p>
    <w:p w:rsidR="00F83BA9" w:rsidRDefault="00F83BA9" w:rsidP="00D43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02.06.2016 г.                           </w:t>
      </w:r>
      <w:r w:rsidRPr="004F6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626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№ 243</w:t>
      </w:r>
    </w:p>
    <w:p w:rsidR="00F83BA9" w:rsidRPr="00783D15" w:rsidRDefault="00F83BA9" w:rsidP="00D430F8">
      <w:pPr>
        <w:jc w:val="both"/>
        <w:rPr>
          <w:sz w:val="28"/>
          <w:szCs w:val="28"/>
        </w:rPr>
      </w:pPr>
    </w:p>
    <w:p w:rsidR="00F83BA9" w:rsidRDefault="00F83BA9" w:rsidP="00D430F8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 Ахтанизовская</w:t>
      </w:r>
    </w:p>
    <w:p w:rsidR="00F83BA9" w:rsidRDefault="00F83BA9" w:rsidP="00D430F8">
      <w:pPr>
        <w:jc w:val="both"/>
        <w:rPr>
          <w:sz w:val="28"/>
          <w:szCs w:val="28"/>
        </w:rPr>
      </w:pPr>
    </w:p>
    <w:p w:rsidR="00F83BA9" w:rsidRDefault="00F83BA9" w:rsidP="00466D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 w:rsidRPr="00980485">
        <w:rPr>
          <w:b/>
          <w:bCs/>
          <w:sz w:val="28"/>
          <w:szCs w:val="28"/>
        </w:rPr>
        <w:t>администрации Ахтанизовского сельского поселения Темрюкского района от</w:t>
      </w:r>
      <w:r>
        <w:rPr>
          <w:b/>
          <w:bCs/>
          <w:sz w:val="28"/>
          <w:szCs w:val="28"/>
        </w:rPr>
        <w:t xml:space="preserve"> 26 января 2016 года №</w:t>
      </w:r>
      <w:r w:rsidRPr="009804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</w:p>
    <w:p w:rsidR="00F83BA9" w:rsidRDefault="00F83BA9" w:rsidP="00466D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2F204F">
        <w:rPr>
          <w:b/>
          <w:bCs/>
          <w:sz w:val="28"/>
          <w:szCs w:val="28"/>
        </w:rPr>
        <w:t xml:space="preserve">Об утверждении перечня муниципальных услуг, предоставление которых </w:t>
      </w:r>
      <w:r>
        <w:rPr>
          <w:b/>
          <w:bCs/>
          <w:sz w:val="28"/>
          <w:szCs w:val="28"/>
        </w:rPr>
        <w:t>осуществляется по принципу «одного окна»</w:t>
      </w:r>
      <w:r w:rsidRPr="002F204F">
        <w:rPr>
          <w:b/>
          <w:bCs/>
          <w:sz w:val="28"/>
          <w:szCs w:val="28"/>
        </w:rPr>
        <w:t xml:space="preserve"> в муниципальном бюджетном учреждении «Многофункциональный центр по предоставлению государственных и муниципальных услуг» муниципального образования Темрюкский район (далее МБУ «МФЦ») структурными подразделениями администрации </w:t>
      </w:r>
      <w:r>
        <w:rPr>
          <w:b/>
          <w:bCs/>
          <w:sz w:val="28"/>
          <w:szCs w:val="28"/>
        </w:rPr>
        <w:t>Ахтанизовского</w:t>
      </w:r>
      <w:r w:rsidRPr="002F204F">
        <w:rPr>
          <w:b/>
          <w:bCs/>
          <w:sz w:val="28"/>
          <w:szCs w:val="28"/>
        </w:rPr>
        <w:t xml:space="preserve"> сельского поселения </w:t>
      </w:r>
    </w:p>
    <w:p w:rsidR="00F83BA9" w:rsidRDefault="00F83BA9" w:rsidP="00466D6F">
      <w:pPr>
        <w:jc w:val="center"/>
        <w:rPr>
          <w:b/>
          <w:bCs/>
          <w:sz w:val="28"/>
          <w:szCs w:val="28"/>
        </w:rPr>
      </w:pPr>
      <w:r w:rsidRPr="002F204F">
        <w:rPr>
          <w:b/>
          <w:bCs/>
          <w:sz w:val="28"/>
          <w:szCs w:val="28"/>
        </w:rPr>
        <w:t>Темрюкского района</w:t>
      </w:r>
      <w:r>
        <w:rPr>
          <w:b/>
          <w:bCs/>
          <w:sz w:val="28"/>
          <w:szCs w:val="28"/>
        </w:rPr>
        <w:t>»</w:t>
      </w:r>
    </w:p>
    <w:p w:rsidR="00F83BA9" w:rsidRPr="002F0B4D" w:rsidRDefault="00F83BA9" w:rsidP="002F0B4D">
      <w:pPr>
        <w:jc w:val="center"/>
        <w:rPr>
          <w:b/>
          <w:bCs/>
          <w:sz w:val="28"/>
          <w:szCs w:val="28"/>
        </w:rPr>
      </w:pPr>
    </w:p>
    <w:p w:rsidR="00F83BA9" w:rsidRPr="007E3347" w:rsidRDefault="00F83BA9" w:rsidP="001D31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1FD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связи  с  приведением  в  соответствие  нормативных  правовых  актов Ахтанизовского сельского поселения Темрюкского </w:t>
      </w:r>
      <w:r w:rsidRPr="00E50252">
        <w:rPr>
          <w:sz w:val="28"/>
          <w:szCs w:val="28"/>
        </w:rPr>
        <w:t>п о с т а н о в л я ю:</w:t>
      </w:r>
    </w:p>
    <w:p w:rsidR="00F83BA9" w:rsidRDefault="00F83BA9" w:rsidP="002F0B4D">
      <w:pPr>
        <w:ind w:firstLine="567"/>
        <w:jc w:val="both"/>
        <w:rPr>
          <w:sz w:val="28"/>
          <w:szCs w:val="28"/>
        </w:rPr>
      </w:pPr>
      <w:r w:rsidRPr="00986AF2">
        <w:rPr>
          <w:sz w:val="28"/>
          <w:szCs w:val="28"/>
        </w:rPr>
        <w:t xml:space="preserve">1. </w:t>
      </w:r>
      <w:r w:rsidRPr="00775C5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775C54">
        <w:rPr>
          <w:spacing w:val="-2"/>
          <w:sz w:val="28"/>
          <w:szCs w:val="28"/>
        </w:rPr>
        <w:t xml:space="preserve">в постановление администрации </w:t>
      </w:r>
      <w:r w:rsidRPr="00775C54">
        <w:rPr>
          <w:sz w:val="28"/>
          <w:szCs w:val="28"/>
        </w:rPr>
        <w:t>Ахтанизовского</w:t>
      </w:r>
      <w:r w:rsidRPr="00775C54">
        <w:rPr>
          <w:spacing w:val="-2"/>
          <w:sz w:val="28"/>
          <w:szCs w:val="28"/>
        </w:rPr>
        <w:t xml:space="preserve"> сельского поселения Темрюкского района от</w:t>
      </w:r>
      <w:r>
        <w:rPr>
          <w:spacing w:val="-2"/>
          <w:sz w:val="28"/>
          <w:szCs w:val="28"/>
        </w:rPr>
        <w:t xml:space="preserve"> 26 января 2016 года </w:t>
      </w:r>
      <w:r>
        <w:rPr>
          <w:sz w:val="28"/>
          <w:szCs w:val="28"/>
        </w:rPr>
        <w:t xml:space="preserve"> № 8 </w:t>
      </w:r>
      <w:r w:rsidRPr="00A30E33">
        <w:rPr>
          <w:sz w:val="28"/>
          <w:szCs w:val="28"/>
        </w:rPr>
        <w:t>«</w:t>
      </w:r>
      <w:r w:rsidRPr="00C22067">
        <w:rPr>
          <w:sz w:val="28"/>
          <w:szCs w:val="28"/>
        </w:rPr>
        <w:t>Об утверждении перечня муниципальных услуг, предоставление которых осуществляется по принципу «одного окна» в муниципальном бюджетном учреждении «Многофункциональный центр по предоставлению государственных и муниципальных услуг» муниципального образования Темрюкский район (далее МБУ «МФЦ») структурными подразделениями администрации Ахтанизовского сельского поселения Темрюкского района»</w:t>
      </w:r>
      <w:r>
        <w:rPr>
          <w:sz w:val="28"/>
          <w:szCs w:val="28"/>
        </w:rPr>
        <w:t xml:space="preserve"> изложив приложению к настоящему постановлению в новой редакции.</w:t>
      </w:r>
    </w:p>
    <w:p w:rsidR="00F83BA9" w:rsidRDefault="00F83BA9" w:rsidP="00D430F8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Pr="00FA304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Общему отделу (Кораблева) 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F83BA9" w:rsidRPr="00FA3047" w:rsidRDefault="00F83BA9" w:rsidP="00D430F8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выполнением настоящего постановления оставляю за собой.</w:t>
      </w:r>
    </w:p>
    <w:p w:rsidR="00F83BA9" w:rsidRDefault="00F83BA9" w:rsidP="001D3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2CED">
        <w:rPr>
          <w:sz w:val="28"/>
          <w:szCs w:val="28"/>
        </w:rPr>
        <w:t xml:space="preserve">. Постановление </w:t>
      </w:r>
      <w:r w:rsidRPr="00FA3047">
        <w:rPr>
          <w:sz w:val="28"/>
          <w:szCs w:val="28"/>
        </w:rPr>
        <w:t>вступае</w:t>
      </w:r>
      <w:r>
        <w:rPr>
          <w:sz w:val="28"/>
          <w:szCs w:val="28"/>
        </w:rPr>
        <w:t>т в силу на следующий день после его опубликования.</w:t>
      </w:r>
    </w:p>
    <w:p w:rsidR="00F83BA9" w:rsidRDefault="00F83BA9" w:rsidP="00D430F8">
      <w:pPr>
        <w:jc w:val="both"/>
        <w:rPr>
          <w:sz w:val="28"/>
          <w:szCs w:val="28"/>
        </w:rPr>
      </w:pPr>
    </w:p>
    <w:p w:rsidR="00F83BA9" w:rsidRDefault="00F83BA9" w:rsidP="00D43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</w:p>
    <w:p w:rsidR="00F83BA9" w:rsidRDefault="00F83BA9" w:rsidP="00D43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F83BA9" w:rsidRDefault="00F83BA9" w:rsidP="00466D6F">
      <w:pPr>
        <w:jc w:val="both"/>
        <w:rPr>
          <w:sz w:val="28"/>
          <w:szCs w:val="28"/>
        </w:rPr>
      </w:pPr>
      <w:r>
        <w:rPr>
          <w:sz w:val="28"/>
          <w:szCs w:val="28"/>
        </w:rPr>
        <w:t>Тем</w:t>
      </w:r>
      <w:bookmarkStart w:id="0" w:name="_GoBack"/>
      <w:bookmarkEnd w:id="0"/>
      <w:r>
        <w:rPr>
          <w:sz w:val="28"/>
          <w:szCs w:val="28"/>
        </w:rPr>
        <w:t>рюкского района                                                                        М.А. Разиевский</w:t>
      </w:r>
    </w:p>
    <w:p w:rsidR="00F83BA9" w:rsidRDefault="00F83BA9" w:rsidP="00466D6F">
      <w:pPr>
        <w:jc w:val="both"/>
        <w:rPr>
          <w:sz w:val="28"/>
          <w:szCs w:val="28"/>
        </w:rPr>
      </w:pPr>
    </w:p>
    <w:p w:rsidR="00F83BA9" w:rsidRDefault="00F83BA9" w:rsidP="000C698D">
      <w:pPr>
        <w:ind w:left="5220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ПРИЛОЖЕНИЕ</w:t>
      </w:r>
    </w:p>
    <w:p w:rsidR="00F83BA9" w:rsidRDefault="00F83BA9" w:rsidP="000C698D">
      <w:pPr>
        <w:ind w:left="5220"/>
        <w:jc w:val="center"/>
        <w:rPr>
          <w:spacing w:val="-10"/>
          <w:sz w:val="28"/>
          <w:szCs w:val="28"/>
        </w:rPr>
      </w:pPr>
    </w:p>
    <w:p w:rsidR="00F83BA9" w:rsidRDefault="00F83BA9" w:rsidP="000C698D">
      <w:pPr>
        <w:ind w:left="5220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УТВЕРЖДЕН</w:t>
      </w:r>
    </w:p>
    <w:p w:rsidR="00F83BA9" w:rsidRDefault="00F83BA9" w:rsidP="000C698D">
      <w:pPr>
        <w:ind w:left="5220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постановлением администрации</w:t>
      </w:r>
    </w:p>
    <w:p w:rsidR="00F83BA9" w:rsidRDefault="00F83BA9" w:rsidP="000C698D">
      <w:pPr>
        <w:ind w:left="5220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Ахтанизовского сельского поселения</w:t>
      </w:r>
    </w:p>
    <w:p w:rsidR="00F83BA9" w:rsidRDefault="00F83BA9" w:rsidP="000C698D">
      <w:pPr>
        <w:ind w:left="5220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Темрюкского района</w:t>
      </w:r>
    </w:p>
    <w:p w:rsidR="00F83BA9" w:rsidRDefault="00F83BA9" w:rsidP="000C698D">
      <w:pPr>
        <w:pStyle w:val="ConsPlusTitle"/>
        <w:widowControl/>
        <w:rPr>
          <w:b w:val="0"/>
          <w:bCs w:val="0"/>
          <w:spacing w:val="-6"/>
          <w:sz w:val="28"/>
          <w:szCs w:val="28"/>
        </w:rPr>
      </w:pPr>
      <w:r>
        <w:rPr>
          <w:b w:val="0"/>
          <w:bCs w:val="0"/>
          <w:spacing w:val="-6"/>
          <w:sz w:val="28"/>
          <w:szCs w:val="28"/>
        </w:rPr>
        <w:t xml:space="preserve">                                                                                        от 02.06.2016 г.  № 243</w:t>
      </w:r>
    </w:p>
    <w:p w:rsidR="00F83BA9" w:rsidRDefault="00F83BA9" w:rsidP="000C698D">
      <w:pPr>
        <w:pStyle w:val="ConsPlusTitle"/>
        <w:widowControl/>
        <w:rPr>
          <w:b w:val="0"/>
          <w:bCs w:val="0"/>
          <w:spacing w:val="-6"/>
          <w:sz w:val="28"/>
          <w:szCs w:val="28"/>
        </w:rPr>
      </w:pPr>
    </w:p>
    <w:p w:rsidR="00F83BA9" w:rsidRDefault="00F83BA9" w:rsidP="000C698D">
      <w:pPr>
        <w:pStyle w:val="ConsPlusTitle"/>
        <w:widowControl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ПЕРЕЧЕНЬ</w:t>
      </w:r>
    </w:p>
    <w:p w:rsidR="00F83BA9" w:rsidRDefault="00F83BA9" w:rsidP="000C69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муниципальных услуг, предоставление которых осуществляется по принципу «одного окна» в муниципальном бюджетном учреждении «Многофункциональный центр по предоставлению государственных и муниципальных услуг» муниципального образования Темрюкский район (далее МБУ «МФЦ») структурными подразделениями администрации Ахтанизовского сельского поселения Темрюкского района</w:t>
      </w:r>
    </w:p>
    <w:p w:rsidR="00F83BA9" w:rsidRDefault="00F83BA9" w:rsidP="000C698D">
      <w:pPr>
        <w:pStyle w:val="ConsPlusTitle"/>
        <w:widowControl/>
        <w:jc w:val="center"/>
        <w:rPr>
          <w:spacing w:val="-6"/>
          <w:sz w:val="28"/>
          <w:szCs w:val="28"/>
        </w:rPr>
      </w:pPr>
    </w:p>
    <w:tbl>
      <w:tblPr>
        <w:tblW w:w="9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4920"/>
        <w:gridCol w:w="4048"/>
      </w:tblGrid>
      <w:tr w:rsidR="00F83BA9" w:rsidTr="000C698D">
        <w:trPr>
          <w:trHeight w:val="223"/>
        </w:trPr>
        <w:tc>
          <w:tcPr>
            <w:tcW w:w="5519" w:type="dxa"/>
            <w:gridSpan w:val="2"/>
          </w:tcPr>
          <w:p w:rsidR="00F83BA9" w:rsidRDefault="00F83BA9">
            <w:pPr>
              <w:pStyle w:val="ConsPlusTitle"/>
              <w:jc w:val="center"/>
            </w:pPr>
            <w:r>
              <w:t>Наименование муниципальных услуг (функции), предоставляемой (исполняемой) структурными  подразделениями администрации Ахтанизовского сельского поселения Темрюкского райна</w:t>
            </w:r>
          </w:p>
        </w:tc>
        <w:tc>
          <w:tcPr>
            <w:tcW w:w="4048" w:type="dxa"/>
          </w:tcPr>
          <w:p w:rsidR="00F83BA9" w:rsidRDefault="00F83BA9">
            <w:pPr>
              <w:pStyle w:val="ConsPlusTitle"/>
              <w:jc w:val="center"/>
            </w:pPr>
            <w:r>
              <w:t>Наименование структурного подразделения администрации Ахтанизовского сельского поселения Темрюкского района предоставляющего (исполняющего) муниципальную услугу (функцию)</w:t>
            </w:r>
          </w:p>
        </w:tc>
      </w:tr>
      <w:tr w:rsidR="00F83BA9" w:rsidTr="000C698D">
        <w:trPr>
          <w:trHeight w:val="223"/>
        </w:trPr>
        <w:tc>
          <w:tcPr>
            <w:tcW w:w="9567" w:type="dxa"/>
            <w:gridSpan w:val="3"/>
          </w:tcPr>
          <w:p w:rsidR="00F83BA9" w:rsidRDefault="00F83BA9">
            <w:pPr>
              <w:pStyle w:val="ConsPlusTitle"/>
              <w:jc w:val="center"/>
            </w:pPr>
            <w:r>
              <w:t>Земельные и имущественные отношения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Предоставление земельных участков, находящихся в государственной или муниципальной собственности, граждан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</w:t>
            </w:r>
          </w:p>
        </w:tc>
        <w:tc>
          <w:tcPr>
            <w:tcW w:w="4048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</w:p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</w:p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 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Перевод земель или земельных участков в составе таких земель их одной категории в другую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выписки из реестра муниципального имущества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Заключения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048" w:type="dxa"/>
          </w:tcPr>
          <w:p w:rsidR="00F83BA9" w:rsidRDefault="00F83BA9">
            <w: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9567" w:type="dxa"/>
            <w:gridSpan w:val="3"/>
          </w:tcPr>
          <w:p w:rsidR="00F83BA9" w:rsidRDefault="00F83BA9">
            <w:pPr>
              <w:pStyle w:val="ConsPlusTitle"/>
              <w:jc w:val="center"/>
            </w:pPr>
            <w:r>
              <w:t>Автотранспорт и дороги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4048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9567" w:type="dxa"/>
            <w:gridSpan w:val="3"/>
          </w:tcPr>
          <w:p w:rsidR="00F83BA9" w:rsidRDefault="00F83BA9">
            <w:pPr>
              <w:pStyle w:val="ConsPlusTitle"/>
              <w:jc w:val="center"/>
            </w:pPr>
            <w:r>
              <w:t>Регулирование предпринимательской деятельности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Выдача разрешения на право организации розничного рынка</w:t>
            </w:r>
          </w:p>
        </w:tc>
        <w:tc>
          <w:tcPr>
            <w:tcW w:w="4048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9567" w:type="dxa"/>
            <w:gridSpan w:val="3"/>
          </w:tcPr>
          <w:p w:rsidR="00F83BA9" w:rsidRDefault="00F83BA9">
            <w:pPr>
              <w:pStyle w:val="ConsPlusTitle"/>
              <w:jc w:val="center"/>
            </w:pPr>
            <w:r>
              <w:t>Социальное обслуживание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Выдача разрешения на вступление в брак лицам, достигших возраста шестнадцати лет</w:t>
            </w:r>
          </w:p>
        </w:tc>
        <w:tc>
          <w:tcPr>
            <w:tcW w:w="4048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Общий отдел администрации Ахтанизовского 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4048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Общий отдел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9567" w:type="dxa"/>
            <w:gridSpan w:val="3"/>
          </w:tcPr>
          <w:p w:rsidR="00F83BA9" w:rsidRDefault="00F83BA9">
            <w:pPr>
              <w:pStyle w:val="ConsPlusTitle"/>
              <w:jc w:val="center"/>
            </w:pPr>
            <w:r>
              <w:t>Предоставление справочной информации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копий правовых актов администрации Ахтанизовского сельского поселения Темрюкского района</w:t>
            </w:r>
          </w:p>
        </w:tc>
        <w:tc>
          <w:tcPr>
            <w:tcW w:w="4048" w:type="dxa"/>
          </w:tcPr>
          <w:p w:rsidR="00F83BA9" w:rsidRDefault="00F83BA9">
            <w:r>
              <w:t>Общий отдел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выписки из похозяйственной книги</w:t>
            </w:r>
          </w:p>
        </w:tc>
        <w:tc>
          <w:tcPr>
            <w:tcW w:w="4048" w:type="dxa"/>
          </w:tcPr>
          <w:p w:rsidR="00F83BA9" w:rsidRDefault="00F83BA9">
            <w:r>
              <w:t>Общий отдел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4048" w:type="dxa"/>
          </w:tcPr>
          <w:p w:rsidR="00F83BA9" w:rsidRDefault="00F83BA9">
            <w:r>
              <w:t>Общий отдел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9567" w:type="dxa"/>
            <w:gridSpan w:val="3"/>
          </w:tcPr>
          <w:p w:rsidR="00F83BA9" w:rsidRDefault="00F83BA9">
            <w:pPr>
              <w:pStyle w:val="ConsPlusTitle"/>
              <w:jc w:val="center"/>
            </w:pPr>
            <w:r>
              <w:t>Жилищно-коммунальное хозяйство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Выдача порубочного билета на территории  Ахтанизовского сельского поселения Темрюкского района</w:t>
            </w:r>
          </w:p>
        </w:tc>
        <w:tc>
          <w:tcPr>
            <w:tcW w:w="4048" w:type="dxa"/>
          </w:tcPr>
          <w:p w:rsidR="00F83BA9" w:rsidRDefault="00F83BA9">
            <w: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Выдача разрешения (ордера) на проведение земляных работ на территории Ахтанизовского сельского поселения Темрюкского района</w:t>
            </w:r>
          </w:p>
        </w:tc>
        <w:tc>
          <w:tcPr>
            <w:tcW w:w="4048" w:type="dxa"/>
          </w:tcPr>
          <w:p w:rsidR="00F83BA9" w:rsidRDefault="00F83BA9">
            <w: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9567" w:type="dxa"/>
            <w:gridSpan w:val="3"/>
          </w:tcPr>
          <w:p w:rsidR="00F83BA9" w:rsidRDefault="00F83BA9">
            <w:pPr>
              <w:pStyle w:val="ConsPlusTitle"/>
              <w:jc w:val="center"/>
            </w:pPr>
            <w:r>
              <w:t>Прочее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Присвоение, изменение и аннулирование адресов</w:t>
            </w:r>
          </w:p>
        </w:tc>
        <w:tc>
          <w:tcPr>
            <w:tcW w:w="4048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F83BA9" w:rsidTr="000C698D">
        <w:trPr>
          <w:trHeight w:val="223"/>
        </w:trPr>
        <w:tc>
          <w:tcPr>
            <w:tcW w:w="599" w:type="dxa"/>
          </w:tcPr>
          <w:p w:rsidR="00F83BA9" w:rsidRDefault="00F83BA9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</w:t>
            </w:r>
          </w:p>
        </w:tc>
        <w:tc>
          <w:tcPr>
            <w:tcW w:w="4920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Возврат платежей физических и юридических лиц по неналоговым доходам из бюджета Ахтанизовского сельского поселения Темрюкского района</w:t>
            </w:r>
          </w:p>
        </w:tc>
        <w:tc>
          <w:tcPr>
            <w:tcW w:w="4048" w:type="dxa"/>
          </w:tcPr>
          <w:p w:rsidR="00F83BA9" w:rsidRDefault="00F83BA9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финансов и экономического развития администрации Ахтанизовского сельского поселения Темрюкского района</w:t>
            </w:r>
          </w:p>
        </w:tc>
      </w:tr>
    </w:tbl>
    <w:p w:rsidR="00F83BA9" w:rsidRDefault="00F83BA9" w:rsidP="000C698D"/>
    <w:p w:rsidR="00F83BA9" w:rsidRDefault="00F83BA9" w:rsidP="000C698D"/>
    <w:p w:rsidR="00F83BA9" w:rsidRDefault="00F83BA9" w:rsidP="000C698D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О.Б. Кораблева</w:t>
      </w:r>
    </w:p>
    <w:p w:rsidR="00F83BA9" w:rsidRDefault="00F83BA9" w:rsidP="000C698D">
      <w:r>
        <w:t xml:space="preserve"> </w:t>
      </w:r>
    </w:p>
    <w:p w:rsidR="00F83BA9" w:rsidRDefault="00F83BA9" w:rsidP="000C698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r>
        <w:rPr>
          <w:i/>
          <w:iCs/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 xml:space="preserve">     </w:t>
      </w:r>
    </w:p>
    <w:p w:rsidR="00F83BA9" w:rsidRDefault="00F83BA9" w:rsidP="00466D6F">
      <w:pPr>
        <w:jc w:val="both"/>
      </w:pPr>
    </w:p>
    <w:sectPr w:rsidR="00F83BA9" w:rsidSect="0020112E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BA9" w:rsidRDefault="00F83BA9">
      <w:r>
        <w:separator/>
      </w:r>
    </w:p>
  </w:endnote>
  <w:endnote w:type="continuationSeparator" w:id="0">
    <w:p w:rsidR="00F83BA9" w:rsidRDefault="00F83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BA9" w:rsidRDefault="00F83BA9">
      <w:r>
        <w:separator/>
      </w:r>
    </w:p>
  </w:footnote>
  <w:footnote w:type="continuationSeparator" w:id="0">
    <w:p w:rsidR="00F83BA9" w:rsidRDefault="00F83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A9" w:rsidRDefault="00F83BA9" w:rsidP="0020112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83BA9" w:rsidRDefault="00F83B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682"/>
    <w:rsid w:val="000C698D"/>
    <w:rsid w:val="00106602"/>
    <w:rsid w:val="001D31DC"/>
    <w:rsid w:val="0020112E"/>
    <w:rsid w:val="002222C0"/>
    <w:rsid w:val="002F0B4D"/>
    <w:rsid w:val="002F204F"/>
    <w:rsid w:val="002F4DD9"/>
    <w:rsid w:val="00376812"/>
    <w:rsid w:val="004052BC"/>
    <w:rsid w:val="00441FD8"/>
    <w:rsid w:val="00466D6F"/>
    <w:rsid w:val="004B5682"/>
    <w:rsid w:val="004F6264"/>
    <w:rsid w:val="00532349"/>
    <w:rsid w:val="00546158"/>
    <w:rsid w:val="00775C54"/>
    <w:rsid w:val="00783D15"/>
    <w:rsid w:val="007E3347"/>
    <w:rsid w:val="00980485"/>
    <w:rsid w:val="00986AF2"/>
    <w:rsid w:val="009E76DE"/>
    <w:rsid w:val="009F2CED"/>
    <w:rsid w:val="009F354A"/>
    <w:rsid w:val="00A01A87"/>
    <w:rsid w:val="00A30E33"/>
    <w:rsid w:val="00B03A91"/>
    <w:rsid w:val="00C22067"/>
    <w:rsid w:val="00C53E4F"/>
    <w:rsid w:val="00D430F8"/>
    <w:rsid w:val="00E05AE3"/>
    <w:rsid w:val="00E50252"/>
    <w:rsid w:val="00F83BA9"/>
    <w:rsid w:val="00FA3047"/>
    <w:rsid w:val="00FC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F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30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30F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430F8"/>
  </w:style>
  <w:style w:type="paragraph" w:customStyle="1" w:styleId="ConsPlusTitle">
    <w:name w:val="ConsPlusTitle"/>
    <w:uiPriority w:val="99"/>
    <w:rsid w:val="000C69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5</Pages>
  <Words>1688</Words>
  <Characters>9626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Тихая</dc:creator>
  <cp:keywords/>
  <dc:description/>
  <cp:lastModifiedBy>Админ</cp:lastModifiedBy>
  <cp:revision>6</cp:revision>
  <dcterms:created xsi:type="dcterms:W3CDTF">2016-06-02T11:42:00Z</dcterms:created>
  <dcterms:modified xsi:type="dcterms:W3CDTF">2016-06-30T13:36:00Z</dcterms:modified>
</cp:coreProperties>
</file>