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9B" w:rsidRPr="001F050F" w:rsidRDefault="00DA469B" w:rsidP="00DA4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05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115" cy="82931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29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69B" w:rsidRPr="001F050F" w:rsidRDefault="00DA469B" w:rsidP="00DA4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469B" w:rsidRPr="001F050F" w:rsidRDefault="00DA469B" w:rsidP="00DA46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50F">
        <w:rPr>
          <w:rFonts w:ascii="Times New Roman" w:hAnsi="Times New Roman" w:cs="Times New Roman"/>
          <w:b/>
          <w:sz w:val="28"/>
          <w:szCs w:val="28"/>
        </w:rPr>
        <w:t>АДМИНИСТРАЦИЯ АХТАНИЗОВСКОГО СЕЛЬСКОГО ПОСЕЛЕНИЯ</w:t>
      </w:r>
    </w:p>
    <w:p w:rsidR="00DA469B" w:rsidRPr="001F050F" w:rsidRDefault="00DA469B" w:rsidP="00DA46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50F">
        <w:rPr>
          <w:rFonts w:ascii="Times New Roman" w:hAnsi="Times New Roman" w:cs="Times New Roman"/>
          <w:b/>
          <w:sz w:val="28"/>
          <w:szCs w:val="28"/>
        </w:rPr>
        <w:t>ТЕМРЮКСКОГО РАЙОНА</w:t>
      </w:r>
    </w:p>
    <w:p w:rsidR="00DA469B" w:rsidRPr="001F050F" w:rsidRDefault="00DA469B" w:rsidP="00DA46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69B" w:rsidRPr="001F050F" w:rsidRDefault="00DA469B" w:rsidP="00DA469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050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A469B" w:rsidRPr="001F050F" w:rsidRDefault="00DA469B" w:rsidP="00DA4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469B" w:rsidRPr="001F050F" w:rsidRDefault="00DA469B" w:rsidP="00DA4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050F">
        <w:rPr>
          <w:rFonts w:ascii="Times New Roman" w:hAnsi="Times New Roman" w:cs="Times New Roman"/>
          <w:sz w:val="28"/>
          <w:szCs w:val="28"/>
        </w:rPr>
        <w:t xml:space="preserve">от </w:t>
      </w:r>
      <w:r w:rsidR="009E1022">
        <w:rPr>
          <w:rFonts w:ascii="Times New Roman" w:hAnsi="Times New Roman" w:cs="Times New Roman"/>
          <w:sz w:val="28"/>
          <w:szCs w:val="28"/>
        </w:rPr>
        <w:t xml:space="preserve">12.08.2025 г. </w:t>
      </w:r>
      <w:r w:rsidRPr="001F050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E102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F05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F050F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9E1022">
        <w:rPr>
          <w:rFonts w:ascii="Times New Roman" w:hAnsi="Times New Roman" w:cs="Times New Roman"/>
          <w:sz w:val="28"/>
          <w:szCs w:val="28"/>
        </w:rPr>
        <w:t>132</w:t>
      </w:r>
    </w:p>
    <w:p w:rsidR="00DA469B" w:rsidRPr="001F050F" w:rsidRDefault="00DA469B" w:rsidP="00DA4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469B" w:rsidRPr="001F050F" w:rsidRDefault="00DA469B" w:rsidP="00DA46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F050F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1F050F">
        <w:rPr>
          <w:rFonts w:ascii="Times New Roman" w:hAnsi="Times New Roman" w:cs="Times New Roman"/>
          <w:sz w:val="24"/>
          <w:szCs w:val="24"/>
        </w:rPr>
        <w:t xml:space="preserve"> Ахтанизовская</w:t>
      </w:r>
    </w:p>
    <w:p w:rsidR="002D3475" w:rsidRDefault="002D3475" w:rsidP="00254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475" w:rsidRDefault="002D3475" w:rsidP="00254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C2F" w:rsidRPr="00D071D2" w:rsidRDefault="008F631E" w:rsidP="00D071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1D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Ахтанизовского сельского поселения Темрюкского района от </w:t>
      </w:r>
      <w:r w:rsidR="00D071D2" w:rsidRPr="00D071D2">
        <w:rPr>
          <w:rFonts w:ascii="Times New Roman" w:hAnsi="Times New Roman" w:cs="Times New Roman"/>
          <w:b/>
          <w:sz w:val="28"/>
          <w:szCs w:val="28"/>
        </w:rPr>
        <w:t>25 апреля 2019</w:t>
      </w:r>
      <w:r w:rsidRPr="00D071D2">
        <w:rPr>
          <w:rFonts w:ascii="Times New Roman" w:hAnsi="Times New Roman" w:cs="Times New Roman"/>
          <w:b/>
          <w:sz w:val="28"/>
          <w:szCs w:val="28"/>
        </w:rPr>
        <w:t xml:space="preserve"> года № 1</w:t>
      </w:r>
      <w:r w:rsidR="00D071D2" w:rsidRPr="00D071D2">
        <w:rPr>
          <w:rFonts w:ascii="Times New Roman" w:hAnsi="Times New Roman" w:cs="Times New Roman"/>
          <w:b/>
          <w:sz w:val="28"/>
          <w:szCs w:val="28"/>
        </w:rPr>
        <w:t>04</w:t>
      </w:r>
      <w:r w:rsidRPr="00D071D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C4873" w:rsidRPr="00D071D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071D2" w:rsidRPr="00D071D2">
        <w:rPr>
          <w:rFonts w:ascii="Times New Roman" w:hAnsi="Times New Roman" w:cs="Times New Roman"/>
          <w:b/>
          <w:sz w:val="28"/>
          <w:szCs w:val="28"/>
        </w:rPr>
        <w:t>Положения о квалификационных требованиях для замещения  должностей муниципальной службы в администрации  Ахтанизовского сельского поселения Темрюкского района</w:t>
      </w:r>
      <w:r w:rsidRPr="00D071D2">
        <w:rPr>
          <w:rFonts w:ascii="Times New Roman" w:hAnsi="Times New Roman" w:cs="Times New Roman"/>
          <w:b/>
          <w:sz w:val="28"/>
          <w:szCs w:val="28"/>
        </w:rPr>
        <w:t>»</w:t>
      </w:r>
    </w:p>
    <w:p w:rsidR="00870E93" w:rsidRPr="00000553" w:rsidRDefault="00870E93" w:rsidP="00000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C2F" w:rsidRDefault="005D6C2F" w:rsidP="005D6C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2FB0" w:rsidRDefault="008F631E" w:rsidP="002F2F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7D2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Темрюкского района </w:t>
      </w:r>
      <w:r w:rsidRPr="003F47D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071D2" w:rsidRPr="003F47D2">
        <w:rPr>
          <w:rFonts w:ascii="Times New Roman" w:eastAsia="Calibri" w:hAnsi="Times New Roman" w:cs="Times New Roman"/>
          <w:sz w:val="28"/>
          <w:szCs w:val="28"/>
        </w:rPr>
        <w:t>02.06.2025 № 07-02-2025</w:t>
      </w:r>
      <w:r w:rsidRPr="003F47D2">
        <w:rPr>
          <w:rFonts w:ascii="Times New Roman" w:hAnsi="Times New Roman" w:cs="Times New Roman"/>
          <w:sz w:val="28"/>
          <w:szCs w:val="28"/>
        </w:rPr>
        <w:t xml:space="preserve"> </w:t>
      </w:r>
      <w:r w:rsidRPr="003F47D2">
        <w:rPr>
          <w:rFonts w:ascii="Times New Roman" w:eastAsia="Calibri" w:hAnsi="Times New Roman" w:cs="Times New Roman"/>
          <w:sz w:val="28"/>
          <w:szCs w:val="28"/>
        </w:rPr>
        <w:t>Прдр</w:t>
      </w:r>
      <w:r w:rsidR="00D071D2" w:rsidRPr="003F47D2">
        <w:rPr>
          <w:rFonts w:ascii="Times New Roman" w:eastAsia="Calibri" w:hAnsi="Times New Roman" w:cs="Times New Roman"/>
          <w:sz w:val="28"/>
          <w:szCs w:val="28"/>
        </w:rPr>
        <w:t>228</w:t>
      </w:r>
      <w:r w:rsidRPr="003F47D2">
        <w:rPr>
          <w:rFonts w:ascii="Times New Roman" w:eastAsia="Calibri" w:hAnsi="Times New Roman" w:cs="Times New Roman"/>
          <w:sz w:val="28"/>
          <w:szCs w:val="28"/>
        </w:rPr>
        <w:t>-25-20030046</w:t>
      </w:r>
      <w:r w:rsidRPr="003F47D2">
        <w:rPr>
          <w:rFonts w:ascii="Times New Roman" w:hAnsi="Times New Roman" w:cs="Times New Roman"/>
          <w:sz w:val="28"/>
          <w:szCs w:val="28"/>
        </w:rPr>
        <w:t>, руководствуясь</w:t>
      </w:r>
      <w:r w:rsidR="00CE3088" w:rsidRPr="003F47D2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Pr="003F47D2">
        <w:rPr>
          <w:rFonts w:ascii="Times New Roman" w:hAnsi="Times New Roman" w:cs="Times New Roman"/>
          <w:sz w:val="28"/>
          <w:szCs w:val="28"/>
        </w:rPr>
        <w:t>и</w:t>
      </w:r>
      <w:r w:rsidR="00CE3088" w:rsidRPr="003F47D2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3F47D2">
        <w:rPr>
          <w:rFonts w:ascii="Times New Roman" w:hAnsi="Times New Roman" w:cs="Times New Roman"/>
          <w:sz w:val="28"/>
          <w:szCs w:val="28"/>
        </w:rPr>
        <w:t xml:space="preserve">ами </w:t>
      </w:r>
      <w:r w:rsidR="00CE3088" w:rsidRPr="003F47D2">
        <w:rPr>
          <w:rFonts w:ascii="Times New Roman" w:hAnsi="Times New Roman" w:cs="Times New Roman"/>
          <w:sz w:val="28"/>
          <w:szCs w:val="28"/>
        </w:rPr>
        <w:t xml:space="preserve"> от </w:t>
      </w:r>
      <w:r w:rsidR="00D071D2" w:rsidRPr="003F47D2">
        <w:rPr>
          <w:rFonts w:ascii="Times New Roman" w:hAnsi="Times New Roman" w:cs="Times New Roman"/>
          <w:sz w:val="28"/>
          <w:szCs w:val="28"/>
        </w:rPr>
        <w:t>25 декабря 2008</w:t>
      </w:r>
      <w:r w:rsidR="00CE3088" w:rsidRPr="003F47D2">
        <w:rPr>
          <w:rFonts w:ascii="Times New Roman" w:hAnsi="Times New Roman" w:cs="Times New Roman"/>
          <w:sz w:val="28"/>
          <w:szCs w:val="28"/>
        </w:rPr>
        <w:t xml:space="preserve"> г</w:t>
      </w:r>
      <w:r w:rsidR="00D071D2" w:rsidRPr="003F47D2">
        <w:rPr>
          <w:rFonts w:ascii="Times New Roman" w:hAnsi="Times New Roman" w:cs="Times New Roman"/>
          <w:sz w:val="28"/>
          <w:szCs w:val="28"/>
        </w:rPr>
        <w:t xml:space="preserve">ода </w:t>
      </w:r>
      <w:r w:rsidR="00CE3088" w:rsidRPr="003F47D2">
        <w:rPr>
          <w:rFonts w:ascii="Times New Roman" w:hAnsi="Times New Roman" w:cs="Times New Roman"/>
          <w:sz w:val="28"/>
          <w:szCs w:val="28"/>
        </w:rPr>
        <w:t xml:space="preserve">№ </w:t>
      </w:r>
      <w:r w:rsidR="00D071D2" w:rsidRPr="003F47D2">
        <w:rPr>
          <w:rFonts w:ascii="Times New Roman" w:hAnsi="Times New Roman" w:cs="Times New Roman"/>
          <w:sz w:val="28"/>
          <w:szCs w:val="28"/>
        </w:rPr>
        <w:t>273</w:t>
      </w:r>
      <w:r w:rsidR="00CE3088" w:rsidRPr="003F47D2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D071D2" w:rsidRPr="003F47D2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CE3088" w:rsidRPr="003F47D2">
        <w:rPr>
          <w:rFonts w:ascii="Times New Roman" w:hAnsi="Times New Roman" w:cs="Times New Roman"/>
          <w:sz w:val="28"/>
          <w:szCs w:val="28"/>
        </w:rPr>
        <w:t xml:space="preserve">», </w:t>
      </w:r>
      <w:r w:rsidR="00D071D2" w:rsidRPr="003F47D2">
        <w:rPr>
          <w:rFonts w:ascii="Times New Roman" w:hAnsi="Times New Roman" w:cs="Times New Roman"/>
          <w:color w:val="000000"/>
          <w:sz w:val="28"/>
          <w:szCs w:val="28"/>
        </w:rPr>
        <w:t>от 2 марта 2007 года № 25-ФЗ «О муниципальной службе в Российской Федерации»</w:t>
      </w:r>
      <w:r w:rsidR="00CE3088" w:rsidRPr="003F47D2">
        <w:rPr>
          <w:rFonts w:ascii="Times New Roman" w:hAnsi="Times New Roman" w:cs="Times New Roman"/>
          <w:sz w:val="28"/>
          <w:szCs w:val="28"/>
        </w:rPr>
        <w:t xml:space="preserve">, </w:t>
      </w:r>
      <w:r w:rsidR="00AD4FF3" w:rsidRPr="00AD4FF3">
        <w:rPr>
          <w:rFonts w:ascii="Times New Roman" w:hAnsi="Times New Roman" w:cs="Times New Roman"/>
          <w:sz w:val="28"/>
          <w:szCs w:val="28"/>
        </w:rPr>
        <w:t>Закон</w:t>
      </w:r>
      <w:r w:rsidR="00AD4FF3">
        <w:rPr>
          <w:rFonts w:ascii="Times New Roman" w:hAnsi="Times New Roman" w:cs="Times New Roman"/>
          <w:sz w:val="28"/>
          <w:szCs w:val="28"/>
        </w:rPr>
        <w:t>ом</w:t>
      </w:r>
      <w:r w:rsidR="00AD4FF3" w:rsidRPr="00AD4FF3">
        <w:rPr>
          <w:rFonts w:ascii="Times New Roman" w:hAnsi="Times New Roman" w:cs="Times New Roman"/>
          <w:sz w:val="28"/>
          <w:szCs w:val="28"/>
        </w:rPr>
        <w:t xml:space="preserve"> Краснодарского края от 03.05.2012 </w:t>
      </w:r>
      <w:r w:rsidR="00AD4FF3">
        <w:rPr>
          <w:rFonts w:ascii="Times New Roman" w:hAnsi="Times New Roman" w:cs="Times New Roman"/>
          <w:sz w:val="28"/>
          <w:szCs w:val="28"/>
        </w:rPr>
        <w:t>№</w:t>
      </w:r>
      <w:r w:rsidR="00AD4FF3" w:rsidRPr="00AD4FF3">
        <w:rPr>
          <w:rFonts w:ascii="Times New Roman" w:hAnsi="Times New Roman" w:cs="Times New Roman"/>
          <w:sz w:val="28"/>
          <w:szCs w:val="28"/>
        </w:rPr>
        <w:t xml:space="preserve"> 2490-КЗ</w:t>
      </w:r>
      <w:r w:rsidR="00AD4FF3">
        <w:rPr>
          <w:rFonts w:ascii="Times New Roman" w:hAnsi="Times New Roman" w:cs="Times New Roman"/>
          <w:sz w:val="28"/>
          <w:szCs w:val="28"/>
        </w:rPr>
        <w:t xml:space="preserve"> </w:t>
      </w:r>
      <w:r w:rsidR="00AD4FF3" w:rsidRPr="00AD4FF3">
        <w:rPr>
          <w:rFonts w:ascii="Times New Roman" w:hAnsi="Times New Roman" w:cs="Times New Roman"/>
          <w:sz w:val="28"/>
          <w:szCs w:val="28"/>
        </w:rPr>
        <w:t>"О типовых квалификационных требованиях для замещения должностей муниципальн</w:t>
      </w:r>
      <w:r w:rsidR="00AD4FF3">
        <w:rPr>
          <w:rFonts w:ascii="Times New Roman" w:hAnsi="Times New Roman" w:cs="Times New Roman"/>
          <w:sz w:val="28"/>
          <w:szCs w:val="28"/>
        </w:rPr>
        <w:t xml:space="preserve">ой службы в Краснодарском крае", </w:t>
      </w:r>
      <w:r w:rsidRPr="003F47D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E3088" w:rsidRPr="003F47D2">
        <w:rPr>
          <w:rFonts w:ascii="Times New Roman" w:hAnsi="Times New Roman" w:cs="Times New Roman"/>
          <w:sz w:val="28"/>
          <w:szCs w:val="28"/>
        </w:rPr>
        <w:t>в целях</w:t>
      </w:r>
      <w:r w:rsidRPr="003F47D2">
        <w:rPr>
          <w:rFonts w:ascii="Times New Roman" w:hAnsi="Times New Roman" w:cs="Times New Roman"/>
          <w:sz w:val="28"/>
          <w:szCs w:val="28"/>
        </w:rPr>
        <w:t xml:space="preserve"> приведения  муниципальных нормативных актов в</w:t>
      </w:r>
      <w:proofErr w:type="gramEnd"/>
      <w:r w:rsidRPr="003F47D2">
        <w:rPr>
          <w:rFonts w:ascii="Times New Roman" w:hAnsi="Times New Roman" w:cs="Times New Roman"/>
          <w:sz w:val="28"/>
          <w:szCs w:val="28"/>
        </w:rPr>
        <w:t xml:space="preserve"> соответствие с действующим законодательством, </w:t>
      </w:r>
      <w:r w:rsidR="00AD4FF3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proofErr w:type="gramStart"/>
      <w:r w:rsidR="00254752" w:rsidRPr="003F47D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54752" w:rsidRPr="003F47D2">
        <w:rPr>
          <w:rFonts w:ascii="Times New Roman" w:hAnsi="Times New Roman" w:cs="Times New Roman"/>
          <w:sz w:val="28"/>
          <w:szCs w:val="28"/>
        </w:rPr>
        <w:t xml:space="preserve"> о</w:t>
      </w:r>
      <w:r w:rsidR="005D5BD4" w:rsidRPr="003F47D2">
        <w:rPr>
          <w:rFonts w:ascii="Times New Roman" w:hAnsi="Times New Roman" w:cs="Times New Roman"/>
          <w:sz w:val="28"/>
          <w:szCs w:val="28"/>
        </w:rPr>
        <w:t xml:space="preserve"> </w:t>
      </w:r>
      <w:r w:rsidR="00254752" w:rsidRPr="003F47D2">
        <w:rPr>
          <w:rFonts w:ascii="Times New Roman" w:hAnsi="Times New Roman" w:cs="Times New Roman"/>
          <w:sz w:val="28"/>
          <w:szCs w:val="28"/>
        </w:rPr>
        <w:t>с т а н о в л я ю:</w:t>
      </w:r>
    </w:p>
    <w:p w:rsidR="002F2FB0" w:rsidRDefault="002F2FB0" w:rsidP="002F2F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F631E" w:rsidRPr="003F47D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Ахтанизовского сельского поселения Темрюкского района от </w:t>
      </w:r>
      <w:r w:rsidR="00D071D2" w:rsidRPr="003F47D2">
        <w:rPr>
          <w:rFonts w:ascii="Times New Roman" w:hAnsi="Times New Roman" w:cs="Times New Roman"/>
          <w:sz w:val="28"/>
          <w:szCs w:val="28"/>
        </w:rPr>
        <w:t>25 апреля 2019 года № 104 «Об утверждении Положения о квалификационных требованиях для замещения  должностей муниципальной службы в администрации  Ахтанизовского сельского поселения Темрюкского района»</w:t>
      </w:r>
      <w:r w:rsidR="008F631E" w:rsidRPr="003F47D2">
        <w:rPr>
          <w:rFonts w:ascii="Times New Roman" w:hAnsi="Times New Roman" w:cs="Times New Roman"/>
          <w:sz w:val="28"/>
          <w:szCs w:val="28"/>
        </w:rPr>
        <w:t xml:space="preserve">  следующ</w:t>
      </w:r>
      <w:r w:rsidR="00D071D2" w:rsidRPr="003F47D2">
        <w:rPr>
          <w:rFonts w:ascii="Times New Roman" w:hAnsi="Times New Roman" w:cs="Times New Roman"/>
          <w:sz w:val="28"/>
          <w:szCs w:val="28"/>
        </w:rPr>
        <w:t>е</w:t>
      </w:r>
      <w:r w:rsidR="008F631E" w:rsidRPr="003F47D2">
        <w:rPr>
          <w:rFonts w:ascii="Times New Roman" w:hAnsi="Times New Roman" w:cs="Times New Roman"/>
          <w:sz w:val="28"/>
          <w:szCs w:val="28"/>
        </w:rPr>
        <w:t>е изменен</w:t>
      </w:r>
      <w:r w:rsidR="00FE7350" w:rsidRPr="003F47D2">
        <w:rPr>
          <w:rFonts w:ascii="Times New Roman" w:hAnsi="Times New Roman" w:cs="Times New Roman"/>
          <w:sz w:val="28"/>
          <w:szCs w:val="28"/>
        </w:rPr>
        <w:t>и</w:t>
      </w:r>
      <w:r w:rsidR="00D071D2" w:rsidRPr="003F47D2">
        <w:rPr>
          <w:rFonts w:ascii="Times New Roman" w:hAnsi="Times New Roman" w:cs="Times New Roman"/>
          <w:sz w:val="28"/>
          <w:szCs w:val="28"/>
        </w:rPr>
        <w:t>е</w:t>
      </w:r>
      <w:r w:rsidR="00FE7350" w:rsidRPr="003F47D2">
        <w:rPr>
          <w:rFonts w:ascii="Times New Roman" w:hAnsi="Times New Roman" w:cs="Times New Roman"/>
          <w:sz w:val="28"/>
          <w:szCs w:val="28"/>
        </w:rPr>
        <w:t>:</w:t>
      </w:r>
    </w:p>
    <w:p w:rsidR="003F47D2" w:rsidRDefault="002F2FB0" w:rsidP="002F2F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D071D2" w:rsidRPr="003F47D2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E7350" w:rsidRPr="003F47D2">
        <w:rPr>
          <w:rFonts w:ascii="Times New Roman" w:hAnsi="Times New Roman" w:cs="Times New Roman"/>
          <w:sz w:val="28"/>
          <w:szCs w:val="28"/>
        </w:rPr>
        <w:t>1</w:t>
      </w:r>
      <w:r w:rsidR="00D071D2" w:rsidRPr="003F47D2">
        <w:rPr>
          <w:rFonts w:ascii="Times New Roman" w:hAnsi="Times New Roman" w:cs="Times New Roman"/>
          <w:sz w:val="28"/>
          <w:szCs w:val="28"/>
        </w:rPr>
        <w:t xml:space="preserve"> Положения о квалификационных требованиях для замещения  должностей муниципальной службы в администрации  Ахтанизовского сельского поселения Темрюкского района дополнить пунктом 1.5 следующего содержания:</w:t>
      </w:r>
      <w:r w:rsidR="003F4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1D2" w:rsidRPr="003F47D2" w:rsidRDefault="003F47D2" w:rsidP="003F47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2">
        <w:rPr>
          <w:rFonts w:ascii="Times New Roman" w:hAnsi="Times New Roman" w:cs="Times New Roman"/>
          <w:sz w:val="28"/>
          <w:szCs w:val="28"/>
        </w:rPr>
        <w:t>«</w:t>
      </w:r>
      <w:r w:rsidR="002F2FB0">
        <w:rPr>
          <w:rFonts w:ascii="Times New Roman" w:hAnsi="Times New Roman" w:cs="Times New Roman"/>
          <w:sz w:val="28"/>
          <w:szCs w:val="28"/>
        </w:rPr>
        <w:t>1.5. </w:t>
      </w:r>
      <w:r w:rsidRPr="003F47D2">
        <w:rPr>
          <w:rFonts w:ascii="Times New Roman" w:hAnsi="Times New Roman" w:cs="Times New Roman"/>
          <w:sz w:val="28"/>
          <w:szCs w:val="28"/>
        </w:rPr>
        <w:t>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деятельности органа местного самоуправления. В случае</w:t>
      </w:r>
      <w:proofErr w:type="gramStart"/>
      <w:r w:rsidRPr="003F47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F47D2">
        <w:rPr>
          <w:rFonts w:ascii="Times New Roman" w:hAnsi="Times New Roman" w:cs="Times New Roman"/>
          <w:sz w:val="28"/>
          <w:szCs w:val="28"/>
        </w:rPr>
        <w:t xml:space="preserve">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</w:t>
      </w:r>
      <w:r w:rsidRPr="003F47D2">
        <w:rPr>
          <w:rFonts w:ascii="Times New Roman" w:hAnsi="Times New Roman" w:cs="Times New Roman"/>
          <w:sz w:val="28"/>
          <w:szCs w:val="28"/>
        </w:rPr>
        <w:lastRenderedPageBreak/>
        <w:t>органа местного самоуправления,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F631E" w:rsidRPr="008F631E" w:rsidRDefault="008F631E" w:rsidP="00DE3E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469B" w:rsidRPr="008F631E">
        <w:rPr>
          <w:rFonts w:ascii="Times New Roman" w:hAnsi="Times New Roman" w:cs="Times New Roman"/>
          <w:sz w:val="28"/>
          <w:szCs w:val="28"/>
        </w:rPr>
        <w:t>.</w:t>
      </w:r>
      <w:r w:rsidR="002F2FB0">
        <w:rPr>
          <w:rFonts w:ascii="Times New Roman" w:hAnsi="Times New Roman" w:cs="Times New Roman"/>
          <w:sz w:val="28"/>
          <w:szCs w:val="28"/>
        </w:rPr>
        <w:t> </w:t>
      </w:r>
      <w:r w:rsidRPr="008F631E">
        <w:rPr>
          <w:rFonts w:ascii="Times New Roman" w:hAnsi="Times New Roman" w:cs="Times New Roman"/>
          <w:color w:val="000000"/>
          <w:sz w:val="28"/>
          <w:szCs w:val="28"/>
        </w:rPr>
        <w:t>Общему отделу (</w:t>
      </w:r>
      <w:proofErr w:type="spellStart"/>
      <w:r w:rsidRPr="008F631E">
        <w:rPr>
          <w:rFonts w:ascii="Times New Roman" w:hAnsi="Times New Roman" w:cs="Times New Roman"/>
          <w:color w:val="000000"/>
          <w:sz w:val="28"/>
          <w:szCs w:val="28"/>
        </w:rPr>
        <w:t>Китова</w:t>
      </w:r>
      <w:proofErr w:type="spellEnd"/>
      <w:r w:rsidRPr="008F631E">
        <w:rPr>
          <w:rFonts w:ascii="Times New Roman" w:hAnsi="Times New Roman" w:cs="Times New Roman"/>
          <w:color w:val="000000"/>
          <w:sz w:val="28"/>
          <w:szCs w:val="28"/>
        </w:rPr>
        <w:t xml:space="preserve">) официально опубликовать настоящее постановление </w:t>
      </w:r>
      <w:r w:rsidRPr="008F631E">
        <w:rPr>
          <w:rFonts w:ascii="Times New Roman" w:hAnsi="Times New Roman" w:cs="Times New Roman"/>
          <w:sz w:val="28"/>
          <w:szCs w:val="28"/>
        </w:rPr>
        <w:t xml:space="preserve">в сетевом издании на </w:t>
      </w:r>
      <w:r w:rsidRPr="008F631E">
        <w:rPr>
          <w:rFonts w:ascii="Times New Roman" w:eastAsia="Calibri" w:hAnsi="Times New Roman" w:cs="Times New Roman"/>
          <w:sz w:val="28"/>
          <w:szCs w:val="28"/>
        </w:rPr>
        <w:t>официальном сайте муниципального образования Темрюкский район в информационно-телекоммуникационной сети «Интернет</w:t>
      </w:r>
      <w:r w:rsidRPr="00E21D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»,</w:t>
      </w:r>
      <w:r w:rsidR="00E21D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E21DB0" w:rsidRPr="00E21DB0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E21DB0" w:rsidRPr="00E21DB0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E21DB0" w:rsidRPr="00E21DB0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val="en-US"/>
          </w:rPr>
          <w:t>temryuk</w:t>
        </w:r>
        <w:proofErr w:type="spellEnd"/>
        <w:r w:rsidR="00E21DB0" w:rsidRPr="00E21DB0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E21DB0" w:rsidRPr="00E21DB0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E21DB0" w:rsidRPr="00E21D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E21DB0">
        <w:rPr>
          <w:rFonts w:eastAsia="Calibri"/>
          <w:sz w:val="28"/>
          <w:szCs w:val="28"/>
        </w:rPr>
        <w:t xml:space="preserve"> </w:t>
      </w:r>
      <w:r w:rsidRPr="008F631E">
        <w:rPr>
          <w:rFonts w:ascii="Times New Roman" w:hAnsi="Times New Roman" w:cs="Times New Roman"/>
          <w:sz w:val="28"/>
          <w:szCs w:val="28"/>
        </w:rPr>
        <w:t>разместить</w:t>
      </w:r>
      <w:r w:rsidRPr="008F631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8F631E">
        <w:rPr>
          <w:rFonts w:ascii="Times New Roman" w:hAnsi="Times New Roman" w:cs="Times New Roman"/>
          <w:sz w:val="28"/>
          <w:szCs w:val="28"/>
        </w:rPr>
        <w:t>официальном сайте Ахтанизовского сельского поселения Темрюкского района.</w:t>
      </w:r>
    </w:p>
    <w:p w:rsidR="00DA469B" w:rsidRPr="00870E93" w:rsidRDefault="00DA469B" w:rsidP="00D07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31E">
        <w:rPr>
          <w:rFonts w:ascii="Times New Roman" w:hAnsi="Times New Roman" w:cs="Times New Roman"/>
          <w:sz w:val="28"/>
          <w:szCs w:val="28"/>
        </w:rPr>
        <w:tab/>
      </w:r>
      <w:r w:rsidR="008F631E" w:rsidRPr="00870E93">
        <w:rPr>
          <w:rFonts w:ascii="Times New Roman" w:hAnsi="Times New Roman" w:cs="Times New Roman"/>
          <w:sz w:val="28"/>
          <w:szCs w:val="28"/>
        </w:rPr>
        <w:t>3</w:t>
      </w:r>
      <w:r w:rsidR="002F2FB0">
        <w:rPr>
          <w:rFonts w:ascii="Times New Roman" w:hAnsi="Times New Roman" w:cs="Times New Roman"/>
          <w:sz w:val="28"/>
          <w:szCs w:val="28"/>
        </w:rPr>
        <w:t>. </w:t>
      </w:r>
      <w:r w:rsidRPr="00870E9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70E93" w:rsidRPr="00870E9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Ахтанизовского сельского поселения Темрюкского района </w:t>
      </w:r>
      <w:r w:rsidR="00E21DB0" w:rsidRPr="003F47D2">
        <w:rPr>
          <w:rFonts w:ascii="Times New Roman" w:hAnsi="Times New Roman" w:cs="Times New Roman"/>
          <w:sz w:val="28"/>
          <w:szCs w:val="28"/>
        </w:rPr>
        <w:t>от 25 апреля 2019 года № 104 «Об утверждении Положения о квалификационных требованиях для замещения  должностей муниципальной службы в администрации  Ахтанизовского сельского поселения Темрюкского района»</w:t>
      </w:r>
      <w:r w:rsidR="00870E93">
        <w:rPr>
          <w:rFonts w:ascii="Times New Roman" w:hAnsi="Times New Roman" w:cs="Times New Roman"/>
          <w:sz w:val="28"/>
          <w:szCs w:val="28"/>
        </w:rPr>
        <w:t xml:space="preserve"> </w:t>
      </w:r>
      <w:r w:rsidRPr="00870E93">
        <w:rPr>
          <w:rFonts w:ascii="Times New Roman" w:hAnsi="Times New Roman" w:cs="Times New Roman"/>
          <w:sz w:val="28"/>
          <w:szCs w:val="28"/>
        </w:rPr>
        <w:t>вступает в силу после</w:t>
      </w:r>
      <w:r w:rsidR="008F631E" w:rsidRPr="00870E93">
        <w:rPr>
          <w:rFonts w:ascii="Times New Roman" w:hAnsi="Times New Roman" w:cs="Times New Roman"/>
          <w:sz w:val="28"/>
          <w:szCs w:val="28"/>
        </w:rPr>
        <w:t xml:space="preserve"> </w:t>
      </w:r>
      <w:r w:rsidRPr="00870E93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E21DB0">
        <w:rPr>
          <w:rFonts w:ascii="Times New Roman" w:hAnsi="Times New Roman" w:cs="Times New Roman"/>
          <w:sz w:val="28"/>
          <w:szCs w:val="28"/>
        </w:rPr>
        <w:t>обнародования путем оф</w:t>
      </w:r>
      <w:r w:rsidR="002F2FB0">
        <w:rPr>
          <w:rFonts w:ascii="Times New Roman" w:hAnsi="Times New Roman" w:cs="Times New Roman"/>
          <w:sz w:val="28"/>
          <w:szCs w:val="28"/>
        </w:rPr>
        <w:t>и</w:t>
      </w:r>
      <w:r w:rsidR="00E21DB0">
        <w:rPr>
          <w:rFonts w:ascii="Times New Roman" w:hAnsi="Times New Roman" w:cs="Times New Roman"/>
          <w:sz w:val="28"/>
          <w:szCs w:val="28"/>
        </w:rPr>
        <w:t>циального</w:t>
      </w:r>
      <w:r w:rsidR="002F2FB0">
        <w:rPr>
          <w:rFonts w:ascii="Times New Roman" w:hAnsi="Times New Roman" w:cs="Times New Roman"/>
          <w:sz w:val="28"/>
          <w:szCs w:val="28"/>
        </w:rPr>
        <w:t xml:space="preserve"> </w:t>
      </w:r>
      <w:r w:rsidRPr="00870E93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2D3475" w:rsidRPr="008F631E" w:rsidRDefault="002D3475" w:rsidP="00DE3E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469B" w:rsidRPr="008F631E" w:rsidRDefault="00DA469B" w:rsidP="008F63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469B" w:rsidRPr="008F631E" w:rsidRDefault="008F631E" w:rsidP="008F6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31E">
        <w:rPr>
          <w:rFonts w:ascii="Times New Roman" w:hAnsi="Times New Roman" w:cs="Times New Roman"/>
          <w:sz w:val="28"/>
          <w:szCs w:val="28"/>
        </w:rPr>
        <w:t>Г</w:t>
      </w:r>
      <w:r w:rsidR="00DA469B" w:rsidRPr="008F631E">
        <w:rPr>
          <w:rFonts w:ascii="Times New Roman" w:hAnsi="Times New Roman" w:cs="Times New Roman"/>
          <w:sz w:val="28"/>
          <w:szCs w:val="28"/>
        </w:rPr>
        <w:t>лав</w:t>
      </w:r>
      <w:r w:rsidRPr="008F631E">
        <w:rPr>
          <w:rFonts w:ascii="Times New Roman" w:hAnsi="Times New Roman" w:cs="Times New Roman"/>
          <w:sz w:val="28"/>
          <w:szCs w:val="28"/>
        </w:rPr>
        <w:t>а</w:t>
      </w:r>
      <w:r w:rsidR="00DA469B" w:rsidRPr="008F631E">
        <w:rPr>
          <w:rFonts w:ascii="Times New Roman" w:hAnsi="Times New Roman" w:cs="Times New Roman"/>
          <w:sz w:val="28"/>
          <w:szCs w:val="28"/>
        </w:rPr>
        <w:t xml:space="preserve"> Ахтанизовского </w:t>
      </w:r>
    </w:p>
    <w:p w:rsidR="00DA469B" w:rsidRPr="008F631E" w:rsidRDefault="00DA469B" w:rsidP="008F6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31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62A4B" w:rsidRPr="00DA469B" w:rsidRDefault="00DA469B" w:rsidP="00DA4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E3EA1">
        <w:rPr>
          <w:rFonts w:ascii="Times New Roman" w:hAnsi="Times New Roman" w:cs="Times New Roman"/>
          <w:sz w:val="28"/>
          <w:szCs w:val="28"/>
        </w:rPr>
        <w:t xml:space="preserve">    </w:t>
      </w:r>
      <w:r w:rsidR="002F2FB0">
        <w:rPr>
          <w:rFonts w:ascii="Times New Roman" w:hAnsi="Times New Roman" w:cs="Times New Roman"/>
          <w:sz w:val="28"/>
          <w:szCs w:val="28"/>
        </w:rPr>
        <w:t xml:space="preserve">    </w:t>
      </w:r>
      <w:r w:rsidR="00DE3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Тихая</w:t>
      </w:r>
      <w:proofErr w:type="gramEnd"/>
    </w:p>
    <w:sectPr w:rsidR="00162A4B" w:rsidRPr="00DA469B" w:rsidSect="00DA469B">
      <w:headerReference w:type="default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D1C" w:rsidRDefault="00792D1C" w:rsidP="002D3475">
      <w:pPr>
        <w:spacing w:after="0" w:line="240" w:lineRule="auto"/>
      </w:pPr>
      <w:r>
        <w:separator/>
      </w:r>
    </w:p>
  </w:endnote>
  <w:endnote w:type="continuationSeparator" w:id="0">
    <w:p w:rsidR="00792D1C" w:rsidRDefault="00792D1C" w:rsidP="002D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D1C" w:rsidRDefault="00792D1C" w:rsidP="002D3475">
      <w:pPr>
        <w:spacing w:after="0" w:line="240" w:lineRule="auto"/>
      </w:pPr>
      <w:r>
        <w:separator/>
      </w:r>
    </w:p>
  </w:footnote>
  <w:footnote w:type="continuationSeparator" w:id="0">
    <w:p w:rsidR="00792D1C" w:rsidRDefault="00792D1C" w:rsidP="002D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07543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E3EA1" w:rsidRPr="00021238" w:rsidRDefault="00F342B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212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E3EA1" w:rsidRPr="000212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212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102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212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E3EA1" w:rsidRDefault="00DE3E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6108B"/>
    <w:multiLevelType w:val="hybridMultilevel"/>
    <w:tmpl w:val="99FCF5EE"/>
    <w:lvl w:ilvl="0" w:tplc="A3A0DB9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BE7EF7"/>
    <w:multiLevelType w:val="multilevel"/>
    <w:tmpl w:val="38E8AE02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">
    <w:nsid w:val="4AEC7288"/>
    <w:multiLevelType w:val="hybridMultilevel"/>
    <w:tmpl w:val="4E36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154EB"/>
    <w:multiLevelType w:val="hybridMultilevel"/>
    <w:tmpl w:val="57FE1CE4"/>
    <w:lvl w:ilvl="0" w:tplc="9E8850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4E474A8"/>
    <w:multiLevelType w:val="hybridMultilevel"/>
    <w:tmpl w:val="7FD2F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24294"/>
    <w:multiLevelType w:val="hybridMultilevel"/>
    <w:tmpl w:val="F2B6F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D6B4D"/>
    <w:multiLevelType w:val="hybridMultilevel"/>
    <w:tmpl w:val="FB605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52FC2"/>
    <w:multiLevelType w:val="hybridMultilevel"/>
    <w:tmpl w:val="715C7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DE1"/>
    <w:rsid w:val="00000553"/>
    <w:rsid w:val="00021238"/>
    <w:rsid w:val="00021BC0"/>
    <w:rsid w:val="00070553"/>
    <w:rsid w:val="000768BD"/>
    <w:rsid w:val="000C3702"/>
    <w:rsid w:val="000C5DE1"/>
    <w:rsid w:val="000E158B"/>
    <w:rsid w:val="001133AE"/>
    <w:rsid w:val="00113BAE"/>
    <w:rsid w:val="00157A97"/>
    <w:rsid w:val="00162A4B"/>
    <w:rsid w:val="00177042"/>
    <w:rsid w:val="00180463"/>
    <w:rsid w:val="001C4873"/>
    <w:rsid w:val="001F646F"/>
    <w:rsid w:val="00254752"/>
    <w:rsid w:val="002704F5"/>
    <w:rsid w:val="00294ABE"/>
    <w:rsid w:val="002A3F13"/>
    <w:rsid w:val="002B1072"/>
    <w:rsid w:val="002D3475"/>
    <w:rsid w:val="002F2FB0"/>
    <w:rsid w:val="00321986"/>
    <w:rsid w:val="00336908"/>
    <w:rsid w:val="00341A89"/>
    <w:rsid w:val="003806AE"/>
    <w:rsid w:val="003E0915"/>
    <w:rsid w:val="003F47D2"/>
    <w:rsid w:val="004043D9"/>
    <w:rsid w:val="00410494"/>
    <w:rsid w:val="00431B28"/>
    <w:rsid w:val="00445971"/>
    <w:rsid w:val="004579FC"/>
    <w:rsid w:val="004B1927"/>
    <w:rsid w:val="004C7080"/>
    <w:rsid w:val="004C755B"/>
    <w:rsid w:val="00511D0C"/>
    <w:rsid w:val="00534889"/>
    <w:rsid w:val="00592506"/>
    <w:rsid w:val="005C151E"/>
    <w:rsid w:val="005C272A"/>
    <w:rsid w:val="005D5BD4"/>
    <w:rsid w:val="005D6C2F"/>
    <w:rsid w:val="005E714F"/>
    <w:rsid w:val="005F2CD4"/>
    <w:rsid w:val="005F37E3"/>
    <w:rsid w:val="006800D2"/>
    <w:rsid w:val="006811EE"/>
    <w:rsid w:val="00693091"/>
    <w:rsid w:val="006C7F52"/>
    <w:rsid w:val="006D0260"/>
    <w:rsid w:val="006F005B"/>
    <w:rsid w:val="0072696F"/>
    <w:rsid w:val="007364EA"/>
    <w:rsid w:val="0078659C"/>
    <w:rsid w:val="00792D1C"/>
    <w:rsid w:val="007D17A7"/>
    <w:rsid w:val="00870E93"/>
    <w:rsid w:val="008752B9"/>
    <w:rsid w:val="008903CD"/>
    <w:rsid w:val="008A6A0C"/>
    <w:rsid w:val="008B16B8"/>
    <w:rsid w:val="008C0CAB"/>
    <w:rsid w:val="008F631E"/>
    <w:rsid w:val="00947255"/>
    <w:rsid w:val="009E1022"/>
    <w:rsid w:val="00A004CC"/>
    <w:rsid w:val="00A137CF"/>
    <w:rsid w:val="00A63BB6"/>
    <w:rsid w:val="00AD4FF3"/>
    <w:rsid w:val="00AE02FC"/>
    <w:rsid w:val="00B138E7"/>
    <w:rsid w:val="00B80173"/>
    <w:rsid w:val="00B84455"/>
    <w:rsid w:val="00BA20BF"/>
    <w:rsid w:val="00C74E99"/>
    <w:rsid w:val="00C97AEA"/>
    <w:rsid w:val="00CA0CAE"/>
    <w:rsid w:val="00CE3088"/>
    <w:rsid w:val="00CE3615"/>
    <w:rsid w:val="00D071D2"/>
    <w:rsid w:val="00D338B2"/>
    <w:rsid w:val="00D76492"/>
    <w:rsid w:val="00D84198"/>
    <w:rsid w:val="00D91B7E"/>
    <w:rsid w:val="00D93A60"/>
    <w:rsid w:val="00DA469B"/>
    <w:rsid w:val="00DB0919"/>
    <w:rsid w:val="00DC7083"/>
    <w:rsid w:val="00DE3EA1"/>
    <w:rsid w:val="00E207FE"/>
    <w:rsid w:val="00E21DB0"/>
    <w:rsid w:val="00E50A35"/>
    <w:rsid w:val="00E56676"/>
    <w:rsid w:val="00E83B8B"/>
    <w:rsid w:val="00EB3875"/>
    <w:rsid w:val="00EF4E56"/>
    <w:rsid w:val="00EF600C"/>
    <w:rsid w:val="00F0170F"/>
    <w:rsid w:val="00F06A2D"/>
    <w:rsid w:val="00F3221A"/>
    <w:rsid w:val="00F342BF"/>
    <w:rsid w:val="00F47936"/>
    <w:rsid w:val="00F578C7"/>
    <w:rsid w:val="00F8698E"/>
    <w:rsid w:val="00FB1017"/>
    <w:rsid w:val="00FE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6C2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D3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3475"/>
  </w:style>
  <w:style w:type="paragraph" w:styleId="a7">
    <w:name w:val="footer"/>
    <w:basedOn w:val="a"/>
    <w:link w:val="a8"/>
    <w:uiPriority w:val="99"/>
    <w:unhideWhenUsed/>
    <w:rsid w:val="002D3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3475"/>
  </w:style>
  <w:style w:type="paragraph" w:styleId="a9">
    <w:name w:val="List Paragraph"/>
    <w:basedOn w:val="a"/>
    <w:uiPriority w:val="99"/>
    <w:qFormat/>
    <w:rsid w:val="001133AE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B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16B8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8F631E"/>
  </w:style>
  <w:style w:type="character" w:styleId="ac">
    <w:name w:val="Hyperlink"/>
    <w:basedOn w:val="a0"/>
    <w:uiPriority w:val="99"/>
    <w:unhideWhenUsed/>
    <w:rsid w:val="006C7F52"/>
    <w:rPr>
      <w:color w:val="0000FF" w:themeColor="hyperlink"/>
      <w:u w:val="single"/>
    </w:rPr>
  </w:style>
  <w:style w:type="paragraph" w:styleId="2">
    <w:name w:val="List 2"/>
    <w:basedOn w:val="a"/>
    <w:rsid w:val="00A004CC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4"/>
    <w:basedOn w:val="a"/>
    <w:uiPriority w:val="99"/>
    <w:unhideWhenUsed/>
    <w:rsid w:val="00DE3EA1"/>
    <w:pPr>
      <w:ind w:left="1132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mryu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D483B-711F-442D-8044-64F22690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 Svetlana Nikolaevna</dc:creator>
  <cp:lastModifiedBy>дом</cp:lastModifiedBy>
  <cp:revision>2</cp:revision>
  <cp:lastPrinted>2025-08-12T07:03:00Z</cp:lastPrinted>
  <dcterms:created xsi:type="dcterms:W3CDTF">2025-08-19T05:48:00Z</dcterms:created>
  <dcterms:modified xsi:type="dcterms:W3CDTF">2025-08-19T05:48:00Z</dcterms:modified>
</cp:coreProperties>
</file>