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DC" w:rsidRPr="00E0147C" w:rsidRDefault="00DB44DC" w:rsidP="00DB44DC">
      <w:pPr>
        <w:tabs>
          <w:tab w:val="left" w:pos="45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47C">
        <w:rPr>
          <w:rFonts w:ascii="Times New Roman" w:hAnsi="Times New Roman"/>
          <w:sz w:val="28"/>
          <w:szCs w:val="28"/>
        </w:rPr>
        <w:t xml:space="preserve">                                                           ПРИЛОЖЕНИЕ</w:t>
      </w:r>
    </w:p>
    <w:p w:rsidR="00DB44DC" w:rsidRPr="00E0147C" w:rsidRDefault="00DB44DC" w:rsidP="00DB44DC">
      <w:pPr>
        <w:tabs>
          <w:tab w:val="left" w:pos="45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4DC" w:rsidRPr="00E0147C" w:rsidRDefault="00DB44DC" w:rsidP="00DB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47C">
        <w:rPr>
          <w:rFonts w:ascii="Times New Roman" w:hAnsi="Times New Roman"/>
          <w:sz w:val="28"/>
          <w:szCs w:val="28"/>
        </w:rPr>
        <w:t xml:space="preserve">                                                           УТВЕРЖДЕН</w:t>
      </w:r>
    </w:p>
    <w:p w:rsidR="00DB44DC" w:rsidRPr="00E0147C" w:rsidRDefault="00DB44DC" w:rsidP="00DB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47C">
        <w:rPr>
          <w:rFonts w:ascii="Times New Roman" w:hAnsi="Times New Roman"/>
          <w:sz w:val="28"/>
          <w:szCs w:val="28"/>
        </w:rPr>
        <w:t xml:space="preserve">                                                                постановлением администрации   </w:t>
      </w:r>
    </w:p>
    <w:p w:rsidR="00DB44DC" w:rsidRPr="00E0147C" w:rsidRDefault="00DB44DC" w:rsidP="00DB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47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E0147C">
        <w:rPr>
          <w:rFonts w:ascii="Times New Roman" w:hAnsi="Times New Roman"/>
          <w:color w:val="000000"/>
          <w:spacing w:val="-6"/>
          <w:sz w:val="28"/>
          <w:szCs w:val="28"/>
        </w:rPr>
        <w:t>Ахтанизовского</w:t>
      </w:r>
      <w:r w:rsidRPr="00E0147C">
        <w:rPr>
          <w:rFonts w:ascii="Times New Roman" w:hAnsi="Times New Roman"/>
          <w:sz w:val="28"/>
          <w:szCs w:val="28"/>
        </w:rPr>
        <w:t xml:space="preserve"> сельского поселения     </w:t>
      </w:r>
    </w:p>
    <w:p w:rsidR="00DB44DC" w:rsidRPr="00E0147C" w:rsidRDefault="00DB44DC" w:rsidP="00DB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47C">
        <w:rPr>
          <w:rFonts w:ascii="Times New Roman" w:hAnsi="Times New Roman"/>
          <w:sz w:val="28"/>
          <w:szCs w:val="28"/>
        </w:rPr>
        <w:t xml:space="preserve">                                                         Темрюкского района</w:t>
      </w:r>
    </w:p>
    <w:p w:rsidR="00DB44DC" w:rsidRPr="00E0147C" w:rsidRDefault="00DB44DC" w:rsidP="00DB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47C">
        <w:rPr>
          <w:rFonts w:ascii="Times New Roman" w:hAnsi="Times New Roman"/>
          <w:sz w:val="28"/>
          <w:szCs w:val="28"/>
        </w:rPr>
        <w:t xml:space="preserve">                                                        от </w:t>
      </w:r>
      <w:r w:rsidR="00E30897">
        <w:rPr>
          <w:rFonts w:ascii="Times New Roman" w:hAnsi="Times New Roman"/>
          <w:sz w:val="28"/>
          <w:szCs w:val="28"/>
        </w:rPr>
        <w:t>09.12.2015</w:t>
      </w:r>
      <w:r w:rsidRPr="00E0147C">
        <w:rPr>
          <w:rFonts w:ascii="Times New Roman" w:hAnsi="Times New Roman"/>
          <w:sz w:val="28"/>
          <w:szCs w:val="28"/>
        </w:rPr>
        <w:t xml:space="preserve"> № </w:t>
      </w:r>
      <w:r w:rsidR="00E30897">
        <w:rPr>
          <w:rFonts w:ascii="Times New Roman" w:hAnsi="Times New Roman"/>
          <w:sz w:val="28"/>
          <w:szCs w:val="28"/>
        </w:rPr>
        <w:t>600</w:t>
      </w:r>
    </w:p>
    <w:p w:rsidR="00DB44DC" w:rsidRPr="00E0147C" w:rsidRDefault="00DB44DC" w:rsidP="00DB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4DC" w:rsidRPr="00E0147C" w:rsidRDefault="00DB44DC" w:rsidP="00DB4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47C">
        <w:rPr>
          <w:rFonts w:ascii="Times New Roman" w:hAnsi="Times New Roman"/>
          <w:sz w:val="28"/>
          <w:szCs w:val="28"/>
        </w:rPr>
        <w:t xml:space="preserve">Перечень </w:t>
      </w:r>
    </w:p>
    <w:p w:rsidR="00DB44DC" w:rsidRDefault="00DB44DC" w:rsidP="00DB44D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DB44DC">
        <w:rPr>
          <w:rFonts w:ascii="Times New Roman" w:hAnsi="Times New Roman"/>
          <w:sz w:val="28"/>
          <w:szCs w:val="28"/>
        </w:rPr>
        <w:t>первоочередных муниципальных услуг, предоставляемых в электронном виде администрацией Ахтанизовского сельского поселения Темрюкского района</w:t>
      </w:r>
    </w:p>
    <w:p w:rsidR="00DB44DC" w:rsidRPr="00E0147C" w:rsidRDefault="00DB44DC" w:rsidP="00DB44D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5697"/>
        <w:gridCol w:w="3202"/>
      </w:tblGrid>
      <w:tr w:rsidR="00DB44DC" w:rsidRPr="005C1E28" w:rsidTr="00DB44DC">
        <w:tc>
          <w:tcPr>
            <w:tcW w:w="351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1E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1E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C1E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28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 (функции)</w:t>
            </w:r>
          </w:p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28">
              <w:rPr>
                <w:rFonts w:ascii="Times New Roman" w:hAnsi="Times New Roman"/>
                <w:sz w:val="28"/>
                <w:szCs w:val="28"/>
              </w:rPr>
              <w:t>Наименование структурного подразделения  администрации Ахтанизовского сельского поселения Темрюкского района предоставляющего (исполняющего)  муниципальную услугу (функцию)</w:t>
            </w:r>
          </w:p>
        </w:tc>
      </w:tr>
      <w:tr w:rsidR="00DB44DC" w:rsidRPr="005C1E28" w:rsidTr="00DB44DC">
        <w:tc>
          <w:tcPr>
            <w:tcW w:w="351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6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DC">
              <w:rPr>
                <w:rFonts w:ascii="Times New Roman" w:hAnsi="Times New Roman"/>
                <w:sz w:val="28"/>
                <w:szCs w:val="28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1673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C1E28">
              <w:rPr>
                <w:rFonts w:ascii="Times New Roman" w:hAnsi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архитектуре, градостроительству и землепользованию</w:t>
            </w:r>
          </w:p>
        </w:tc>
      </w:tr>
      <w:tr w:rsidR="00DB44DC" w:rsidRPr="005C1E28" w:rsidTr="00DB44DC">
        <w:tc>
          <w:tcPr>
            <w:tcW w:w="351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B40">
              <w:rPr>
                <w:rFonts w:ascii="Times New Roman" w:hAnsi="Times New Roman"/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673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C1E28">
              <w:rPr>
                <w:rFonts w:ascii="Times New Roman" w:hAnsi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архитектуре, градостроительству и землепользованию</w:t>
            </w:r>
          </w:p>
        </w:tc>
      </w:tr>
      <w:tr w:rsidR="00DB44DC" w:rsidRPr="005C1E28" w:rsidTr="00DB44DC">
        <w:tc>
          <w:tcPr>
            <w:tcW w:w="351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DC">
              <w:rPr>
                <w:rFonts w:ascii="Times New Roman" w:hAnsi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DB44DC">
              <w:rPr>
                <w:rFonts w:ascii="Times New Roman" w:hAnsi="Times New Roman"/>
                <w:sz w:val="28"/>
                <w:szCs w:val="28"/>
              </w:rPr>
              <w:t>малоимущими</w:t>
            </w:r>
            <w:proofErr w:type="gramEnd"/>
            <w:r w:rsidRPr="00DB44DC">
              <w:rPr>
                <w:rFonts w:ascii="Times New Roman" w:hAnsi="Times New Roman"/>
                <w:sz w:val="28"/>
                <w:szCs w:val="28"/>
              </w:rPr>
              <w:t xml:space="preserve"> в целях принятия их на учет в качестве  нуждающихся в жилых помещениях</w:t>
            </w:r>
          </w:p>
        </w:tc>
        <w:tc>
          <w:tcPr>
            <w:tcW w:w="1673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C1E28">
              <w:rPr>
                <w:rFonts w:ascii="Times New Roman" w:hAnsi="Times New Roman"/>
                <w:sz w:val="28"/>
                <w:szCs w:val="28"/>
              </w:rPr>
              <w:t>бщий отдел</w:t>
            </w:r>
          </w:p>
        </w:tc>
      </w:tr>
      <w:tr w:rsidR="00DB44DC" w:rsidRPr="005C1E28" w:rsidTr="00DB44DC">
        <w:tc>
          <w:tcPr>
            <w:tcW w:w="351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4B3">
              <w:rPr>
                <w:rFonts w:ascii="Times New Roman" w:hAnsi="Times New Roman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673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C1E28">
              <w:rPr>
                <w:rFonts w:ascii="Times New Roman" w:hAnsi="Times New Roman"/>
                <w:sz w:val="28"/>
                <w:szCs w:val="28"/>
              </w:rPr>
              <w:t>бщий отдел</w:t>
            </w:r>
          </w:p>
        </w:tc>
      </w:tr>
      <w:tr w:rsidR="00DB44DC" w:rsidRPr="005C1E28" w:rsidTr="00DB44DC">
        <w:tc>
          <w:tcPr>
            <w:tcW w:w="351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DC">
              <w:rPr>
                <w:rFonts w:ascii="Times New Roman" w:hAnsi="Times New Roman"/>
                <w:sz w:val="28"/>
                <w:szCs w:val="28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1673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C1E28">
              <w:rPr>
                <w:rFonts w:ascii="Times New Roman" w:hAnsi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архитектуре, градостроительству и землепользованию</w:t>
            </w:r>
          </w:p>
        </w:tc>
      </w:tr>
      <w:tr w:rsidR="00DB44DC" w:rsidRPr="005C1E28" w:rsidTr="00DB44DC">
        <w:tc>
          <w:tcPr>
            <w:tcW w:w="351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DC">
              <w:rPr>
                <w:rFonts w:ascii="Times New Roman" w:hAnsi="Times New Roman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1673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C1E28">
              <w:rPr>
                <w:rFonts w:ascii="Times New Roman" w:hAnsi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архитектуре, градостроительству и землепользованию</w:t>
            </w:r>
          </w:p>
        </w:tc>
      </w:tr>
      <w:tr w:rsidR="00DB44DC" w:rsidRPr="005C1E28" w:rsidTr="00DB44DC">
        <w:tc>
          <w:tcPr>
            <w:tcW w:w="351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pct"/>
            <w:shd w:val="clear" w:color="auto" w:fill="auto"/>
          </w:tcPr>
          <w:p w:rsidR="00DB44DC" w:rsidRPr="00DB44DC" w:rsidRDefault="00DB44DC" w:rsidP="00DB44D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DC">
              <w:rPr>
                <w:rFonts w:ascii="Times New Roman" w:hAnsi="Times New Roman"/>
                <w:sz w:val="28"/>
                <w:szCs w:val="28"/>
              </w:rPr>
              <w:t xml:space="preserve">Внесение изменений в учетные данные </w:t>
            </w:r>
            <w:r w:rsidRPr="00DB44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граждан, состоящих </w:t>
            </w:r>
          </w:p>
          <w:p w:rsidR="00DB44DC" w:rsidRPr="005C1E28" w:rsidRDefault="00DB44DC" w:rsidP="00DB44D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44DC">
              <w:rPr>
                <w:rFonts w:ascii="Times New Roman" w:hAnsi="Times New Roman"/>
                <w:sz w:val="28"/>
                <w:szCs w:val="28"/>
              </w:rPr>
              <w:t>на учете в качестве нуждающихся в жилых помещениях</w:t>
            </w:r>
            <w:proofErr w:type="gramEnd"/>
          </w:p>
        </w:tc>
        <w:tc>
          <w:tcPr>
            <w:tcW w:w="1673" w:type="pct"/>
            <w:shd w:val="clear" w:color="auto" w:fill="auto"/>
          </w:tcPr>
          <w:p w:rsidR="00DB44DC" w:rsidRPr="005C1E28" w:rsidRDefault="00DB44DC" w:rsidP="003F7DC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5C1E28">
              <w:rPr>
                <w:rFonts w:ascii="Times New Roman" w:hAnsi="Times New Roman"/>
                <w:sz w:val="28"/>
                <w:szCs w:val="28"/>
              </w:rPr>
              <w:t>бщий отдел</w:t>
            </w:r>
          </w:p>
        </w:tc>
      </w:tr>
    </w:tbl>
    <w:p w:rsidR="00A4630B" w:rsidRDefault="00A4630B" w:rsidP="00BA0557">
      <w:pPr>
        <w:spacing w:line="240" w:lineRule="auto"/>
        <w:contextualSpacing/>
      </w:pPr>
    </w:p>
    <w:p w:rsidR="00BA0557" w:rsidRDefault="00BA0557" w:rsidP="00BA0557">
      <w:pPr>
        <w:spacing w:line="240" w:lineRule="auto"/>
        <w:contextualSpacing/>
      </w:pPr>
    </w:p>
    <w:p w:rsidR="00BA0557" w:rsidRDefault="00BA0557" w:rsidP="00BA0557">
      <w:pPr>
        <w:spacing w:line="240" w:lineRule="auto"/>
        <w:contextualSpacing/>
      </w:pPr>
    </w:p>
    <w:p w:rsidR="00BA0557" w:rsidRPr="00BA0557" w:rsidRDefault="00BA0557" w:rsidP="00BA055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A0557">
        <w:rPr>
          <w:rFonts w:ascii="Times New Roman" w:hAnsi="Times New Roman"/>
          <w:sz w:val="28"/>
          <w:szCs w:val="28"/>
        </w:rPr>
        <w:t xml:space="preserve">Глава Ахтанизовского </w:t>
      </w:r>
      <w:proofErr w:type="gramStart"/>
      <w:r w:rsidRPr="00BA0557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BA0557" w:rsidRPr="00BA0557" w:rsidRDefault="00BA0557" w:rsidP="00BA055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A0557">
        <w:rPr>
          <w:rFonts w:ascii="Times New Roman" w:hAnsi="Times New Roman"/>
          <w:sz w:val="28"/>
          <w:szCs w:val="28"/>
        </w:rPr>
        <w:t xml:space="preserve">поселения Темрюкского района                                                  М.А. </w:t>
      </w:r>
      <w:proofErr w:type="spellStart"/>
      <w:r w:rsidRPr="00BA0557">
        <w:rPr>
          <w:rFonts w:ascii="Times New Roman" w:hAnsi="Times New Roman"/>
          <w:sz w:val="28"/>
          <w:szCs w:val="28"/>
        </w:rPr>
        <w:t>Разиевский</w:t>
      </w:r>
      <w:proofErr w:type="spellEnd"/>
    </w:p>
    <w:sectPr w:rsidR="00BA0557" w:rsidRPr="00BA0557" w:rsidSect="00A4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DC"/>
    <w:rsid w:val="002619C2"/>
    <w:rsid w:val="00A4630B"/>
    <w:rsid w:val="00BA0557"/>
    <w:rsid w:val="00C07D64"/>
    <w:rsid w:val="00DB44DC"/>
    <w:rsid w:val="00E3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3</cp:revision>
  <dcterms:created xsi:type="dcterms:W3CDTF">2015-12-07T13:34:00Z</dcterms:created>
  <dcterms:modified xsi:type="dcterms:W3CDTF">2015-12-11T06:59:00Z</dcterms:modified>
</cp:coreProperties>
</file>