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1"/>
        <w:tblW w:w="0" w:type="auto"/>
        <w:tblLook w:val="01E0"/>
      </w:tblPr>
      <w:tblGrid>
        <w:gridCol w:w="5106"/>
        <w:gridCol w:w="4747"/>
      </w:tblGrid>
      <w:tr w:rsidR="00475B0E" w:rsidRPr="00530141">
        <w:trPr>
          <w:trHeight w:val="1595"/>
        </w:trPr>
        <w:tc>
          <w:tcPr>
            <w:tcW w:w="5106" w:type="dxa"/>
          </w:tcPr>
          <w:p w:rsidR="00475B0E" w:rsidRPr="00654E14" w:rsidRDefault="00475B0E" w:rsidP="00475B0E">
            <w:pPr>
              <w:ind w:firstLine="72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4747" w:type="dxa"/>
          </w:tcPr>
          <w:p w:rsidR="00762A65" w:rsidRDefault="00762A65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</w:p>
          <w:p w:rsidR="00475B0E" w:rsidRPr="00F949B2" w:rsidRDefault="00475B0E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F949B2">
              <w:rPr>
                <w:rFonts w:cs="Times New Roman"/>
                <w:color w:val="auto"/>
                <w:sz w:val="28"/>
                <w:szCs w:val="28"/>
                <w:lang w:val="ru-RU"/>
              </w:rPr>
              <w:t>ПРИЛОЖЕНИЕ</w:t>
            </w:r>
          </w:p>
          <w:p w:rsidR="00475B0E" w:rsidRPr="00F949B2" w:rsidRDefault="00475B0E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</w:p>
          <w:p w:rsidR="00475B0E" w:rsidRPr="00F949B2" w:rsidRDefault="00475B0E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F949B2">
              <w:rPr>
                <w:rFonts w:cs="Times New Roman"/>
                <w:color w:val="auto"/>
                <w:sz w:val="28"/>
                <w:szCs w:val="28"/>
                <w:lang w:val="ru-RU"/>
              </w:rPr>
              <w:t>УТВЕРЖДЕН</w:t>
            </w:r>
          </w:p>
          <w:p w:rsidR="00475B0E" w:rsidRPr="00F949B2" w:rsidRDefault="00475B0E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F949B2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постановлением администрации </w:t>
            </w:r>
          </w:p>
          <w:p w:rsidR="00475B0E" w:rsidRPr="00F949B2" w:rsidRDefault="008858F7" w:rsidP="00475B0E">
            <w:pPr>
              <w:ind w:hanging="2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ru-RU"/>
              </w:rPr>
              <w:t>Ахтанизовского</w:t>
            </w:r>
            <w:r w:rsidR="00475B0E" w:rsidRPr="00F949B2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сельского поселения Темрюкского района</w:t>
            </w:r>
          </w:p>
          <w:p w:rsidR="00475B0E" w:rsidRPr="00654E14" w:rsidRDefault="00530141" w:rsidP="00475B0E">
            <w:pPr>
              <w:ind w:hanging="2"/>
              <w:jc w:val="center"/>
              <w:rPr>
                <w:rFonts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от  27.01.2014</w:t>
            </w:r>
            <w:r w:rsidR="00475B0E" w:rsidRPr="00F949B2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  №  </w:t>
            </w:r>
            <w:r>
              <w:rPr>
                <w:rFonts w:cs="Times New Roman"/>
                <w:color w:val="auto"/>
                <w:sz w:val="28"/>
                <w:szCs w:val="28"/>
                <w:lang w:val="ru-RU"/>
              </w:rPr>
              <w:t>7</w:t>
            </w:r>
          </w:p>
        </w:tc>
      </w:tr>
    </w:tbl>
    <w:p w:rsidR="00654E14" w:rsidRDefault="00FC0DBF" w:rsidP="00475B0E">
      <w:pPr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                                                                 </w:t>
      </w:r>
    </w:p>
    <w:p w:rsidR="00FC0DBF" w:rsidRPr="00654E14" w:rsidRDefault="00654E14" w:rsidP="008858F7">
      <w:pPr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          </w:t>
      </w:r>
    </w:p>
    <w:p w:rsidR="00FC0DBF" w:rsidRPr="00654E14" w:rsidRDefault="00FC0DBF" w:rsidP="00AB630A">
      <w:pPr>
        <w:ind w:firstLine="720"/>
        <w:jc w:val="center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ПОРЯДОК</w:t>
      </w:r>
    </w:p>
    <w:p w:rsidR="00FC0DBF" w:rsidRPr="00654E14" w:rsidRDefault="00FC0DBF" w:rsidP="00654E14">
      <w:pPr>
        <w:ind w:firstLine="720"/>
        <w:jc w:val="center"/>
        <w:rPr>
          <w:rFonts w:cs="Times New Roman"/>
          <w:bCs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8858F7">
        <w:rPr>
          <w:sz w:val="28"/>
          <w:szCs w:val="28"/>
          <w:lang w:val="ru-RU"/>
        </w:rPr>
        <w:t>Ахтанизовского</w:t>
      </w:r>
      <w:r w:rsidR="00654E14">
        <w:rPr>
          <w:rFonts w:cs="Times New Roman"/>
          <w:sz w:val="28"/>
          <w:szCs w:val="28"/>
          <w:lang w:val="ru-RU"/>
        </w:rPr>
        <w:t xml:space="preserve"> сельского поселения Темрюкского района</w:t>
      </w:r>
    </w:p>
    <w:p w:rsidR="00FC0DBF" w:rsidRPr="000B0166" w:rsidRDefault="00FC0DBF" w:rsidP="00654E14">
      <w:pPr>
        <w:ind w:firstLine="720"/>
        <w:jc w:val="center"/>
        <w:rPr>
          <w:rFonts w:cs="Times New Roman"/>
          <w:sz w:val="28"/>
          <w:szCs w:val="28"/>
          <w:lang w:val="ru-RU"/>
        </w:rPr>
      </w:pPr>
    </w:p>
    <w:p w:rsidR="00FC0DBF" w:rsidRPr="000B0166" w:rsidRDefault="00FC0DBF" w:rsidP="004017FF">
      <w:pPr>
        <w:shd w:val="clear" w:color="auto" w:fill="FFFFFF"/>
        <w:tabs>
          <w:tab w:val="left" w:pos="284"/>
        </w:tabs>
        <w:ind w:firstLine="720"/>
        <w:jc w:val="center"/>
        <w:rPr>
          <w:rFonts w:cs="Times New Roman"/>
          <w:bCs/>
          <w:sz w:val="28"/>
          <w:szCs w:val="28"/>
          <w:lang w:val="ru-RU"/>
        </w:rPr>
      </w:pPr>
      <w:r w:rsidRPr="000B0166">
        <w:rPr>
          <w:rFonts w:cs="Times New Roman"/>
          <w:bCs/>
          <w:spacing w:val="-10"/>
          <w:sz w:val="28"/>
          <w:szCs w:val="28"/>
          <w:lang w:val="ru-RU"/>
        </w:rPr>
        <w:t>1.</w:t>
      </w:r>
      <w:r w:rsidRPr="000B0166">
        <w:rPr>
          <w:rFonts w:cs="Times New Roman"/>
          <w:bCs/>
          <w:sz w:val="28"/>
          <w:szCs w:val="28"/>
          <w:lang w:val="ru-RU"/>
        </w:rPr>
        <w:t>Общие положения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</w:p>
    <w:p w:rsidR="00FC0DBF" w:rsidRPr="00654E14" w:rsidRDefault="00FC0DBF" w:rsidP="00654E14">
      <w:pPr>
        <w:ind w:firstLine="720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1. </w:t>
      </w:r>
      <w:proofErr w:type="gramStart"/>
      <w:r w:rsidRPr="00654E14">
        <w:rPr>
          <w:rFonts w:cs="Times New Roman"/>
          <w:sz w:val="28"/>
          <w:szCs w:val="28"/>
          <w:lang w:val="ru-RU"/>
        </w:rPr>
        <w:t xml:space="preserve">Настоящий Порядок разработан в соответствии пунктом 5 части 1 статьи 14 Федерального закона </w:t>
      </w:r>
      <w:r w:rsidRPr="00654E14">
        <w:rPr>
          <w:rFonts w:cs="Times New Roman"/>
          <w:bCs/>
          <w:sz w:val="28"/>
          <w:szCs w:val="28"/>
          <w:lang w:val="ru-RU"/>
        </w:rPr>
        <w:t xml:space="preserve">от 6 октября 2003 года № 131-ФЗ «Об общих принципах организации местного самоуправления в Российской Федерации», пунктом 3.2 статьи 13 </w:t>
      </w:r>
      <w:r w:rsidRPr="00654E14">
        <w:rPr>
          <w:rFonts w:cs="Times New Roman"/>
          <w:sz w:val="28"/>
          <w:szCs w:val="28"/>
          <w:lang w:val="ru-RU"/>
        </w:rPr>
        <w:t>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654E14">
        <w:rPr>
          <w:rFonts w:cs="Times New Roman"/>
          <w:sz w:val="28"/>
          <w:szCs w:val="28"/>
          <w:lang w:val="ru-RU"/>
        </w:rPr>
        <w:t xml:space="preserve">» </w:t>
      </w:r>
      <w:proofErr w:type="gramStart"/>
      <w:r w:rsidRPr="00654E14">
        <w:rPr>
          <w:rFonts w:cs="Times New Roman"/>
          <w:sz w:val="28"/>
          <w:szCs w:val="28"/>
          <w:lang w:val="ru-RU"/>
        </w:rPr>
        <w:t xml:space="preserve">и Уставом </w:t>
      </w:r>
      <w:r w:rsidR="008858F7">
        <w:rPr>
          <w:sz w:val="28"/>
          <w:szCs w:val="28"/>
          <w:lang w:val="ru-RU"/>
        </w:rPr>
        <w:t>Ахтанизовского</w:t>
      </w:r>
      <w:r w:rsidR="00475B0E">
        <w:rPr>
          <w:rFonts w:cs="Times New Roman"/>
          <w:sz w:val="28"/>
          <w:szCs w:val="28"/>
          <w:lang w:val="ru-RU"/>
        </w:rPr>
        <w:t xml:space="preserve"> сельского поселении Темрюкского района</w:t>
      </w:r>
      <w:r w:rsidRPr="00654E14">
        <w:rPr>
          <w:rFonts w:cs="Times New Roman"/>
          <w:sz w:val="28"/>
          <w:szCs w:val="28"/>
          <w:lang w:val="ru-RU"/>
        </w:rPr>
        <w:t xml:space="preserve"> и устанавливает порядок </w:t>
      </w:r>
      <w:r w:rsidRPr="00654E14">
        <w:rPr>
          <w:rFonts w:cs="Times New Roman"/>
          <w:bCs/>
          <w:sz w:val="28"/>
          <w:szCs w:val="28"/>
          <w:lang w:val="ru-RU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8858F7">
        <w:rPr>
          <w:sz w:val="28"/>
          <w:szCs w:val="28"/>
          <w:lang w:val="ru-RU"/>
        </w:rPr>
        <w:t>Ахтанизовского</w:t>
      </w:r>
      <w:r w:rsidR="00475B0E">
        <w:rPr>
          <w:rFonts w:cs="Times New Roman"/>
          <w:bCs/>
          <w:sz w:val="28"/>
          <w:szCs w:val="28"/>
          <w:lang w:val="ru-RU"/>
        </w:rPr>
        <w:t xml:space="preserve"> сельского поселения Темрюкского района</w:t>
      </w:r>
      <w:r w:rsidRPr="00654E14">
        <w:rPr>
          <w:rFonts w:cs="Times New Roman"/>
          <w:bCs/>
          <w:sz w:val="28"/>
          <w:szCs w:val="28"/>
          <w:lang w:val="ru-RU"/>
        </w:rPr>
        <w:t xml:space="preserve"> (далее - парковка).</w:t>
      </w:r>
      <w:r w:rsidRPr="00654E14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gramEnd"/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0"/>
        <w:rPr>
          <w:rFonts w:cs="Times New Roman"/>
          <w:bCs/>
          <w:sz w:val="28"/>
          <w:szCs w:val="28"/>
          <w:lang w:val="ru-RU"/>
        </w:rPr>
      </w:pPr>
      <w:r w:rsidRPr="00654E14">
        <w:rPr>
          <w:rFonts w:cs="Times New Roman"/>
          <w:bCs/>
          <w:sz w:val="28"/>
          <w:szCs w:val="28"/>
          <w:lang w:val="ru-RU"/>
        </w:rPr>
        <w:t>2. Парковки создаются для организации стоянки транспортных средств.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bCs/>
          <w:sz w:val="28"/>
          <w:szCs w:val="28"/>
          <w:lang w:val="ru-RU"/>
        </w:rPr>
      </w:pPr>
      <w:r w:rsidRPr="00654E14">
        <w:rPr>
          <w:rFonts w:cs="Times New Roman"/>
          <w:bCs/>
          <w:sz w:val="28"/>
          <w:szCs w:val="28"/>
          <w:lang w:val="ru-RU"/>
        </w:rPr>
        <w:t xml:space="preserve">3. Методика расчета и максимальный размер платы за пользование на платной основе парковками определяется постановлением </w:t>
      </w:r>
      <w:r w:rsidR="00EA376E">
        <w:rPr>
          <w:rFonts w:cs="Times New Roman"/>
          <w:bCs/>
          <w:sz w:val="28"/>
          <w:szCs w:val="28"/>
          <w:lang w:val="ru-RU"/>
        </w:rPr>
        <w:t>а</w:t>
      </w:r>
      <w:r w:rsidRPr="00654E14">
        <w:rPr>
          <w:rFonts w:cs="Times New Roman"/>
          <w:bCs/>
          <w:sz w:val="28"/>
          <w:szCs w:val="28"/>
          <w:lang w:val="ru-RU"/>
        </w:rPr>
        <w:t>дминистрации поселения.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bCs/>
          <w:sz w:val="28"/>
          <w:szCs w:val="28"/>
          <w:lang w:val="ru-RU"/>
        </w:rPr>
      </w:pPr>
      <w:r w:rsidRPr="00654E14">
        <w:rPr>
          <w:rFonts w:cs="Times New Roman"/>
          <w:bCs/>
          <w:sz w:val="28"/>
          <w:szCs w:val="28"/>
          <w:lang w:val="ru-RU"/>
        </w:rPr>
        <w:t xml:space="preserve">4. Размер платы за пользование на платной основе парковками </w:t>
      </w:r>
      <w:r w:rsidR="008858F7">
        <w:rPr>
          <w:rFonts w:cs="Times New Roman"/>
          <w:bCs/>
          <w:sz w:val="28"/>
          <w:szCs w:val="28"/>
          <w:lang w:val="ru-RU"/>
        </w:rPr>
        <w:t>устанавливается постановлением а</w:t>
      </w:r>
      <w:r w:rsidRPr="00654E14">
        <w:rPr>
          <w:rFonts w:cs="Times New Roman"/>
          <w:bCs/>
          <w:sz w:val="28"/>
          <w:szCs w:val="28"/>
          <w:lang w:val="ru-RU"/>
        </w:rPr>
        <w:t>дминистрации</w:t>
      </w:r>
      <w:r w:rsidR="008858F7">
        <w:rPr>
          <w:rFonts w:cs="Times New Roman"/>
          <w:bCs/>
          <w:sz w:val="28"/>
          <w:szCs w:val="28"/>
          <w:lang w:val="ru-RU"/>
        </w:rPr>
        <w:t xml:space="preserve"> Ахтанизовского </w:t>
      </w:r>
      <w:proofErr w:type="gramStart"/>
      <w:r w:rsidR="008858F7">
        <w:rPr>
          <w:rFonts w:cs="Times New Roman"/>
          <w:bCs/>
          <w:sz w:val="28"/>
          <w:szCs w:val="28"/>
          <w:lang w:val="ru-RU"/>
        </w:rPr>
        <w:t>сельского</w:t>
      </w:r>
      <w:proofErr w:type="gramEnd"/>
      <w:r w:rsidRPr="00654E14">
        <w:rPr>
          <w:rFonts w:cs="Times New Roman"/>
          <w:bCs/>
          <w:sz w:val="28"/>
          <w:szCs w:val="28"/>
          <w:lang w:val="ru-RU"/>
        </w:rPr>
        <w:t xml:space="preserve"> поселения</w:t>
      </w:r>
      <w:r w:rsidR="008858F7">
        <w:rPr>
          <w:rFonts w:cs="Times New Roman"/>
          <w:bCs/>
          <w:sz w:val="28"/>
          <w:szCs w:val="28"/>
          <w:lang w:val="ru-RU"/>
        </w:rPr>
        <w:t xml:space="preserve"> Темрюкского района</w:t>
      </w:r>
      <w:r w:rsidRPr="00654E14">
        <w:rPr>
          <w:rFonts w:cs="Times New Roman"/>
          <w:bCs/>
          <w:sz w:val="28"/>
          <w:szCs w:val="28"/>
          <w:lang w:val="ru-RU"/>
        </w:rPr>
        <w:t>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0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bCs/>
          <w:sz w:val="28"/>
          <w:szCs w:val="28"/>
          <w:lang w:val="ru-RU"/>
        </w:rPr>
        <w:t xml:space="preserve">5. Размещение парковок не должно создавать помех в дорожном движении другим участникам дорожного процесса, снижать безопасность дорожного движения, противоречить требованиям Правил </w:t>
      </w:r>
      <w:r w:rsidRPr="00654E14">
        <w:rPr>
          <w:rFonts w:cs="Times New Roman"/>
          <w:sz w:val="28"/>
          <w:szCs w:val="28"/>
          <w:lang w:val="ru-RU"/>
        </w:rPr>
        <w:t>дорожного движения Российской Федерации, касающихся остановки и стоянки транспортных средств.</w:t>
      </w:r>
    </w:p>
    <w:p w:rsidR="00475B0E" w:rsidRPr="008858F7" w:rsidRDefault="00FC0DBF" w:rsidP="008858F7">
      <w:pPr>
        <w:autoSpaceDE w:val="0"/>
        <w:autoSpaceDN w:val="0"/>
        <w:adjustRightInd w:val="0"/>
        <w:ind w:firstLine="720"/>
        <w:jc w:val="both"/>
        <w:outlineLvl w:val="0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Парковки на автомобильных дорогах общего пользования местного значения поселения обозначаются путем установки соответствующих дорожных знаков.</w:t>
      </w:r>
    </w:p>
    <w:p w:rsidR="004017FF" w:rsidRDefault="004017FF" w:rsidP="00591F9E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sz w:val="28"/>
          <w:szCs w:val="28"/>
          <w:lang w:val="ru-RU"/>
        </w:rPr>
      </w:pPr>
    </w:p>
    <w:p w:rsidR="00762A65" w:rsidRDefault="00762A65" w:rsidP="008858F7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sz w:val="28"/>
          <w:szCs w:val="28"/>
          <w:lang w:val="ru-RU"/>
        </w:rPr>
      </w:pPr>
    </w:p>
    <w:p w:rsidR="00762A65" w:rsidRDefault="00762A65" w:rsidP="008858F7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sz w:val="28"/>
          <w:szCs w:val="28"/>
          <w:lang w:val="ru-RU"/>
        </w:rPr>
      </w:pPr>
    </w:p>
    <w:p w:rsidR="00FC0DBF" w:rsidRDefault="00FC0DBF" w:rsidP="008858F7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bCs/>
          <w:sz w:val="28"/>
          <w:szCs w:val="28"/>
          <w:lang w:val="ru-RU"/>
        </w:rPr>
      </w:pPr>
      <w:r w:rsidRPr="000B0166">
        <w:rPr>
          <w:rFonts w:cs="Times New Roman"/>
          <w:sz w:val="28"/>
          <w:szCs w:val="28"/>
          <w:lang w:val="ru-RU"/>
        </w:rPr>
        <w:lastRenderedPageBreak/>
        <w:t xml:space="preserve">2. Порядок </w:t>
      </w:r>
      <w:r w:rsidRPr="000B0166">
        <w:rPr>
          <w:rFonts w:cs="Times New Roman"/>
          <w:bCs/>
          <w:sz w:val="28"/>
          <w:szCs w:val="28"/>
          <w:lang w:val="ru-RU"/>
        </w:rPr>
        <w:t>создания парковок</w:t>
      </w:r>
    </w:p>
    <w:p w:rsidR="008858F7" w:rsidRPr="008858F7" w:rsidRDefault="008858F7" w:rsidP="008858F7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bCs/>
          <w:sz w:val="28"/>
          <w:szCs w:val="28"/>
          <w:lang w:val="ru-RU"/>
        </w:rPr>
      </w:pP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1. Р</w:t>
      </w: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ешение о создании и об использовании на платной основе парковок (парковочных мест), расположенных на автомобильных дорогах общего пользования местного значения поселения, и о прекращении такого использования принимается администрацией </w:t>
      </w:r>
      <w:r w:rsidR="008858F7">
        <w:rPr>
          <w:sz w:val="28"/>
          <w:szCs w:val="28"/>
          <w:lang w:val="ru-RU"/>
        </w:rPr>
        <w:t>Ахтанизовского</w:t>
      </w:r>
      <w:r w:rsidR="00475B0E">
        <w:rPr>
          <w:rFonts w:cs="Times New Roman"/>
          <w:bCs/>
          <w:sz w:val="28"/>
          <w:szCs w:val="28"/>
          <w:lang w:val="ru-RU"/>
        </w:rPr>
        <w:t xml:space="preserve"> сельского поселения Темрюкского района</w:t>
      </w:r>
      <w:r w:rsidR="00475B0E" w:rsidRPr="00654E14">
        <w:rPr>
          <w:rFonts w:cs="Times New Roman"/>
          <w:bCs/>
          <w:sz w:val="28"/>
          <w:szCs w:val="28"/>
          <w:lang w:val="ru-RU"/>
        </w:rPr>
        <w:t xml:space="preserve"> </w:t>
      </w: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виде постановления.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2. Предложения о создании и испол</w:t>
      </w:r>
      <w:r w:rsidR="008858F7">
        <w:rPr>
          <w:rFonts w:cs="Times New Roman"/>
          <w:sz w:val="28"/>
          <w:szCs w:val="28"/>
          <w:lang w:val="ru-RU"/>
        </w:rPr>
        <w:t>ьзовании парковок направляется г</w:t>
      </w:r>
      <w:r w:rsidRPr="00654E14">
        <w:rPr>
          <w:rFonts w:cs="Times New Roman"/>
          <w:sz w:val="28"/>
          <w:szCs w:val="28"/>
          <w:lang w:val="ru-RU"/>
        </w:rPr>
        <w:t xml:space="preserve">лаве </w:t>
      </w:r>
      <w:r w:rsidR="008858F7">
        <w:rPr>
          <w:sz w:val="28"/>
          <w:szCs w:val="28"/>
          <w:lang w:val="ru-RU"/>
        </w:rPr>
        <w:t>Ахтанизовского</w:t>
      </w:r>
      <w:r w:rsidR="00475B0E">
        <w:rPr>
          <w:rFonts w:cs="Times New Roman"/>
          <w:bCs/>
          <w:sz w:val="28"/>
          <w:szCs w:val="28"/>
          <w:lang w:val="ru-RU"/>
        </w:rPr>
        <w:t xml:space="preserve"> сельского поселения Темрюкского района </w:t>
      </w:r>
      <w:r w:rsidRPr="00654E14">
        <w:rPr>
          <w:rFonts w:cs="Times New Roman"/>
          <w:sz w:val="28"/>
          <w:szCs w:val="28"/>
          <w:lang w:val="ru-RU"/>
        </w:rPr>
        <w:t xml:space="preserve">гражданами или организациями независимо от их организационно правовой формы с обоснованием необходимости создания парковки на определенном участке </w:t>
      </w:r>
      <w:r w:rsidRPr="00654E14">
        <w:rPr>
          <w:rFonts w:cs="Times New Roman"/>
          <w:bCs/>
          <w:sz w:val="28"/>
          <w:szCs w:val="28"/>
          <w:lang w:val="ru-RU"/>
        </w:rPr>
        <w:t xml:space="preserve">автомобильной дороги общего пользования местного значения </w:t>
      </w:r>
      <w:r w:rsidR="008858F7">
        <w:rPr>
          <w:sz w:val="28"/>
          <w:szCs w:val="28"/>
          <w:lang w:val="ru-RU"/>
        </w:rPr>
        <w:t>Ахтанизовского</w:t>
      </w:r>
      <w:r w:rsidR="00475B0E">
        <w:rPr>
          <w:rFonts w:cs="Times New Roman"/>
          <w:bCs/>
          <w:sz w:val="28"/>
          <w:szCs w:val="28"/>
          <w:lang w:val="ru-RU"/>
        </w:rPr>
        <w:t xml:space="preserve"> сельского поселения Темрюкского района</w:t>
      </w:r>
      <w:r w:rsidRPr="00654E14">
        <w:rPr>
          <w:rFonts w:cs="Times New Roman"/>
          <w:sz w:val="28"/>
          <w:szCs w:val="28"/>
          <w:lang w:val="ru-RU"/>
        </w:rPr>
        <w:t xml:space="preserve">. 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3. Предложение должно содержать сведения о месте расположения парковки, примерном количестве парковочных мест, режиме работы и проект парковки согласованный с  ОГИБДД ОМВД по Темрюкскому району. </w:t>
      </w:r>
    </w:p>
    <w:p w:rsidR="00FC0DBF" w:rsidRPr="00654E14" w:rsidRDefault="00FC0DBF" w:rsidP="00654E14">
      <w:pPr>
        <w:ind w:firstLine="720"/>
        <w:jc w:val="both"/>
        <w:rPr>
          <w:rFonts w:cs="Times New Roman"/>
          <w:i/>
          <w:sz w:val="28"/>
          <w:szCs w:val="28"/>
          <w:lang w:val="ru-RU"/>
        </w:rPr>
      </w:pPr>
    </w:p>
    <w:p w:rsidR="00FC0DBF" w:rsidRPr="000B0166" w:rsidRDefault="00FC0DBF" w:rsidP="00654E14">
      <w:pPr>
        <w:autoSpaceDE w:val="0"/>
        <w:autoSpaceDN w:val="0"/>
        <w:adjustRightInd w:val="0"/>
        <w:ind w:firstLine="720"/>
        <w:jc w:val="center"/>
        <w:outlineLvl w:val="1"/>
        <w:rPr>
          <w:rFonts w:cs="Times New Roman"/>
          <w:bCs/>
          <w:sz w:val="28"/>
          <w:szCs w:val="28"/>
          <w:lang w:val="ru-RU"/>
        </w:rPr>
      </w:pPr>
      <w:r w:rsidRPr="000B0166">
        <w:rPr>
          <w:rFonts w:cs="Times New Roman"/>
          <w:sz w:val="28"/>
          <w:szCs w:val="28"/>
          <w:lang w:val="ru-RU"/>
        </w:rPr>
        <w:t xml:space="preserve">3. </w:t>
      </w:r>
      <w:r w:rsidRPr="000B0166">
        <w:rPr>
          <w:rFonts w:cs="Times New Roman"/>
          <w:bCs/>
          <w:sz w:val="28"/>
          <w:szCs w:val="28"/>
          <w:lang w:val="ru-RU"/>
        </w:rPr>
        <w:t>Порядок использования парковок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0" w:name="sub_23"/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1.</w:t>
      </w:r>
      <w:r w:rsidRPr="00654E14">
        <w:rPr>
          <w:rFonts w:cs="Times New Roman"/>
          <w:sz w:val="28"/>
          <w:szCs w:val="28"/>
        </w:rPr>
        <w:t> </w:t>
      </w:r>
      <w:r w:rsidRPr="00654E14">
        <w:rPr>
          <w:rFonts w:cs="Times New Roman"/>
          <w:sz w:val="28"/>
          <w:szCs w:val="28"/>
          <w:lang w:val="ru-RU"/>
        </w:rPr>
        <w:t>Размещение транспортных средств на парковке осуществляется строго в соответствии с нанесенной разметкой.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2. На каждой стоянке (парковке) автотранспортных средств выделяется не менее 10% мест (но не менее одного места) для парковки специальных автотранспортных средств. Инвалиды пользуются местами для парковки специальных автотранспортных средств бесплатно.</w:t>
      </w:r>
      <w:bookmarkStart w:id="1" w:name="sub_25"/>
      <w:bookmarkEnd w:id="0"/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3. На парковке, используемой на платной основе, размещается информационный щит, на котором указывается:</w:t>
      </w:r>
      <w:bookmarkEnd w:id="1"/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1) место расположения парковки;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 xml:space="preserve">2)наименование </w:t>
      </w:r>
      <w:r w:rsidRPr="00654E14">
        <w:rPr>
          <w:rFonts w:cs="Times New Roman"/>
          <w:bCs/>
          <w:sz w:val="28"/>
          <w:szCs w:val="28"/>
          <w:lang w:val="ru-RU"/>
        </w:rPr>
        <w:t xml:space="preserve">организации, уполномоченной на содержание и обслуживание парковок, а также на осуществление </w:t>
      </w:r>
      <w:proofErr w:type="gramStart"/>
      <w:r w:rsidRPr="00654E14">
        <w:rPr>
          <w:rFonts w:cs="Times New Roman"/>
          <w:bCs/>
          <w:sz w:val="28"/>
          <w:szCs w:val="28"/>
          <w:lang w:val="ru-RU"/>
        </w:rPr>
        <w:t>контроля за</w:t>
      </w:r>
      <w:proofErr w:type="gramEnd"/>
      <w:r w:rsidRPr="00654E14">
        <w:rPr>
          <w:rFonts w:cs="Times New Roman"/>
          <w:bCs/>
          <w:sz w:val="28"/>
          <w:szCs w:val="28"/>
          <w:lang w:val="ru-RU"/>
        </w:rPr>
        <w:t xml:space="preserve"> использованием парковок (далее - уполномоченная организация)</w:t>
      </w:r>
      <w:r w:rsidRPr="00654E14">
        <w:rPr>
          <w:rFonts w:cs="Times New Roman"/>
          <w:sz w:val="28"/>
          <w:szCs w:val="28"/>
          <w:lang w:val="ru-RU"/>
        </w:rPr>
        <w:t xml:space="preserve"> и ее юридический адрес;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3) время работы парковки;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4) размер платы за пользование парковкой;</w:t>
      </w:r>
    </w:p>
    <w:p w:rsidR="00FC0DBF" w:rsidRPr="00654E14" w:rsidRDefault="00FC0DBF" w:rsidP="008858F7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5) индивидуальный налоговый номер уполномоченной организации;</w:t>
      </w:r>
    </w:p>
    <w:p w:rsidR="00FC0DBF" w:rsidRPr="00654E14" w:rsidRDefault="00FC0DBF" w:rsidP="008858F7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6) контактные телефоны уполномоченной организации;</w:t>
      </w:r>
    </w:p>
    <w:p w:rsidR="00FC0DBF" w:rsidRPr="00654E14" w:rsidRDefault="00FC0DBF" w:rsidP="008858F7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7) правила пользования парковкой</w:t>
      </w:r>
      <w:r w:rsidR="00591F9E">
        <w:rPr>
          <w:rFonts w:cs="Times New Roman"/>
          <w:sz w:val="28"/>
          <w:szCs w:val="28"/>
          <w:lang w:val="ru-RU"/>
        </w:rPr>
        <w:t>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Уполномоченная организация определяется постановлением</w:t>
      </w:r>
      <w:r w:rsidR="008858F7">
        <w:rPr>
          <w:rFonts w:cs="Times New Roman"/>
          <w:bCs/>
          <w:sz w:val="28"/>
          <w:szCs w:val="28"/>
          <w:lang w:val="ru-RU"/>
        </w:rPr>
        <w:t xml:space="preserve"> а</w:t>
      </w:r>
      <w:r w:rsidRPr="00654E14">
        <w:rPr>
          <w:rFonts w:cs="Times New Roman"/>
          <w:bCs/>
          <w:sz w:val="28"/>
          <w:szCs w:val="28"/>
          <w:lang w:val="ru-RU"/>
        </w:rPr>
        <w:t xml:space="preserve">дминистрации </w:t>
      </w:r>
      <w:r w:rsidR="008858F7">
        <w:rPr>
          <w:rFonts w:cs="Times New Roman"/>
          <w:bCs/>
          <w:sz w:val="28"/>
          <w:szCs w:val="28"/>
          <w:lang w:val="ru-RU"/>
        </w:rPr>
        <w:t xml:space="preserve">Ахтанизовского сельского </w:t>
      </w:r>
      <w:r w:rsidRPr="00654E14">
        <w:rPr>
          <w:rFonts w:cs="Times New Roman"/>
          <w:bCs/>
          <w:sz w:val="28"/>
          <w:szCs w:val="28"/>
          <w:lang w:val="ru-RU"/>
        </w:rPr>
        <w:t>поселения</w:t>
      </w:r>
      <w:r w:rsidR="008858F7">
        <w:rPr>
          <w:rFonts w:cs="Times New Roman"/>
          <w:bCs/>
          <w:sz w:val="28"/>
          <w:szCs w:val="28"/>
          <w:lang w:val="ru-RU"/>
        </w:rPr>
        <w:t xml:space="preserve"> Темрюкского района</w:t>
      </w:r>
      <w:r w:rsidRPr="00654E14">
        <w:rPr>
          <w:rFonts w:cs="Times New Roman"/>
          <w:bCs/>
          <w:sz w:val="28"/>
          <w:szCs w:val="28"/>
          <w:lang w:val="ru-RU"/>
        </w:rPr>
        <w:t>.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2" w:name="sub_26"/>
      <w:r w:rsidRPr="00654E14">
        <w:rPr>
          <w:rFonts w:cs="Times New Roman"/>
          <w:sz w:val="28"/>
          <w:szCs w:val="28"/>
          <w:lang w:val="ru-RU"/>
        </w:rPr>
        <w:t>4. Уполномоченная организация обеспечивает:</w:t>
      </w:r>
      <w:bookmarkEnd w:id="2"/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1)обслуживание парковочного оборудования, содержание конструктивных элементов парковки, содержание и обслуживание информационных щитов;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2) безопасность функционирования парковки, взимание платы за пользование парковкой, организацию движения транспортных средств по территории парковки, уборку территории парковки;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lastRenderedPageBreak/>
        <w:t>3) охрану оборудования парковки, содействие в освобождении территории парковки при производстве работ по уборке те</w:t>
      </w:r>
      <w:bookmarkStart w:id="3" w:name="sub_27"/>
      <w:r w:rsidRPr="00654E14">
        <w:rPr>
          <w:rFonts w:cs="Times New Roman"/>
          <w:sz w:val="28"/>
          <w:szCs w:val="28"/>
          <w:lang w:val="ru-RU"/>
        </w:rPr>
        <w:t>рритории парковки, вывозе снега</w:t>
      </w:r>
      <w:r w:rsidR="00591F9E">
        <w:rPr>
          <w:rFonts w:cs="Times New Roman"/>
          <w:sz w:val="28"/>
          <w:szCs w:val="28"/>
          <w:lang w:val="ru-RU"/>
        </w:rPr>
        <w:t>;</w:t>
      </w: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4" w:name="sub_28"/>
      <w:bookmarkEnd w:id="3"/>
      <w:proofErr w:type="gramStart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4) информирование пользователя, в том числе по его письменному заявлению, о сведениях, относящихся к предоставляемым услугам по пользованию платными парковками, в том числе, информацию о правилах пользования платной парковкой, о размере платы за пользование на платной основе парковкой, порядке и способах внесения платы, а также о наличии альтернативных бесплатных парковок, о местах приема письменных претензий пользователей.</w:t>
      </w:r>
      <w:proofErr w:type="gramEnd"/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5.</w:t>
      </w:r>
      <w:r w:rsidRPr="00654E14">
        <w:rPr>
          <w:rFonts w:cs="Times New Roman"/>
          <w:sz w:val="28"/>
          <w:szCs w:val="28"/>
        </w:rPr>
        <w:t> </w:t>
      </w:r>
      <w:r w:rsidRPr="00654E14">
        <w:rPr>
          <w:rFonts w:cs="Times New Roman"/>
          <w:sz w:val="28"/>
          <w:szCs w:val="28"/>
          <w:lang w:val="ru-RU"/>
        </w:rPr>
        <w:t>При наличии свободных мест не допускается отказ в предоставлении парковочного места на парковке для размещения транспортных средств. Уполномоченная организация не вправе оказывать предпочтение в размещении транспортного средства одному лицу перед другим, кроме случаев, предусмотренных действующим законодательством Российской Федерацией.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6.</w:t>
      </w:r>
      <w:r w:rsidRPr="00654E14">
        <w:rPr>
          <w:rFonts w:cs="Times New Roman"/>
          <w:sz w:val="28"/>
          <w:szCs w:val="28"/>
        </w:rPr>
        <w:t> </w:t>
      </w:r>
      <w:r w:rsidRPr="00654E14">
        <w:rPr>
          <w:rFonts w:cs="Times New Roman"/>
          <w:sz w:val="28"/>
          <w:szCs w:val="28"/>
          <w:lang w:val="ru-RU"/>
        </w:rPr>
        <w:t>Информация о часах работы парковки указывается на знаке дополнительной информации (табличке), установленной согласно Правилам дорожного движения Российской Федерации</w:t>
      </w:r>
      <w:bookmarkStart w:id="5" w:name="sub_24"/>
      <w:r w:rsidRPr="00654E14">
        <w:rPr>
          <w:rFonts w:cs="Times New Roman"/>
          <w:sz w:val="28"/>
          <w:szCs w:val="28"/>
          <w:lang w:val="ru-RU"/>
        </w:rPr>
        <w:t>.</w:t>
      </w:r>
    </w:p>
    <w:bookmarkEnd w:id="5"/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7. В часы, когда парковка не работает, размещение транспортных средств на платных парковках осуществляется бесплатно.</w:t>
      </w:r>
    </w:p>
    <w:p w:rsidR="00FC0DBF" w:rsidRPr="00654E14" w:rsidRDefault="00FC0DBF" w:rsidP="00654E14">
      <w:pPr>
        <w:ind w:firstLine="720"/>
        <w:jc w:val="both"/>
        <w:rPr>
          <w:rFonts w:cs="Times New Roman"/>
          <w:sz w:val="28"/>
          <w:szCs w:val="28"/>
          <w:lang w:val="ru-RU"/>
        </w:rPr>
      </w:pPr>
      <w:bookmarkStart w:id="6" w:name="sub_30"/>
      <w:bookmarkEnd w:id="4"/>
      <w:r w:rsidRPr="00654E14">
        <w:rPr>
          <w:rFonts w:cs="Times New Roman"/>
          <w:sz w:val="28"/>
          <w:szCs w:val="28"/>
          <w:lang w:val="ru-RU"/>
        </w:rPr>
        <w:t>8.</w:t>
      </w:r>
      <w:r w:rsidRPr="00654E14">
        <w:rPr>
          <w:rFonts w:cs="Times New Roman"/>
          <w:sz w:val="28"/>
          <w:szCs w:val="28"/>
        </w:rPr>
        <w:t> </w:t>
      </w:r>
      <w:r w:rsidRPr="00654E14">
        <w:rPr>
          <w:rFonts w:cs="Times New Roman"/>
          <w:sz w:val="28"/>
          <w:szCs w:val="28"/>
          <w:lang w:val="ru-RU"/>
        </w:rPr>
        <w:t>Плата за пользование парковкой не взимается с инвалидов, а также владельцев (пользователей) транспортных средств, имеющих льготы по пользованию парковкой в соответствии с действующим законодательством Российской Федерации</w:t>
      </w:r>
      <w:bookmarkEnd w:id="6"/>
      <w:r w:rsidRPr="00654E14">
        <w:rPr>
          <w:rFonts w:cs="Times New Roman"/>
          <w:sz w:val="28"/>
          <w:szCs w:val="28"/>
          <w:lang w:val="ru-RU"/>
        </w:rPr>
        <w:t>.</w:t>
      </w: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9. Выдача пользователю, оплатившему пользование платной парковкой, документа об оплате производится после внесения платы за пользование на платной основе парковкой.</w:t>
      </w: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качестве документов, подтверждающих заключение договора с предприятием и оплату за пользование платной парковкой, используются отрывные талоны,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10. В случае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произведена, либо оплаченное время истекло, уполномоченная организация вправе вызвать сотрудников ОГИБДД ОМВД по Темрюкскому  району и ходатайствовать об использовании автомобиля-эвакуатора.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11. Пользователям парковок запрещается: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1) блокировать подъезд (выезд) транспортных средств на парковку;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2) создавать препятствия и ограничения в пользовании парковкой;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3) оставлять транспортное средство на платной парковке без оплаты услуг за пользование парковкой;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4) нарушать общественный порядок;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5) загрязнять территорию парковки;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lastRenderedPageBreak/>
        <w:t>6) совершать иные действия, нарушающие настоящий Порядок.</w:t>
      </w:r>
    </w:p>
    <w:p w:rsidR="00FC0DBF" w:rsidRPr="00654E14" w:rsidRDefault="00FC0DBF" w:rsidP="00654E14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b/>
          <w:bCs/>
          <w:sz w:val="28"/>
          <w:szCs w:val="28"/>
          <w:lang w:val="ru-RU"/>
        </w:rPr>
      </w:pPr>
      <w:r w:rsidRPr="00654E14">
        <w:rPr>
          <w:rFonts w:cs="Times New Roman"/>
          <w:sz w:val="28"/>
          <w:szCs w:val="28"/>
          <w:lang w:val="ru-RU"/>
        </w:rPr>
        <w:t>12. Пользователи парковок обязаны соблюдать требования Правил дорожного движения Российской Федерации и настоящего Порядка.</w:t>
      </w: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13. Правила стоянки, въезда и выезда транспортных сре</w:t>
      </w:r>
      <w:proofErr w:type="gramStart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дств с п</w:t>
      </w:r>
      <w:proofErr w:type="gramEnd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арковок регламентируются </w:t>
      </w:r>
      <w:hyperlink r:id="rId6" w:history="1">
        <w:r w:rsidRPr="00654E14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Правилами</w:t>
        </w:r>
      </w:hyperlink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FC0DBF" w:rsidRPr="00654E14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14. В целях </w:t>
      </w:r>
      <w:proofErr w:type="gramStart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контроля за</w:t>
      </w:r>
      <w:proofErr w:type="gramEnd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договора и урегулирования возникающих споров </w:t>
      </w:r>
      <w:r w:rsidRPr="00654E14">
        <w:rPr>
          <w:rFonts w:cs="Times New Roman"/>
          <w:sz w:val="28"/>
          <w:szCs w:val="28"/>
          <w:lang w:val="ru-RU"/>
        </w:rPr>
        <w:t>Уполномоченной организацией</w:t>
      </w: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FC0DBF" w:rsidRDefault="00FC0DBF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20. </w:t>
      </w:r>
      <w:proofErr w:type="gramStart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Порядка осуществляется администрацией </w:t>
      </w:r>
      <w:r w:rsidR="008858F7">
        <w:rPr>
          <w:sz w:val="28"/>
          <w:szCs w:val="28"/>
          <w:lang w:val="ru-RU"/>
        </w:rPr>
        <w:t xml:space="preserve">Ахтанизовского </w:t>
      </w:r>
      <w:r w:rsidR="00475B0E">
        <w:rPr>
          <w:rFonts w:cs="Times New Roman"/>
          <w:bCs/>
          <w:sz w:val="28"/>
          <w:szCs w:val="28"/>
          <w:lang w:val="ru-RU"/>
        </w:rPr>
        <w:t>сельского поселения Темрюкского района</w:t>
      </w:r>
      <w:r w:rsidRPr="00654E1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соответствии с действующим законодательством.</w:t>
      </w:r>
    </w:p>
    <w:p w:rsidR="00475B0E" w:rsidRDefault="00475B0E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475B0E" w:rsidRDefault="00475B0E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val="ru-RU"/>
        </w:rPr>
      </w:pPr>
    </w:p>
    <w:p w:rsidR="00762A65" w:rsidRDefault="00762A65" w:rsidP="00654E1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val="ru-RU"/>
        </w:rPr>
      </w:pPr>
    </w:p>
    <w:p w:rsidR="008858F7" w:rsidRPr="008858F7" w:rsidRDefault="008858F7" w:rsidP="008858F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Исполняющий</w:t>
      </w:r>
      <w:proofErr w:type="gramEnd"/>
      <w:r>
        <w:rPr>
          <w:rFonts w:cs="Times New Roman"/>
          <w:sz w:val="28"/>
          <w:szCs w:val="28"/>
          <w:lang w:val="ru-RU"/>
        </w:rPr>
        <w:t xml:space="preserve"> обязанности</w:t>
      </w:r>
    </w:p>
    <w:p w:rsidR="00475B0E" w:rsidRPr="008858F7" w:rsidRDefault="008858F7" w:rsidP="00475B0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475B0E" w:rsidRPr="008858F7">
        <w:rPr>
          <w:rFonts w:ascii="Times New Roman" w:hAnsi="Times New Roman" w:cs="Times New Roman"/>
          <w:sz w:val="28"/>
          <w:szCs w:val="28"/>
        </w:rPr>
        <w:t xml:space="preserve"> </w:t>
      </w:r>
      <w:r w:rsidRPr="008858F7">
        <w:rPr>
          <w:rFonts w:ascii="Times New Roman" w:hAnsi="Times New Roman" w:cs="Times New Roman"/>
          <w:sz w:val="28"/>
          <w:szCs w:val="28"/>
        </w:rPr>
        <w:t>Ахтанизовского</w:t>
      </w:r>
      <w:r w:rsidR="00475B0E" w:rsidRPr="008858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B0E" w:rsidRPr="008858F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75B0E" w:rsidRPr="008858F7" w:rsidRDefault="00475B0E" w:rsidP="00475B0E">
      <w:pPr>
        <w:jc w:val="both"/>
        <w:rPr>
          <w:rFonts w:cs="Times New Roman"/>
          <w:sz w:val="28"/>
          <w:szCs w:val="28"/>
          <w:lang w:val="ru-RU"/>
        </w:rPr>
      </w:pPr>
      <w:r w:rsidRPr="008858F7">
        <w:rPr>
          <w:rFonts w:cs="Times New Roman"/>
          <w:sz w:val="28"/>
          <w:szCs w:val="28"/>
          <w:lang w:val="ru-RU"/>
        </w:rPr>
        <w:t>поселения Темрюкского района</w:t>
      </w:r>
      <w:r w:rsidRPr="008858F7">
        <w:rPr>
          <w:rFonts w:cs="Times New Roman"/>
          <w:sz w:val="28"/>
          <w:szCs w:val="28"/>
          <w:lang w:val="ru-RU"/>
        </w:rPr>
        <w:tab/>
        <w:t xml:space="preserve">                    </w:t>
      </w:r>
      <w:r w:rsidR="008858F7">
        <w:rPr>
          <w:rFonts w:cs="Times New Roman"/>
          <w:sz w:val="28"/>
          <w:szCs w:val="28"/>
          <w:lang w:val="ru-RU"/>
        </w:rPr>
        <w:t xml:space="preserve">                             </w:t>
      </w:r>
      <w:proofErr w:type="spellStart"/>
      <w:r w:rsidR="008858F7">
        <w:rPr>
          <w:rFonts w:cs="Times New Roman"/>
          <w:sz w:val="28"/>
          <w:szCs w:val="28"/>
          <w:lang w:val="ru-RU"/>
        </w:rPr>
        <w:t>М.А.Разиевский</w:t>
      </w:r>
      <w:proofErr w:type="spellEnd"/>
    </w:p>
    <w:p w:rsidR="004837B7" w:rsidRPr="00654E14" w:rsidRDefault="004837B7" w:rsidP="00654E14">
      <w:pPr>
        <w:ind w:firstLine="720"/>
        <w:rPr>
          <w:rFonts w:cs="Times New Roman"/>
          <w:sz w:val="28"/>
          <w:szCs w:val="28"/>
          <w:lang w:val="ru-RU"/>
        </w:rPr>
      </w:pPr>
    </w:p>
    <w:sectPr w:rsidR="004837B7" w:rsidRPr="00654E14" w:rsidSect="00762A65">
      <w:headerReference w:type="default" r:id="rId7"/>
      <w:footnotePr>
        <w:pos w:val="beneathText"/>
      </w:footnotePr>
      <w:pgSz w:w="11905" w:h="16837"/>
      <w:pgMar w:top="284" w:right="567" w:bottom="1134" w:left="1701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A8" w:rsidRDefault="00220DA8">
      <w:r>
        <w:separator/>
      </w:r>
    </w:p>
  </w:endnote>
  <w:endnote w:type="continuationSeparator" w:id="0">
    <w:p w:rsidR="00220DA8" w:rsidRDefault="00220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A8" w:rsidRDefault="00220DA8">
      <w:r>
        <w:separator/>
      </w:r>
    </w:p>
  </w:footnote>
  <w:footnote w:type="continuationSeparator" w:id="0">
    <w:p w:rsidR="00220DA8" w:rsidRDefault="00220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DBF" w:rsidRPr="00475B0E" w:rsidRDefault="0090250A">
    <w:pPr>
      <w:pStyle w:val="a3"/>
      <w:jc w:val="center"/>
      <w:rPr>
        <w:sz w:val="28"/>
        <w:szCs w:val="28"/>
      </w:rPr>
    </w:pPr>
    <w:r w:rsidRPr="00475B0E">
      <w:rPr>
        <w:sz w:val="28"/>
        <w:szCs w:val="28"/>
      </w:rPr>
      <w:fldChar w:fldCharType="begin"/>
    </w:r>
    <w:r w:rsidR="00FC0DBF" w:rsidRPr="00475B0E">
      <w:rPr>
        <w:sz w:val="28"/>
        <w:szCs w:val="28"/>
      </w:rPr>
      <w:instrText>PAGE   \* MERGEFORMAT</w:instrText>
    </w:r>
    <w:r w:rsidRPr="00475B0E">
      <w:rPr>
        <w:sz w:val="28"/>
        <w:szCs w:val="28"/>
      </w:rPr>
      <w:fldChar w:fldCharType="separate"/>
    </w:r>
    <w:r w:rsidR="00530141" w:rsidRPr="00530141">
      <w:rPr>
        <w:noProof/>
        <w:sz w:val="28"/>
        <w:szCs w:val="28"/>
        <w:lang w:val="ru-RU"/>
      </w:rPr>
      <w:t>4</w:t>
    </w:r>
    <w:r w:rsidRPr="00475B0E">
      <w:rPr>
        <w:sz w:val="28"/>
        <w:szCs w:val="28"/>
      </w:rPr>
      <w:fldChar w:fldCharType="end"/>
    </w:r>
  </w:p>
  <w:p w:rsidR="00FC0DBF" w:rsidRDefault="00FC0D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FC0DBF"/>
    <w:rsid w:val="000B0166"/>
    <w:rsid w:val="000B1965"/>
    <w:rsid w:val="000E110C"/>
    <w:rsid w:val="000F1B6F"/>
    <w:rsid w:val="00220DA8"/>
    <w:rsid w:val="003C4D67"/>
    <w:rsid w:val="004017FF"/>
    <w:rsid w:val="00475B0E"/>
    <w:rsid w:val="004837B7"/>
    <w:rsid w:val="00530141"/>
    <w:rsid w:val="00591F9E"/>
    <w:rsid w:val="00654E14"/>
    <w:rsid w:val="006B3972"/>
    <w:rsid w:val="00762A65"/>
    <w:rsid w:val="008858F7"/>
    <w:rsid w:val="008D11F7"/>
    <w:rsid w:val="0090250A"/>
    <w:rsid w:val="00904C3D"/>
    <w:rsid w:val="00984A3F"/>
    <w:rsid w:val="009C202C"/>
    <w:rsid w:val="00A25188"/>
    <w:rsid w:val="00A94372"/>
    <w:rsid w:val="00AB630A"/>
    <w:rsid w:val="00AD0776"/>
    <w:rsid w:val="00AE61CD"/>
    <w:rsid w:val="00B823AC"/>
    <w:rsid w:val="00EA376E"/>
    <w:rsid w:val="00EC1611"/>
    <w:rsid w:val="00F949B2"/>
    <w:rsid w:val="00FC0DBF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0DBF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0D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FC0DBF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Normal">
    <w:name w:val="ConsNormal"/>
    <w:rsid w:val="00475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475B0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017F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C91C8D2510617503957587DB210536F91F81CA84C239A9E62F8BAA4D2A1750E2883F849305D86Ao8aE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8318</CharactersWithSpaces>
  <SharedDoc>false</SharedDoc>
  <HLinks>
    <vt:vector size="6" baseType="variant"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consultantplus://offline/ref=6BC91C8D2510617503957587DB210536F91F81CA84C239A9E62F8BAA4D2A1750E2883F849305D86Ao8aEK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cp:lastModifiedBy>Admin</cp:lastModifiedBy>
  <cp:revision>3</cp:revision>
  <cp:lastPrinted>2013-12-27T07:54:00Z</cp:lastPrinted>
  <dcterms:created xsi:type="dcterms:W3CDTF">2014-01-31T08:28:00Z</dcterms:created>
  <dcterms:modified xsi:type="dcterms:W3CDTF">2014-02-27T11:39:00Z</dcterms:modified>
</cp:coreProperties>
</file>