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2C" w:rsidRDefault="00DF21BA">
      <w:pPr>
        <w:ind w:left="-540"/>
        <w:jc w:val="center"/>
        <w:rPr>
          <w:b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8580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02C" w:rsidRDefault="00C0602C">
      <w:pPr>
        <w:ind w:left="-540"/>
        <w:jc w:val="center"/>
        <w:rPr>
          <w:b/>
          <w:sz w:val="28"/>
          <w:szCs w:val="28"/>
        </w:rPr>
      </w:pPr>
    </w:p>
    <w:p w:rsidR="00C0602C" w:rsidRDefault="00C0602C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АХТАНИЗОВСКОГО СЕЛЬСКОГО ПОСЕЛЕНИЯ </w:t>
      </w:r>
    </w:p>
    <w:p w:rsidR="00C0602C" w:rsidRDefault="00C0602C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ТЕМРЮКСКОГО  РАЙОНА</w:t>
      </w:r>
    </w:p>
    <w:p w:rsidR="00C0602C" w:rsidRDefault="00C0602C">
      <w:pPr>
        <w:jc w:val="center"/>
        <w:rPr>
          <w:b/>
          <w:sz w:val="28"/>
          <w:szCs w:val="28"/>
        </w:rPr>
      </w:pPr>
    </w:p>
    <w:p w:rsidR="00C0602C" w:rsidRDefault="00C0602C" w:rsidP="00BE4091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0602C" w:rsidRDefault="00C0602C">
      <w:pPr>
        <w:ind w:left="-540"/>
        <w:jc w:val="center"/>
        <w:rPr>
          <w:b/>
          <w:sz w:val="28"/>
          <w:szCs w:val="28"/>
        </w:rPr>
      </w:pPr>
    </w:p>
    <w:p w:rsidR="00C0602C" w:rsidRDefault="00C0602C" w:rsidP="00C90B57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0B57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571CF5">
        <w:rPr>
          <w:sz w:val="28"/>
          <w:szCs w:val="28"/>
        </w:rPr>
        <w:t xml:space="preserve"> </w:t>
      </w:r>
      <w:r w:rsidR="002D10F6">
        <w:rPr>
          <w:sz w:val="28"/>
          <w:szCs w:val="28"/>
        </w:rPr>
        <w:t>03,08,2016</w:t>
      </w:r>
      <w:r w:rsidR="00571CF5">
        <w:rPr>
          <w:sz w:val="28"/>
          <w:szCs w:val="28"/>
        </w:rPr>
        <w:t xml:space="preserve"> </w:t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C90B57">
        <w:rPr>
          <w:sz w:val="28"/>
          <w:szCs w:val="28"/>
        </w:rPr>
        <w:tab/>
      </w:r>
      <w:r w:rsidR="00571CF5">
        <w:rPr>
          <w:sz w:val="28"/>
          <w:szCs w:val="28"/>
        </w:rPr>
        <w:t xml:space="preserve"> </w:t>
      </w:r>
      <w:r w:rsidR="00140F93">
        <w:rPr>
          <w:sz w:val="28"/>
          <w:szCs w:val="28"/>
        </w:rPr>
        <w:t xml:space="preserve">         </w:t>
      </w:r>
      <w:r w:rsidR="00571CF5">
        <w:rPr>
          <w:sz w:val="28"/>
          <w:szCs w:val="28"/>
        </w:rPr>
        <w:t>№</w:t>
      </w:r>
      <w:r w:rsidR="00723C0D">
        <w:rPr>
          <w:sz w:val="28"/>
          <w:szCs w:val="28"/>
        </w:rPr>
        <w:t xml:space="preserve"> </w:t>
      </w:r>
      <w:r w:rsidR="002D10F6">
        <w:rPr>
          <w:sz w:val="28"/>
          <w:szCs w:val="28"/>
        </w:rPr>
        <w:t>128-р</w:t>
      </w:r>
    </w:p>
    <w:p w:rsidR="00C0602C" w:rsidRPr="00C90B57" w:rsidRDefault="00C0602C">
      <w:pPr>
        <w:pStyle w:val="1"/>
        <w:tabs>
          <w:tab w:val="left" w:pos="6020"/>
        </w:tabs>
        <w:ind w:left="-540" w:firstLine="0"/>
        <w:rPr>
          <w:sz w:val="16"/>
          <w:szCs w:val="16"/>
        </w:rPr>
      </w:pPr>
    </w:p>
    <w:p w:rsidR="00C0602C" w:rsidRDefault="00BE4091" w:rsidP="00BE4091">
      <w:pPr>
        <w:pStyle w:val="1"/>
        <w:tabs>
          <w:tab w:val="clear" w:pos="432"/>
          <w:tab w:val="left" w:pos="6560"/>
        </w:tabs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</w:t>
      </w:r>
      <w:r w:rsidR="00C0602C">
        <w:rPr>
          <w:b w:val="0"/>
          <w:sz w:val="28"/>
          <w:szCs w:val="28"/>
        </w:rPr>
        <w:t>ст-ца Ахтанизовская</w:t>
      </w:r>
    </w:p>
    <w:p w:rsidR="00733FD0" w:rsidRDefault="00733FD0" w:rsidP="00733FD0">
      <w:pPr>
        <w:jc w:val="center"/>
        <w:rPr>
          <w:b/>
          <w:sz w:val="28"/>
          <w:szCs w:val="28"/>
        </w:rPr>
      </w:pPr>
    </w:p>
    <w:p w:rsidR="003B55B6" w:rsidRPr="00EB739F" w:rsidRDefault="003B55B6" w:rsidP="003B55B6">
      <w:pPr>
        <w:jc w:val="center"/>
        <w:rPr>
          <w:b/>
          <w:sz w:val="28"/>
          <w:szCs w:val="28"/>
        </w:rPr>
      </w:pPr>
      <w:r w:rsidRPr="00EB739F">
        <w:rPr>
          <w:b/>
          <w:sz w:val="28"/>
          <w:szCs w:val="28"/>
        </w:rPr>
        <w:t>О назначении должностных лиц, ответственных  за использование электронной цифровой подписи</w:t>
      </w:r>
    </w:p>
    <w:p w:rsidR="003B55B6" w:rsidRDefault="003B55B6" w:rsidP="003B55B6">
      <w:pPr>
        <w:tabs>
          <w:tab w:val="left" w:pos="720"/>
        </w:tabs>
        <w:contextualSpacing/>
        <w:jc w:val="center"/>
        <w:rPr>
          <w:b/>
          <w:color w:val="000000"/>
          <w:sz w:val="28"/>
          <w:szCs w:val="28"/>
        </w:rPr>
      </w:pPr>
    </w:p>
    <w:p w:rsidR="003B55B6" w:rsidRPr="00CC2E1C" w:rsidRDefault="003B55B6" w:rsidP="003B55B6">
      <w:pPr>
        <w:tabs>
          <w:tab w:val="left" w:pos="720"/>
        </w:tabs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EB739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со </w:t>
      </w:r>
      <w:hyperlink r:id="rId8" w:history="1">
        <w:r w:rsidRPr="006059FC">
          <w:rPr>
            <w:sz w:val="28"/>
            <w:szCs w:val="28"/>
          </w:rPr>
          <w:t>стать</w:t>
        </w:r>
        <w:r>
          <w:rPr>
            <w:sz w:val="28"/>
            <w:szCs w:val="28"/>
          </w:rPr>
          <w:t>ей</w:t>
        </w:r>
        <w:r w:rsidRPr="006059FC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269.2</w:t>
        </w:r>
      </w:hyperlink>
      <w:r w:rsidRPr="006059FC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>,</w:t>
      </w:r>
      <w:r w:rsidRPr="00EB739F">
        <w:rPr>
          <w:sz w:val="28"/>
          <w:szCs w:val="28"/>
        </w:rPr>
        <w:t xml:space="preserve"> Федеральным законом от 5 апреля 2013 года № 44-ФЗ «О контрактной системе в сфере закупок товаров, работ, услуг для  обеспечения  государственных  и  муниципальных  нужд», на основании  постановления администрации </w:t>
      </w:r>
      <w:r>
        <w:rPr>
          <w:sz w:val="28"/>
          <w:szCs w:val="28"/>
        </w:rPr>
        <w:t>Ахтанизовского</w:t>
      </w:r>
      <w:r w:rsidRPr="00EB739F">
        <w:rPr>
          <w:sz w:val="28"/>
          <w:szCs w:val="28"/>
        </w:rPr>
        <w:t xml:space="preserve"> сельского поселения Темрюкского района от </w:t>
      </w:r>
      <w:r>
        <w:rPr>
          <w:sz w:val="28"/>
          <w:szCs w:val="28"/>
        </w:rPr>
        <w:t xml:space="preserve">              30 декабря</w:t>
      </w:r>
      <w:r w:rsidRPr="00EB739F">
        <w:rPr>
          <w:sz w:val="28"/>
          <w:szCs w:val="28"/>
        </w:rPr>
        <w:t xml:space="preserve"> 201</w:t>
      </w:r>
      <w:r>
        <w:rPr>
          <w:sz w:val="28"/>
          <w:szCs w:val="28"/>
        </w:rPr>
        <w:t>5 года № 653</w:t>
      </w:r>
      <w:r w:rsidRPr="00EB739F">
        <w:rPr>
          <w:sz w:val="28"/>
          <w:szCs w:val="28"/>
        </w:rPr>
        <w:t xml:space="preserve"> «</w:t>
      </w:r>
      <w:r>
        <w:rPr>
          <w:sz w:val="28"/>
          <w:szCs w:val="28"/>
        </w:rPr>
        <w:t>Об установлении</w:t>
      </w:r>
      <w:r w:rsidRPr="00F909FA">
        <w:rPr>
          <w:sz w:val="28"/>
          <w:szCs w:val="28"/>
        </w:rPr>
        <w:t xml:space="preserve"> требований к порядку разработки и принятия правовых актов о нормировании в сфере закупок</w:t>
      </w:r>
      <w:r>
        <w:rPr>
          <w:sz w:val="28"/>
          <w:szCs w:val="28"/>
        </w:rPr>
        <w:t xml:space="preserve"> товаров, работ</w:t>
      </w:r>
      <w:r w:rsidRPr="00F909FA">
        <w:rPr>
          <w:sz w:val="28"/>
          <w:szCs w:val="28"/>
        </w:rPr>
        <w:t>,</w:t>
      </w:r>
      <w:r>
        <w:rPr>
          <w:sz w:val="28"/>
          <w:szCs w:val="28"/>
        </w:rPr>
        <w:t xml:space="preserve"> услуг для обеспечения нужд</w:t>
      </w:r>
      <w:r w:rsidRPr="00CC2E1C">
        <w:rPr>
          <w:sz w:val="28"/>
          <w:szCs w:val="28"/>
        </w:rPr>
        <w:t xml:space="preserve"> </w:t>
      </w:r>
      <w:r>
        <w:rPr>
          <w:sz w:val="28"/>
          <w:szCs w:val="28"/>
        </w:rPr>
        <w:t>Ахтанизовского</w:t>
      </w:r>
      <w:r w:rsidRPr="00CC2E1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Темрюкского района»</w:t>
      </w:r>
      <w:r w:rsidRPr="00EB739F">
        <w:rPr>
          <w:sz w:val="28"/>
          <w:szCs w:val="28"/>
        </w:rPr>
        <w:t>:</w:t>
      </w:r>
    </w:p>
    <w:p w:rsidR="003B55B6" w:rsidRPr="0065561C" w:rsidRDefault="003B55B6" w:rsidP="003B55B6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739F">
        <w:rPr>
          <w:rFonts w:ascii="Times New Roman" w:hAnsi="Times New Roman" w:cs="Times New Roman"/>
          <w:sz w:val="28"/>
          <w:szCs w:val="28"/>
        </w:rPr>
        <w:t xml:space="preserve">          1. Назначить начальника </w:t>
      </w:r>
      <w:r>
        <w:rPr>
          <w:rFonts w:ascii="Times New Roman" w:hAnsi="Times New Roman" w:cs="Times New Roman"/>
          <w:sz w:val="28"/>
          <w:szCs w:val="28"/>
        </w:rPr>
        <w:t>отдела финансов и экономического развития Ахтанизовского</w:t>
      </w:r>
      <w:r w:rsidRPr="00EB739F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</w:t>
      </w:r>
      <w:r>
        <w:rPr>
          <w:rFonts w:ascii="Times New Roman" w:hAnsi="Times New Roman" w:cs="Times New Roman"/>
          <w:sz w:val="28"/>
          <w:szCs w:val="28"/>
        </w:rPr>
        <w:t>А.В. Плотникову</w:t>
      </w:r>
      <w:r w:rsidRPr="00EB739F">
        <w:rPr>
          <w:rFonts w:ascii="Times New Roman" w:hAnsi="Times New Roman" w:cs="Times New Roman"/>
          <w:sz w:val="28"/>
          <w:szCs w:val="28"/>
        </w:rPr>
        <w:t xml:space="preserve"> ответственной за использование электронной цифровой подписи</w:t>
      </w:r>
      <w:r>
        <w:rPr>
          <w:rFonts w:ascii="Times New Roman" w:hAnsi="Times New Roman" w:cs="Times New Roman"/>
          <w:sz w:val="28"/>
          <w:szCs w:val="28"/>
        </w:rPr>
        <w:t xml:space="preserve"> при размещении информации </w:t>
      </w:r>
      <w:r w:rsidR="00F73856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нормирования и </w:t>
      </w:r>
      <w:r w:rsidR="00F73856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к отдельным видам товаров, работ, услуг </w:t>
      </w:r>
      <w:r w:rsidRPr="00EB739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Ахтанизовском</w:t>
      </w:r>
      <w:r w:rsidRPr="00EB739F">
        <w:rPr>
          <w:rFonts w:ascii="Times New Roman" w:hAnsi="Times New Roman" w:cs="Times New Roman"/>
          <w:sz w:val="28"/>
          <w:szCs w:val="28"/>
        </w:rPr>
        <w:t xml:space="preserve"> сельском поселении Темрюкского района на сайте </w:t>
      </w:r>
      <w:hyperlink r:id="rId9" w:history="1">
        <w:r w:rsidRPr="0065561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5561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65561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zakupki</w:t>
        </w:r>
        <w:r w:rsidRPr="0065561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65561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65561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65561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40F93" w:rsidRPr="00AE04D7" w:rsidRDefault="003B55B6" w:rsidP="00140F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34CF6">
        <w:rPr>
          <w:sz w:val="28"/>
          <w:szCs w:val="28"/>
        </w:rPr>
        <w:t>.</w:t>
      </w:r>
      <w:r w:rsidR="00034CF6" w:rsidRPr="008A35EC">
        <w:rPr>
          <w:sz w:val="28"/>
          <w:szCs w:val="28"/>
        </w:rPr>
        <w:t xml:space="preserve"> </w:t>
      </w:r>
      <w:r w:rsidR="00140F93" w:rsidRPr="00AE04D7">
        <w:rPr>
          <w:sz w:val="28"/>
          <w:szCs w:val="28"/>
        </w:rPr>
        <w:t>Общему отделу (</w:t>
      </w:r>
      <w:r w:rsidR="007C2BC5">
        <w:rPr>
          <w:sz w:val="28"/>
          <w:szCs w:val="28"/>
        </w:rPr>
        <w:t>Кораблева</w:t>
      </w:r>
      <w:r w:rsidR="00140F93" w:rsidRPr="00AE04D7">
        <w:rPr>
          <w:sz w:val="28"/>
          <w:szCs w:val="28"/>
        </w:rPr>
        <w:t xml:space="preserve">) разместить </w:t>
      </w:r>
      <w:r w:rsidR="00140F93">
        <w:rPr>
          <w:sz w:val="28"/>
          <w:szCs w:val="28"/>
        </w:rPr>
        <w:t xml:space="preserve">(опубликовать) </w:t>
      </w:r>
      <w:r w:rsidR="00140F93" w:rsidRPr="00AE04D7">
        <w:rPr>
          <w:sz w:val="28"/>
          <w:szCs w:val="28"/>
        </w:rPr>
        <w:t xml:space="preserve">настоящее постановление на официальном сайте </w:t>
      </w:r>
      <w:r w:rsidR="00140F93">
        <w:rPr>
          <w:sz w:val="28"/>
          <w:szCs w:val="28"/>
        </w:rPr>
        <w:t>Ахтанизовского</w:t>
      </w:r>
      <w:r w:rsidR="00140F93" w:rsidRPr="00AE04D7">
        <w:rPr>
          <w:sz w:val="28"/>
          <w:szCs w:val="28"/>
        </w:rPr>
        <w:t xml:space="preserve"> сельского поселения Темрю</w:t>
      </w:r>
      <w:r w:rsidR="007A7634">
        <w:rPr>
          <w:sz w:val="28"/>
          <w:szCs w:val="28"/>
        </w:rPr>
        <w:t>кского района в информационно–</w:t>
      </w:r>
      <w:r w:rsidR="00140F93" w:rsidRPr="00AE04D7">
        <w:rPr>
          <w:sz w:val="28"/>
          <w:szCs w:val="28"/>
        </w:rPr>
        <w:t>телекоммуникационной сети «Интернет».</w:t>
      </w:r>
    </w:p>
    <w:p w:rsidR="003B55B6" w:rsidRPr="00EB739F" w:rsidRDefault="003B55B6" w:rsidP="003B55B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034CF6" w:rsidRPr="008A35EC">
        <w:rPr>
          <w:sz w:val="28"/>
          <w:szCs w:val="28"/>
        </w:rPr>
        <w:t xml:space="preserve">. </w:t>
      </w:r>
      <w:bookmarkStart w:id="0" w:name="sub_4"/>
      <w:r w:rsidRPr="00EB739F">
        <w:rPr>
          <w:sz w:val="28"/>
          <w:szCs w:val="28"/>
        </w:rPr>
        <w:t xml:space="preserve">Контроль за выполнением настоящего </w:t>
      </w:r>
      <w:r>
        <w:rPr>
          <w:sz w:val="28"/>
          <w:szCs w:val="28"/>
        </w:rPr>
        <w:t>распоряжения</w:t>
      </w:r>
      <w:r w:rsidRPr="00EB739F">
        <w:rPr>
          <w:sz w:val="28"/>
          <w:szCs w:val="28"/>
        </w:rPr>
        <w:t xml:space="preserve"> оставляю за собой.</w:t>
      </w:r>
    </w:p>
    <w:p w:rsidR="00034CF6" w:rsidRPr="008A35EC" w:rsidRDefault="003B55B6" w:rsidP="003B55B6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34CF6" w:rsidRPr="008A35EC">
        <w:rPr>
          <w:sz w:val="28"/>
          <w:szCs w:val="28"/>
        </w:rPr>
        <w:t xml:space="preserve">. </w:t>
      </w:r>
      <w:r w:rsidR="00235083">
        <w:rPr>
          <w:sz w:val="28"/>
          <w:szCs w:val="28"/>
        </w:rPr>
        <w:t>Распоряжение</w:t>
      </w:r>
      <w:r w:rsidR="00034CF6" w:rsidRPr="008A35EC">
        <w:rPr>
          <w:sz w:val="28"/>
          <w:szCs w:val="28"/>
        </w:rPr>
        <w:t xml:space="preserve">  вступает в силу с</w:t>
      </w:r>
      <w:r w:rsidR="00034CF6">
        <w:rPr>
          <w:sz w:val="28"/>
          <w:szCs w:val="28"/>
        </w:rPr>
        <w:t>о дня его подписания</w:t>
      </w:r>
      <w:r w:rsidR="00034CF6" w:rsidRPr="008A35EC">
        <w:rPr>
          <w:sz w:val="28"/>
          <w:szCs w:val="28"/>
        </w:rPr>
        <w:t xml:space="preserve">.   </w:t>
      </w:r>
    </w:p>
    <w:bookmarkEnd w:id="0"/>
    <w:p w:rsidR="003B55B6" w:rsidRDefault="003B55B6" w:rsidP="00201188">
      <w:pPr>
        <w:pStyle w:val="a5"/>
        <w:tabs>
          <w:tab w:val="left" w:pos="540"/>
          <w:tab w:val="left" w:pos="7020"/>
          <w:tab w:val="left" w:pos="7200"/>
        </w:tabs>
        <w:jc w:val="both"/>
        <w:rPr>
          <w:b w:val="0"/>
        </w:rPr>
      </w:pPr>
    </w:p>
    <w:p w:rsidR="007C2BC5" w:rsidRDefault="00140F93" w:rsidP="00201188">
      <w:pPr>
        <w:pStyle w:val="a5"/>
        <w:tabs>
          <w:tab w:val="left" w:pos="540"/>
          <w:tab w:val="left" w:pos="7020"/>
          <w:tab w:val="left" w:pos="7200"/>
        </w:tabs>
        <w:jc w:val="both"/>
        <w:rPr>
          <w:b w:val="0"/>
        </w:rPr>
      </w:pPr>
      <w:r>
        <w:rPr>
          <w:b w:val="0"/>
        </w:rPr>
        <w:t>Глава</w:t>
      </w:r>
      <w:r w:rsidR="00E97A6B">
        <w:rPr>
          <w:b w:val="0"/>
        </w:rPr>
        <w:t xml:space="preserve"> </w:t>
      </w:r>
      <w:r w:rsidR="00C0602C">
        <w:rPr>
          <w:b w:val="0"/>
        </w:rPr>
        <w:t>Ахтанизовского</w:t>
      </w:r>
    </w:p>
    <w:p w:rsidR="007C2BC5" w:rsidRDefault="00C0602C" w:rsidP="00E97A6B">
      <w:pPr>
        <w:pStyle w:val="a5"/>
        <w:tabs>
          <w:tab w:val="left" w:pos="540"/>
          <w:tab w:val="left" w:pos="7020"/>
          <w:tab w:val="left" w:pos="7200"/>
        </w:tabs>
        <w:jc w:val="both"/>
        <w:rPr>
          <w:b w:val="0"/>
        </w:rPr>
      </w:pPr>
      <w:r>
        <w:rPr>
          <w:b w:val="0"/>
        </w:rPr>
        <w:t xml:space="preserve"> сельского поселения </w:t>
      </w:r>
    </w:p>
    <w:p w:rsidR="00C0602C" w:rsidRDefault="00C0602C" w:rsidP="00E97A6B">
      <w:pPr>
        <w:pStyle w:val="a5"/>
        <w:tabs>
          <w:tab w:val="left" w:pos="540"/>
          <w:tab w:val="left" w:pos="7020"/>
          <w:tab w:val="left" w:pos="7200"/>
        </w:tabs>
        <w:jc w:val="both"/>
        <w:rPr>
          <w:b w:val="0"/>
        </w:rPr>
      </w:pPr>
      <w:r>
        <w:rPr>
          <w:b w:val="0"/>
        </w:rPr>
        <w:t xml:space="preserve">Темрюкского района                     </w:t>
      </w:r>
      <w:r w:rsidR="00140F93">
        <w:rPr>
          <w:b w:val="0"/>
        </w:rPr>
        <w:t xml:space="preserve">                            </w:t>
      </w:r>
      <w:r w:rsidR="00034CF6">
        <w:rPr>
          <w:b w:val="0"/>
        </w:rPr>
        <w:t xml:space="preserve"> </w:t>
      </w:r>
      <w:r w:rsidR="007C2BC5">
        <w:rPr>
          <w:b w:val="0"/>
        </w:rPr>
        <w:t xml:space="preserve">                  </w:t>
      </w:r>
      <w:r w:rsidR="00201188">
        <w:rPr>
          <w:b w:val="0"/>
        </w:rPr>
        <w:t xml:space="preserve"> </w:t>
      </w:r>
      <w:r w:rsidR="00140F93">
        <w:rPr>
          <w:b w:val="0"/>
        </w:rPr>
        <w:t>М.А. Разиевский</w:t>
      </w:r>
    </w:p>
    <w:p w:rsidR="00C0602C" w:rsidRDefault="00C0602C">
      <w:pPr>
        <w:ind w:left="-539"/>
        <w:jc w:val="both"/>
        <w:rPr>
          <w:sz w:val="28"/>
          <w:szCs w:val="28"/>
        </w:rPr>
      </w:pPr>
    </w:p>
    <w:p w:rsidR="00C0602C" w:rsidRDefault="00C0602C">
      <w:pPr>
        <w:ind w:left="-539"/>
        <w:jc w:val="both"/>
        <w:rPr>
          <w:sz w:val="28"/>
          <w:szCs w:val="28"/>
        </w:rPr>
      </w:pPr>
    </w:p>
    <w:p w:rsidR="00C0602C" w:rsidRDefault="00C0602C">
      <w:pPr>
        <w:ind w:left="-539"/>
        <w:jc w:val="both"/>
        <w:rPr>
          <w:sz w:val="28"/>
          <w:szCs w:val="28"/>
        </w:rPr>
      </w:pPr>
    </w:p>
    <w:p w:rsidR="00C0602C" w:rsidRDefault="00C0602C">
      <w:pPr>
        <w:jc w:val="center"/>
      </w:pPr>
    </w:p>
    <w:sectPr w:rsidR="00C0602C" w:rsidSect="00E97A6B">
      <w:headerReference w:type="default" r:id="rId10"/>
      <w:pgSz w:w="11905" w:h="16837"/>
      <w:pgMar w:top="28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94F" w:rsidRDefault="0019794F" w:rsidP="00C90B57">
      <w:r>
        <w:separator/>
      </w:r>
    </w:p>
  </w:endnote>
  <w:endnote w:type="continuationSeparator" w:id="1">
    <w:p w:rsidR="0019794F" w:rsidRDefault="0019794F" w:rsidP="00C90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94F" w:rsidRDefault="0019794F" w:rsidP="00C90B57">
      <w:r>
        <w:separator/>
      </w:r>
    </w:p>
  </w:footnote>
  <w:footnote w:type="continuationSeparator" w:id="1">
    <w:p w:rsidR="0019794F" w:rsidRDefault="0019794F" w:rsidP="00C90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B57" w:rsidRDefault="004B6848">
    <w:pPr>
      <w:pStyle w:val="a9"/>
      <w:jc w:val="center"/>
    </w:pPr>
    <w:fldSimple w:instr=" PAGE   \* MERGEFORMAT ">
      <w:r w:rsidR="003B55B6">
        <w:rPr>
          <w:noProof/>
        </w:rPr>
        <w:t>2</w:t>
      </w:r>
    </w:fldSimple>
  </w:p>
  <w:p w:rsidR="00C90B57" w:rsidRDefault="00C90B5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03B5A4D"/>
    <w:multiLevelType w:val="hybridMultilevel"/>
    <w:tmpl w:val="723856A0"/>
    <w:lvl w:ilvl="0" w:tplc="B79EC09A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7701217A"/>
    <w:multiLevelType w:val="hybridMultilevel"/>
    <w:tmpl w:val="8AFC68E2"/>
    <w:lvl w:ilvl="0" w:tplc="C0889EFA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CF5"/>
    <w:rsid w:val="00032AFA"/>
    <w:rsid w:val="00034CF6"/>
    <w:rsid w:val="000B7FF2"/>
    <w:rsid w:val="000E6C22"/>
    <w:rsid w:val="000F2C12"/>
    <w:rsid w:val="000F3F8E"/>
    <w:rsid w:val="00140F93"/>
    <w:rsid w:val="0019794F"/>
    <w:rsid w:val="001B7D7E"/>
    <w:rsid w:val="00201188"/>
    <w:rsid w:val="00212030"/>
    <w:rsid w:val="002148FF"/>
    <w:rsid w:val="00233D30"/>
    <w:rsid w:val="00235083"/>
    <w:rsid w:val="00247614"/>
    <w:rsid w:val="002A4530"/>
    <w:rsid w:val="002D10F6"/>
    <w:rsid w:val="002E73DA"/>
    <w:rsid w:val="00326842"/>
    <w:rsid w:val="003B55B6"/>
    <w:rsid w:val="003E4549"/>
    <w:rsid w:val="00465DA5"/>
    <w:rsid w:val="004722C5"/>
    <w:rsid w:val="004B6848"/>
    <w:rsid w:val="00571CF5"/>
    <w:rsid w:val="006F44C9"/>
    <w:rsid w:val="00723C0D"/>
    <w:rsid w:val="00733FD0"/>
    <w:rsid w:val="0073648C"/>
    <w:rsid w:val="00741EBF"/>
    <w:rsid w:val="007A7634"/>
    <w:rsid w:val="007C2BC5"/>
    <w:rsid w:val="007D2FAF"/>
    <w:rsid w:val="007F382D"/>
    <w:rsid w:val="007F57D6"/>
    <w:rsid w:val="00831D92"/>
    <w:rsid w:val="008840C7"/>
    <w:rsid w:val="008F6A1E"/>
    <w:rsid w:val="00913987"/>
    <w:rsid w:val="00974201"/>
    <w:rsid w:val="00974B0D"/>
    <w:rsid w:val="009A4D18"/>
    <w:rsid w:val="009A6CFE"/>
    <w:rsid w:val="00A21C55"/>
    <w:rsid w:val="00A21ED1"/>
    <w:rsid w:val="00A367A1"/>
    <w:rsid w:val="00A42BFD"/>
    <w:rsid w:val="00A42DAC"/>
    <w:rsid w:val="00A877D5"/>
    <w:rsid w:val="00B97EFE"/>
    <w:rsid w:val="00BD7967"/>
    <w:rsid w:val="00BE4091"/>
    <w:rsid w:val="00BE54FA"/>
    <w:rsid w:val="00C0602C"/>
    <w:rsid w:val="00C4430A"/>
    <w:rsid w:val="00C90B57"/>
    <w:rsid w:val="00CC323D"/>
    <w:rsid w:val="00CC75EF"/>
    <w:rsid w:val="00CE4307"/>
    <w:rsid w:val="00CF42F5"/>
    <w:rsid w:val="00D03AE2"/>
    <w:rsid w:val="00D07D1E"/>
    <w:rsid w:val="00D16F71"/>
    <w:rsid w:val="00D26503"/>
    <w:rsid w:val="00D412E8"/>
    <w:rsid w:val="00D432D7"/>
    <w:rsid w:val="00DF21BA"/>
    <w:rsid w:val="00DF24E8"/>
    <w:rsid w:val="00E208ED"/>
    <w:rsid w:val="00E91FBF"/>
    <w:rsid w:val="00E97A6B"/>
    <w:rsid w:val="00EA3986"/>
    <w:rsid w:val="00EC3237"/>
    <w:rsid w:val="00EF6718"/>
    <w:rsid w:val="00F67D8F"/>
    <w:rsid w:val="00F73856"/>
    <w:rsid w:val="00FB3EB6"/>
    <w:rsid w:val="00FE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0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74B0D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974B0D"/>
  </w:style>
  <w:style w:type="character" w:styleId="a3">
    <w:name w:val="page number"/>
    <w:basedOn w:val="10"/>
    <w:rsid w:val="00974B0D"/>
  </w:style>
  <w:style w:type="paragraph" w:customStyle="1" w:styleId="a4">
    <w:name w:val="Заголовок"/>
    <w:basedOn w:val="a"/>
    <w:next w:val="a5"/>
    <w:rsid w:val="00974B0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974B0D"/>
    <w:pPr>
      <w:jc w:val="center"/>
    </w:pPr>
    <w:rPr>
      <w:b/>
      <w:bCs/>
      <w:sz w:val="28"/>
    </w:rPr>
  </w:style>
  <w:style w:type="paragraph" w:styleId="a6">
    <w:name w:val="List"/>
    <w:basedOn w:val="a5"/>
    <w:rsid w:val="00974B0D"/>
    <w:rPr>
      <w:rFonts w:ascii="Arial" w:hAnsi="Arial" w:cs="Tahoma"/>
    </w:rPr>
  </w:style>
  <w:style w:type="paragraph" w:customStyle="1" w:styleId="11">
    <w:name w:val="Название1"/>
    <w:basedOn w:val="a"/>
    <w:rsid w:val="00974B0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974B0D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974B0D"/>
    <w:pPr>
      <w:jc w:val="center"/>
    </w:pPr>
    <w:rPr>
      <w:b/>
      <w:sz w:val="32"/>
      <w:szCs w:val="32"/>
    </w:rPr>
  </w:style>
  <w:style w:type="paragraph" w:styleId="a8">
    <w:name w:val="Subtitle"/>
    <w:basedOn w:val="a4"/>
    <w:next w:val="a5"/>
    <w:qFormat/>
    <w:rsid w:val="00974B0D"/>
    <w:pPr>
      <w:jc w:val="center"/>
    </w:pPr>
    <w:rPr>
      <w:i/>
      <w:iCs/>
    </w:rPr>
  </w:style>
  <w:style w:type="paragraph" w:styleId="a9">
    <w:name w:val="header"/>
    <w:basedOn w:val="a"/>
    <w:link w:val="aa"/>
    <w:uiPriority w:val="99"/>
    <w:rsid w:val="00974B0D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974B0D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5"/>
    <w:rsid w:val="00974B0D"/>
  </w:style>
  <w:style w:type="paragraph" w:styleId="ad">
    <w:name w:val="footer"/>
    <w:basedOn w:val="a"/>
    <w:rsid w:val="00974B0D"/>
    <w:pPr>
      <w:suppressLineNumbers/>
      <w:tabs>
        <w:tab w:val="center" w:pos="4818"/>
        <w:tab w:val="right" w:pos="9637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90B57"/>
    <w:rPr>
      <w:sz w:val="24"/>
      <w:szCs w:val="24"/>
      <w:lang w:eastAsia="ar-SA"/>
    </w:rPr>
  </w:style>
  <w:style w:type="paragraph" w:customStyle="1" w:styleId="Head93">
    <w:name w:val="Head 9.3"/>
    <w:basedOn w:val="a"/>
    <w:next w:val="a"/>
    <w:rsid w:val="00A877D5"/>
    <w:pPr>
      <w:keepNext/>
      <w:widowControl w:val="0"/>
      <w:spacing w:before="240" w:after="60"/>
      <w:jc w:val="center"/>
    </w:pPr>
    <w:rPr>
      <w:rFonts w:ascii="Times New Roman Bold" w:hAnsi="Times New Roman Bold"/>
      <w:b/>
      <w:bCs/>
      <w:sz w:val="28"/>
      <w:szCs w:val="28"/>
      <w:lang w:eastAsia="ru-RU"/>
    </w:rPr>
  </w:style>
  <w:style w:type="character" w:styleId="ae">
    <w:name w:val="Hyperlink"/>
    <w:basedOn w:val="a0"/>
    <w:unhideWhenUsed/>
    <w:rsid w:val="00733FD0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034CF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34CF6"/>
    <w:rPr>
      <w:sz w:val="16"/>
      <w:szCs w:val="16"/>
      <w:lang w:eastAsia="ar-SA"/>
    </w:rPr>
  </w:style>
  <w:style w:type="paragraph" w:customStyle="1" w:styleId="Default">
    <w:name w:val="Default"/>
    <w:rsid w:val="00034CF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next w:val="a"/>
    <w:rsid w:val="003B55B6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602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Pc1</dc:creator>
  <cp:lastModifiedBy>общий</cp:lastModifiedBy>
  <cp:revision>2</cp:revision>
  <cp:lastPrinted>2016-07-18T06:35:00Z</cp:lastPrinted>
  <dcterms:created xsi:type="dcterms:W3CDTF">2016-09-27T08:03:00Z</dcterms:created>
  <dcterms:modified xsi:type="dcterms:W3CDTF">2016-09-27T08:03:00Z</dcterms:modified>
</cp:coreProperties>
</file>