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45" w:rsidRDefault="000B64A1" w:rsidP="00644012">
      <w:pPr>
        <w:shd w:val="clear" w:color="auto" w:fill="FFFFFF"/>
        <w:ind w:left="5760"/>
        <w:jc w:val="center"/>
        <w:rPr>
          <w:spacing w:val="-12"/>
          <w:sz w:val="28"/>
          <w:szCs w:val="28"/>
        </w:rPr>
      </w:pPr>
      <w:r>
        <w:rPr>
          <w:spacing w:val="-12"/>
          <w:sz w:val="28"/>
          <w:szCs w:val="28"/>
        </w:rPr>
        <w:t xml:space="preserve">                                                                                   </w:t>
      </w:r>
    </w:p>
    <w:p w:rsidR="00AF3F45" w:rsidRDefault="00AF3F45" w:rsidP="00644012">
      <w:pPr>
        <w:shd w:val="clear" w:color="auto" w:fill="FFFFFF"/>
        <w:ind w:left="5760"/>
        <w:jc w:val="center"/>
        <w:rPr>
          <w:spacing w:val="-12"/>
          <w:sz w:val="28"/>
          <w:szCs w:val="28"/>
        </w:rPr>
      </w:pPr>
      <w:r>
        <w:rPr>
          <w:spacing w:val="-12"/>
          <w:sz w:val="28"/>
          <w:szCs w:val="28"/>
        </w:rPr>
        <w:t xml:space="preserve">                                                                                  </w:t>
      </w:r>
    </w:p>
    <w:p w:rsidR="00042157" w:rsidRDefault="00AF3F45"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 xml:space="preserve">ПРИЛОЖЕНИЕ </w:t>
      </w:r>
    </w:p>
    <w:p w:rsidR="00042157" w:rsidRDefault="00042157" w:rsidP="00644012">
      <w:pPr>
        <w:shd w:val="clear" w:color="auto" w:fill="FFFFFF"/>
        <w:ind w:left="5760"/>
        <w:jc w:val="center"/>
        <w:rPr>
          <w:spacing w:val="-12"/>
          <w:sz w:val="28"/>
          <w:szCs w:val="28"/>
        </w:rPr>
      </w:pP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УТВЕРЖДЕН</w:t>
      </w:r>
      <w:r w:rsidR="0092364D">
        <w:rPr>
          <w:spacing w:val="-12"/>
          <w:sz w:val="28"/>
          <w:szCs w:val="28"/>
        </w:rPr>
        <w:t>Ы</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постановлением администрации</w:t>
      </w:r>
    </w:p>
    <w:p w:rsidR="00042157" w:rsidRDefault="00042157" w:rsidP="00E10B00">
      <w:pPr>
        <w:shd w:val="clear" w:color="auto" w:fill="FFFFFF"/>
        <w:rPr>
          <w:spacing w:val="-12"/>
          <w:sz w:val="28"/>
          <w:szCs w:val="28"/>
        </w:rPr>
      </w:pPr>
      <w:r>
        <w:rPr>
          <w:spacing w:val="-12"/>
          <w:sz w:val="28"/>
          <w:szCs w:val="28"/>
        </w:rPr>
        <w:t xml:space="preserve">                                                                                                </w:t>
      </w:r>
      <w:r w:rsidR="000B64A1">
        <w:rPr>
          <w:spacing w:val="-12"/>
          <w:sz w:val="28"/>
          <w:szCs w:val="28"/>
        </w:rPr>
        <w:t xml:space="preserve">                                                                                   </w:t>
      </w:r>
      <w:r>
        <w:rPr>
          <w:spacing w:val="-12"/>
          <w:sz w:val="28"/>
          <w:szCs w:val="28"/>
        </w:rPr>
        <w:t>Ахтанизовского сельского поселения</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Темрюкского района</w:t>
      </w:r>
    </w:p>
    <w:p w:rsidR="00042157" w:rsidRDefault="000B64A1" w:rsidP="00644012">
      <w:pPr>
        <w:shd w:val="clear" w:color="auto" w:fill="FFFFFF"/>
        <w:ind w:left="5760"/>
        <w:jc w:val="center"/>
        <w:rPr>
          <w:b/>
          <w:bCs/>
          <w:sz w:val="28"/>
          <w:szCs w:val="28"/>
        </w:rPr>
      </w:pPr>
      <w:r>
        <w:rPr>
          <w:spacing w:val="-12"/>
          <w:sz w:val="28"/>
          <w:szCs w:val="28"/>
        </w:rPr>
        <w:t xml:space="preserve">                                                                           </w:t>
      </w:r>
      <w:r w:rsidR="00042157">
        <w:rPr>
          <w:spacing w:val="-12"/>
          <w:sz w:val="28"/>
          <w:szCs w:val="28"/>
        </w:rPr>
        <w:t xml:space="preserve">от </w:t>
      </w:r>
      <w:r w:rsidR="006C74FD">
        <w:rPr>
          <w:spacing w:val="-12"/>
          <w:sz w:val="28"/>
          <w:szCs w:val="28"/>
        </w:rPr>
        <w:t xml:space="preserve">24.12.2025 </w:t>
      </w:r>
      <w:r w:rsidR="00042157">
        <w:rPr>
          <w:spacing w:val="-12"/>
          <w:sz w:val="28"/>
          <w:szCs w:val="28"/>
        </w:rPr>
        <w:t>№</w:t>
      </w:r>
      <w:r w:rsidR="000B43FE">
        <w:rPr>
          <w:spacing w:val="-12"/>
          <w:sz w:val="28"/>
          <w:szCs w:val="28"/>
        </w:rPr>
        <w:t xml:space="preserve"> </w:t>
      </w:r>
      <w:r w:rsidR="006C74FD">
        <w:rPr>
          <w:spacing w:val="-12"/>
          <w:sz w:val="28"/>
          <w:szCs w:val="28"/>
        </w:rPr>
        <w:t>274</w:t>
      </w:r>
    </w:p>
    <w:p w:rsidR="00042157" w:rsidRDefault="00042157" w:rsidP="00E20DC3">
      <w:pPr>
        <w:jc w:val="center"/>
        <w:rPr>
          <w:b/>
          <w:bCs/>
          <w:sz w:val="28"/>
          <w:szCs w:val="28"/>
        </w:rPr>
      </w:pPr>
    </w:p>
    <w:p w:rsidR="0092364D" w:rsidRPr="0092364D" w:rsidRDefault="0092364D" w:rsidP="0092364D">
      <w:pPr>
        <w:jc w:val="center"/>
        <w:rPr>
          <w:b/>
          <w:sz w:val="28"/>
          <w:szCs w:val="28"/>
        </w:rPr>
      </w:pPr>
      <w:r w:rsidRPr="0092364D">
        <w:rPr>
          <w:b/>
          <w:sz w:val="28"/>
          <w:szCs w:val="28"/>
        </w:rPr>
        <w:t>ИЗМЕНЕНИЯ,</w:t>
      </w:r>
    </w:p>
    <w:p w:rsidR="000B64A1" w:rsidRDefault="0092364D" w:rsidP="0092364D">
      <w:pPr>
        <w:pStyle w:val="ConsPlusNormal"/>
        <w:widowControl/>
        <w:ind w:firstLine="0"/>
        <w:jc w:val="center"/>
        <w:rPr>
          <w:rFonts w:ascii="Times New Roman" w:hAnsi="Times New Roman" w:cs="Times New Roman"/>
          <w:b/>
          <w:sz w:val="28"/>
          <w:szCs w:val="28"/>
        </w:rPr>
      </w:pPr>
      <w:r w:rsidRPr="0092364D">
        <w:rPr>
          <w:rFonts w:ascii="Times New Roman" w:hAnsi="Times New Roman" w:cs="Times New Roman"/>
          <w:b/>
          <w:sz w:val="28"/>
          <w:szCs w:val="28"/>
        </w:rPr>
        <w:t xml:space="preserve">вносимые в постановление  администрации Ахтанизовского сельского поселения Темрюкского района от 30 октября 2024 года № 209 </w:t>
      </w:r>
      <w:r w:rsidRPr="00C66A82">
        <w:rPr>
          <w:rFonts w:ascii="Times New Roman" w:hAnsi="Times New Roman" w:cs="Times New Roman"/>
          <w:b/>
          <w:sz w:val="28"/>
          <w:szCs w:val="28"/>
        </w:rPr>
        <w:t>«</w:t>
      </w:r>
      <w:r w:rsidR="008E05A5" w:rsidRPr="001D551A">
        <w:rPr>
          <w:rFonts w:ascii="Times New Roman" w:hAnsi="Times New Roman" w:cs="Times New Roman"/>
          <w:b/>
          <w:sz w:val="28"/>
          <w:szCs w:val="28"/>
        </w:rPr>
        <w:t xml:space="preserve">Об утверждении муниципальной программы </w:t>
      </w:r>
      <w:r w:rsidR="008E05A5">
        <w:rPr>
          <w:rFonts w:ascii="Times New Roman" w:hAnsi="Times New Roman" w:cs="Times New Roman"/>
          <w:b/>
          <w:sz w:val="28"/>
          <w:szCs w:val="28"/>
        </w:rPr>
        <w:t>«</w:t>
      </w:r>
      <w:r w:rsidR="00C66A82" w:rsidRPr="00C66A82">
        <w:rPr>
          <w:rFonts w:ascii="Times New Roman" w:hAnsi="Times New Roman" w:cs="Times New Roman"/>
          <w:b/>
          <w:sz w:val="28"/>
          <w:szCs w:val="28"/>
        </w:rPr>
        <w:t>Развитие жилищно-коммунального хозяйства Ахтанизовского сельского поселения Темрюкского района</w:t>
      </w:r>
      <w:r w:rsidRPr="00C66A82">
        <w:rPr>
          <w:rFonts w:ascii="Times New Roman" w:hAnsi="Times New Roman" w:cs="Times New Roman"/>
          <w:b/>
          <w:sz w:val="28"/>
          <w:szCs w:val="28"/>
        </w:rPr>
        <w:t>»</w:t>
      </w:r>
    </w:p>
    <w:p w:rsidR="0092364D" w:rsidRDefault="0092364D" w:rsidP="0092364D">
      <w:pPr>
        <w:pStyle w:val="ConsPlusNormal"/>
        <w:widowControl/>
        <w:ind w:firstLine="0"/>
        <w:jc w:val="center"/>
        <w:rPr>
          <w:rFonts w:ascii="Times New Roman" w:hAnsi="Times New Roman" w:cs="Times New Roman"/>
          <w:b/>
          <w:bCs/>
          <w:sz w:val="28"/>
          <w:szCs w:val="28"/>
        </w:rPr>
      </w:pPr>
    </w:p>
    <w:p w:rsidR="00AF3F45" w:rsidRPr="0092364D" w:rsidRDefault="00AF3F45" w:rsidP="0092364D">
      <w:pPr>
        <w:pStyle w:val="ConsPlusNormal"/>
        <w:widowControl/>
        <w:ind w:firstLine="0"/>
        <w:jc w:val="center"/>
        <w:rPr>
          <w:rFonts w:ascii="Times New Roman" w:hAnsi="Times New Roman" w:cs="Times New Roman"/>
          <w:b/>
          <w:bCs/>
          <w:sz w:val="28"/>
          <w:szCs w:val="28"/>
        </w:rPr>
      </w:pPr>
    </w:p>
    <w:p w:rsidR="0092364D" w:rsidRPr="0092364D" w:rsidRDefault="0082002F" w:rsidP="0092364D">
      <w:pPr>
        <w:jc w:val="both"/>
        <w:rPr>
          <w:bCs/>
          <w:sz w:val="28"/>
          <w:szCs w:val="28"/>
        </w:rPr>
      </w:pPr>
      <w:r>
        <w:rPr>
          <w:sz w:val="28"/>
          <w:szCs w:val="28"/>
        </w:rPr>
        <w:tab/>
      </w:r>
      <w:r w:rsidR="0092364D" w:rsidRPr="00B54781">
        <w:rPr>
          <w:sz w:val="28"/>
          <w:szCs w:val="28"/>
        </w:rPr>
        <w:t xml:space="preserve">1. В муниципальной программе </w:t>
      </w:r>
      <w:r w:rsidR="0092364D">
        <w:rPr>
          <w:sz w:val="28"/>
          <w:szCs w:val="28"/>
        </w:rPr>
        <w:t>«</w:t>
      </w:r>
      <w:r w:rsidR="00C66A82" w:rsidRPr="0092364D">
        <w:rPr>
          <w:sz w:val="28"/>
          <w:szCs w:val="28"/>
        </w:rPr>
        <w:t>Развитие жилищно-коммунального хозяйства Ахтанизовского сельского поселения Темрюкского района</w:t>
      </w:r>
      <w:r w:rsidR="0092364D">
        <w:rPr>
          <w:sz w:val="28"/>
          <w:szCs w:val="28"/>
        </w:rPr>
        <w:t>» в разделе 1</w:t>
      </w:r>
      <w:r w:rsidR="0092364D" w:rsidRPr="0092364D">
        <w:rPr>
          <w:b/>
          <w:bCs/>
          <w:sz w:val="28"/>
          <w:szCs w:val="28"/>
        </w:rPr>
        <w:t xml:space="preserve"> </w:t>
      </w:r>
      <w:r w:rsidR="0092364D" w:rsidRPr="0092364D">
        <w:rPr>
          <w:bCs/>
          <w:sz w:val="28"/>
          <w:szCs w:val="28"/>
        </w:rPr>
        <w:t>паспорта муниципальной программы</w:t>
      </w:r>
      <w:r w:rsidR="0092364D">
        <w:rPr>
          <w:bCs/>
          <w:sz w:val="28"/>
          <w:szCs w:val="28"/>
        </w:rPr>
        <w:t xml:space="preserve"> </w:t>
      </w:r>
      <w:r w:rsidR="0092364D" w:rsidRPr="0092364D">
        <w:rPr>
          <w:bCs/>
          <w:sz w:val="28"/>
          <w:szCs w:val="28"/>
        </w:rPr>
        <w:t>«</w:t>
      </w:r>
      <w:r w:rsidR="0092364D" w:rsidRPr="0092364D">
        <w:rPr>
          <w:sz w:val="28"/>
          <w:szCs w:val="28"/>
        </w:rPr>
        <w:t>Развитие жилищно-коммунального хозяйства Ахтанизовского сельского поселения Темрюкского района</w:t>
      </w:r>
      <w:r w:rsidR="0092364D" w:rsidRPr="0092364D">
        <w:rPr>
          <w:bCs/>
          <w:sz w:val="28"/>
          <w:szCs w:val="28"/>
        </w:rPr>
        <w:t>»</w:t>
      </w:r>
      <w:r w:rsidR="0092364D">
        <w:rPr>
          <w:bCs/>
          <w:sz w:val="28"/>
          <w:szCs w:val="28"/>
        </w:rPr>
        <w:t xml:space="preserve"> позицию «</w:t>
      </w:r>
      <w:r w:rsidR="0092364D" w:rsidRPr="00ED2A8B">
        <w:rPr>
          <w:sz w:val="28"/>
          <w:szCs w:val="28"/>
        </w:rPr>
        <w:t>Объем финансирования муниципальной программы, тыс. рублей</w:t>
      </w:r>
      <w:r w:rsidR="0092364D">
        <w:rPr>
          <w:sz w:val="28"/>
          <w:szCs w:val="28"/>
        </w:rPr>
        <w:t>»</w:t>
      </w:r>
      <w:r w:rsidR="0092364D">
        <w:rPr>
          <w:bCs/>
          <w:sz w:val="28"/>
          <w:szCs w:val="28"/>
        </w:rPr>
        <w:t xml:space="preserve">  изложить в новой редакции</w:t>
      </w:r>
      <w:r w:rsidR="0092364D" w:rsidRPr="0092364D">
        <w:rPr>
          <w:sz w:val="28"/>
          <w:szCs w:val="28"/>
        </w:rPr>
        <w:t>:</w:t>
      </w:r>
    </w:p>
    <w:p w:rsidR="000B64A1" w:rsidRDefault="000B64A1" w:rsidP="000B64A1">
      <w:pPr>
        <w:jc w:val="center"/>
        <w:rPr>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0B64A1" w:rsidRPr="00ED2A8B" w:rsidTr="00474F6C">
        <w:tc>
          <w:tcPr>
            <w:tcW w:w="6464" w:type="dxa"/>
          </w:tcPr>
          <w:p w:rsidR="000B64A1" w:rsidRPr="00ED2A8B" w:rsidRDefault="000B64A1" w:rsidP="00474F6C">
            <w:pPr>
              <w:tabs>
                <w:tab w:val="center" w:pos="4677"/>
                <w:tab w:val="right" w:pos="9355"/>
              </w:tabs>
              <w:rPr>
                <w:sz w:val="28"/>
                <w:szCs w:val="28"/>
              </w:rPr>
            </w:pPr>
            <w:r w:rsidRPr="00ED2A8B">
              <w:rPr>
                <w:sz w:val="28"/>
                <w:szCs w:val="28"/>
              </w:rPr>
              <w:t xml:space="preserve">Объем финансирования муниципальной программы, тыс. рублей </w:t>
            </w:r>
          </w:p>
        </w:tc>
        <w:tc>
          <w:tcPr>
            <w:tcW w:w="1546" w:type="dxa"/>
            <w:vMerge w:val="restart"/>
          </w:tcPr>
          <w:p w:rsidR="000B64A1" w:rsidRPr="00ED2A8B" w:rsidRDefault="000B64A1" w:rsidP="00474F6C">
            <w:pPr>
              <w:tabs>
                <w:tab w:val="center" w:pos="4677"/>
                <w:tab w:val="right" w:pos="9355"/>
              </w:tabs>
              <w:jc w:val="center"/>
              <w:rPr>
                <w:sz w:val="28"/>
                <w:szCs w:val="28"/>
              </w:rPr>
            </w:pPr>
            <w:r w:rsidRPr="00ED2A8B">
              <w:rPr>
                <w:sz w:val="28"/>
                <w:szCs w:val="28"/>
              </w:rPr>
              <w:t>всего</w:t>
            </w:r>
          </w:p>
        </w:tc>
        <w:tc>
          <w:tcPr>
            <w:tcW w:w="6668" w:type="dxa"/>
            <w:gridSpan w:val="4"/>
          </w:tcPr>
          <w:p w:rsidR="000B64A1" w:rsidRPr="00ED2A8B" w:rsidRDefault="000B64A1" w:rsidP="00474F6C">
            <w:pPr>
              <w:tabs>
                <w:tab w:val="center" w:pos="4677"/>
                <w:tab w:val="right" w:pos="9355"/>
              </w:tabs>
              <w:jc w:val="center"/>
              <w:rPr>
                <w:b/>
                <w:sz w:val="28"/>
                <w:szCs w:val="28"/>
              </w:rPr>
            </w:pPr>
            <w:r w:rsidRPr="00ED2A8B">
              <w:rPr>
                <w:sz w:val="28"/>
                <w:szCs w:val="28"/>
              </w:rPr>
              <w:t>в разрезе источников финансирования</w:t>
            </w:r>
          </w:p>
        </w:tc>
      </w:tr>
      <w:tr w:rsidR="000B64A1" w:rsidRPr="00ED2A8B" w:rsidTr="00474F6C">
        <w:tc>
          <w:tcPr>
            <w:tcW w:w="6464" w:type="dxa"/>
          </w:tcPr>
          <w:p w:rsidR="000B64A1" w:rsidRPr="00ED2A8B" w:rsidRDefault="000B64A1" w:rsidP="00474F6C">
            <w:pPr>
              <w:tabs>
                <w:tab w:val="center" w:pos="4677"/>
                <w:tab w:val="right" w:pos="9355"/>
              </w:tabs>
              <w:rPr>
                <w:sz w:val="28"/>
                <w:szCs w:val="28"/>
              </w:rPr>
            </w:pPr>
            <w:r w:rsidRPr="00ED2A8B">
              <w:rPr>
                <w:sz w:val="28"/>
                <w:szCs w:val="28"/>
              </w:rPr>
              <w:t>Годы реализации</w:t>
            </w:r>
          </w:p>
        </w:tc>
        <w:tc>
          <w:tcPr>
            <w:tcW w:w="1546" w:type="dxa"/>
            <w:vMerge/>
          </w:tcPr>
          <w:p w:rsidR="000B64A1" w:rsidRPr="00ED2A8B" w:rsidRDefault="000B64A1" w:rsidP="00474F6C">
            <w:pPr>
              <w:tabs>
                <w:tab w:val="center" w:pos="4677"/>
                <w:tab w:val="right" w:pos="9355"/>
              </w:tabs>
              <w:jc w:val="center"/>
              <w:rPr>
                <w:b/>
                <w:sz w:val="28"/>
                <w:szCs w:val="28"/>
              </w:rPr>
            </w:pPr>
          </w:p>
        </w:tc>
        <w:tc>
          <w:tcPr>
            <w:tcW w:w="1808" w:type="dxa"/>
          </w:tcPr>
          <w:p w:rsidR="000B64A1" w:rsidRPr="00ED2A8B" w:rsidRDefault="000B64A1" w:rsidP="00474F6C">
            <w:pPr>
              <w:tabs>
                <w:tab w:val="center" w:pos="4677"/>
                <w:tab w:val="right" w:pos="9355"/>
              </w:tabs>
              <w:jc w:val="center"/>
              <w:rPr>
                <w:b/>
                <w:sz w:val="28"/>
                <w:szCs w:val="28"/>
              </w:rPr>
            </w:pPr>
            <w:r w:rsidRPr="00ED2A8B">
              <w:rPr>
                <w:sz w:val="28"/>
                <w:szCs w:val="28"/>
              </w:rPr>
              <w:t>федеральный бюджет</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краевой бюджет</w:t>
            </w:r>
          </w:p>
        </w:tc>
        <w:tc>
          <w:tcPr>
            <w:tcW w:w="1546" w:type="dxa"/>
          </w:tcPr>
          <w:p w:rsidR="000B64A1" w:rsidRPr="00ED2A8B" w:rsidRDefault="000B64A1" w:rsidP="00474F6C">
            <w:pPr>
              <w:tabs>
                <w:tab w:val="center" w:pos="4677"/>
                <w:tab w:val="right" w:pos="9355"/>
              </w:tabs>
              <w:jc w:val="center"/>
              <w:rPr>
                <w:b/>
                <w:sz w:val="28"/>
                <w:szCs w:val="28"/>
              </w:rPr>
            </w:pPr>
            <w:r w:rsidRPr="00ED2A8B">
              <w:rPr>
                <w:sz w:val="28"/>
                <w:szCs w:val="28"/>
              </w:rPr>
              <w:t>местный бюджет</w:t>
            </w:r>
          </w:p>
        </w:tc>
        <w:tc>
          <w:tcPr>
            <w:tcW w:w="2144" w:type="dxa"/>
          </w:tcPr>
          <w:p w:rsidR="000B64A1" w:rsidRPr="00ED2A8B" w:rsidRDefault="000B64A1" w:rsidP="00474F6C">
            <w:pPr>
              <w:tabs>
                <w:tab w:val="center" w:pos="4677"/>
                <w:tab w:val="right" w:pos="9355"/>
              </w:tabs>
              <w:jc w:val="center"/>
              <w:rPr>
                <w:b/>
                <w:sz w:val="28"/>
                <w:szCs w:val="28"/>
              </w:rPr>
            </w:pPr>
            <w:r w:rsidRPr="00ED2A8B">
              <w:rPr>
                <w:sz w:val="28"/>
                <w:szCs w:val="28"/>
              </w:rPr>
              <w:t>внебюджетные источники</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2025 год реализации</w:t>
            </w:r>
          </w:p>
        </w:tc>
        <w:tc>
          <w:tcPr>
            <w:tcW w:w="1546" w:type="dxa"/>
          </w:tcPr>
          <w:p w:rsidR="000B64A1" w:rsidRPr="000964F7" w:rsidRDefault="006C74FD" w:rsidP="00474F6C">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66865,9</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6C74FD" w:rsidP="00474F6C">
            <w:pPr>
              <w:rPr>
                <w:sz w:val="28"/>
                <w:szCs w:val="28"/>
              </w:rPr>
            </w:pPr>
            <w:r>
              <w:rPr>
                <w:sz w:val="28"/>
                <w:szCs w:val="28"/>
              </w:rPr>
              <w:t>66865,9</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0964F7" w:rsidRDefault="006C74FD" w:rsidP="005F538B">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66865,9</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6C74FD" w:rsidP="00474F6C">
            <w:pPr>
              <w:rPr>
                <w:sz w:val="28"/>
                <w:szCs w:val="28"/>
              </w:rPr>
            </w:pPr>
            <w:r>
              <w:rPr>
                <w:sz w:val="28"/>
                <w:szCs w:val="28"/>
              </w:rPr>
              <w:t>66865,9</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14678" w:type="dxa"/>
            <w:gridSpan w:val="6"/>
          </w:tcPr>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реализацией проектов или программ</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2025 год реализации</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14678" w:type="dxa"/>
            <w:gridSpan w:val="6"/>
          </w:tcPr>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осуществлением капитальных вложений в объекты капитального строительства</w:t>
            </w:r>
          </w:p>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муниципальной собственности Ахтанизовского сельского поселения Темрюкского района</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lastRenderedPageBreak/>
              <w:t>2025 год реализации</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bl>
    <w:p w:rsidR="00042157" w:rsidRDefault="00042157" w:rsidP="005F538B">
      <w:pPr>
        <w:jc w:val="both"/>
        <w:rPr>
          <w:b/>
          <w:bCs/>
          <w:sz w:val="28"/>
          <w:szCs w:val="28"/>
        </w:rPr>
      </w:pPr>
    </w:p>
    <w:p w:rsidR="000B64A1" w:rsidRDefault="0082002F" w:rsidP="00DE4872">
      <w:pPr>
        <w:spacing w:line="240" w:lineRule="atLeast"/>
        <w:jc w:val="both"/>
        <w:rPr>
          <w:sz w:val="28"/>
          <w:szCs w:val="28"/>
        </w:rPr>
      </w:pPr>
      <w:r>
        <w:rPr>
          <w:sz w:val="28"/>
          <w:szCs w:val="28"/>
        </w:rPr>
        <w:tab/>
      </w:r>
      <w:r w:rsidR="005F538B">
        <w:rPr>
          <w:sz w:val="28"/>
          <w:szCs w:val="28"/>
        </w:rPr>
        <w:t>2</w:t>
      </w:r>
      <w:r w:rsidR="00E04CD8">
        <w:rPr>
          <w:sz w:val="28"/>
          <w:szCs w:val="28"/>
        </w:rPr>
        <w:t>.</w:t>
      </w:r>
      <w:r w:rsidR="00E14E5D">
        <w:rPr>
          <w:sz w:val="28"/>
          <w:szCs w:val="28"/>
        </w:rPr>
        <w:t xml:space="preserve"> Раздел</w:t>
      </w:r>
      <w:r w:rsidR="00E12560">
        <w:rPr>
          <w:sz w:val="28"/>
          <w:szCs w:val="28"/>
        </w:rPr>
        <w:t xml:space="preserve"> 2</w:t>
      </w:r>
      <w:r w:rsidR="00E12560" w:rsidRPr="008350B7">
        <w:rPr>
          <w:sz w:val="28"/>
          <w:szCs w:val="28"/>
        </w:rPr>
        <w:t xml:space="preserve"> </w:t>
      </w:r>
      <w:r w:rsidR="00E12560">
        <w:rPr>
          <w:sz w:val="28"/>
          <w:szCs w:val="28"/>
        </w:rPr>
        <w:t>«П</w:t>
      </w:r>
      <w:r w:rsidR="00E12560" w:rsidRPr="008350B7">
        <w:rPr>
          <w:sz w:val="28"/>
          <w:szCs w:val="28"/>
        </w:rPr>
        <w:t>еречень основных мероприятий муниципальной программы «Развитие жилищно-коммунального хозяйства Ахтанизовского сельского поселения Темрюкского района»</w:t>
      </w:r>
      <w:r w:rsidR="00E12560">
        <w:rPr>
          <w:sz w:val="28"/>
          <w:szCs w:val="28"/>
        </w:rPr>
        <w:t xml:space="preserve"> изложить в новой редакции:</w:t>
      </w:r>
    </w:p>
    <w:p w:rsidR="00E14E5D" w:rsidRDefault="00E14E5D" w:rsidP="00DE4872">
      <w:pPr>
        <w:spacing w:line="240" w:lineRule="atLeast"/>
        <w:jc w:val="both"/>
        <w:rPr>
          <w:sz w:val="28"/>
          <w:szCs w:val="28"/>
        </w:rPr>
      </w:pPr>
    </w:p>
    <w:p w:rsidR="00E14E5D" w:rsidRPr="00AC0214" w:rsidRDefault="00E14E5D" w:rsidP="00E14E5D">
      <w:pPr>
        <w:jc w:val="center"/>
        <w:rPr>
          <w:b/>
        </w:rPr>
      </w:pPr>
      <w:r>
        <w:rPr>
          <w:b/>
        </w:rPr>
        <w:t>«</w:t>
      </w:r>
      <w:r w:rsidRPr="00AC0214">
        <w:rPr>
          <w:b/>
        </w:rPr>
        <w:t>ПЕРЕЧЕНЬ ОСНОВНЫХ МЕРОПРИЯТИЙ МУНИЦИПАЛЬНОЙ ПРОГРАММЫ</w:t>
      </w:r>
    </w:p>
    <w:p w:rsidR="00E14E5D" w:rsidRPr="00F73309" w:rsidRDefault="00E14E5D" w:rsidP="00E14E5D">
      <w:pPr>
        <w:pStyle w:val="ConsPlusNormal"/>
        <w:widowControl/>
        <w:ind w:firstLine="0"/>
        <w:jc w:val="center"/>
        <w:rPr>
          <w:rFonts w:ascii="Times New Roman" w:hAnsi="Times New Roman" w:cs="Times New Roman"/>
          <w:b/>
          <w:sz w:val="28"/>
          <w:szCs w:val="28"/>
        </w:rPr>
      </w:pPr>
      <w:r w:rsidRPr="00F73309">
        <w:rPr>
          <w:rFonts w:ascii="Times New Roman" w:hAnsi="Times New Roman" w:cs="Times New Roman"/>
          <w:b/>
          <w:sz w:val="28"/>
          <w:szCs w:val="28"/>
        </w:rPr>
        <w:t>«Развитие жилищно-коммунального хозяйства Ахтанизовского сельского поселения Темрюкского района»</w:t>
      </w: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861"/>
        <w:gridCol w:w="142"/>
        <w:gridCol w:w="1054"/>
        <w:gridCol w:w="80"/>
        <w:gridCol w:w="742"/>
        <w:gridCol w:w="817"/>
        <w:gridCol w:w="142"/>
        <w:gridCol w:w="33"/>
        <w:gridCol w:w="993"/>
        <w:gridCol w:w="108"/>
        <w:gridCol w:w="1026"/>
        <w:gridCol w:w="2976"/>
        <w:gridCol w:w="108"/>
        <w:gridCol w:w="2302"/>
      </w:tblGrid>
      <w:tr w:rsidR="00E14E5D" w:rsidRPr="00B44BAC" w:rsidTr="00E14E5D">
        <w:tc>
          <w:tcPr>
            <w:tcW w:w="851" w:type="dxa"/>
            <w:vMerge w:val="restart"/>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w:t>
            </w:r>
            <w:r w:rsidRPr="00B44BAC">
              <w:rPr>
                <w:rFonts w:ascii="Times New Roman" w:hAnsi="Times New Roman" w:cs="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Статус</w:t>
            </w:r>
            <w:hyperlink w:anchor="P1007" w:history="1"/>
          </w:p>
        </w:tc>
        <w:tc>
          <w:tcPr>
            <w:tcW w:w="861"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Годы реализации</w:t>
            </w:r>
          </w:p>
        </w:tc>
        <w:tc>
          <w:tcPr>
            <w:tcW w:w="5137" w:type="dxa"/>
            <w:gridSpan w:val="10"/>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Непосредственный результат реализации мероприятия</w:t>
            </w:r>
          </w:p>
        </w:tc>
        <w:tc>
          <w:tcPr>
            <w:tcW w:w="2410" w:type="dxa"/>
            <w:gridSpan w:val="2"/>
            <w:vMerge w:val="restart"/>
            <w:tcBorders>
              <w:top w:val="single" w:sz="4" w:space="0" w:color="auto"/>
              <w:left w:val="single" w:sz="4" w:space="0" w:color="auto"/>
              <w:bottom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Заказчик, главный распорядитель (распорядитель) бюджетных средств, исполнитель</w:t>
            </w:r>
          </w:p>
        </w:tc>
      </w:tr>
      <w:tr w:rsidR="00E14E5D" w:rsidRPr="00B44BAC" w:rsidTr="00E14E5D">
        <w:tc>
          <w:tcPr>
            <w:tcW w:w="851" w:type="dxa"/>
            <w:vMerge/>
            <w:tcBorders>
              <w:top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61"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1196" w:type="dxa"/>
            <w:gridSpan w:val="2"/>
            <w:vMerge w:val="restart"/>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всего</w:t>
            </w:r>
          </w:p>
        </w:tc>
        <w:tc>
          <w:tcPr>
            <w:tcW w:w="3941" w:type="dxa"/>
            <w:gridSpan w:val="8"/>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410" w:type="dxa"/>
            <w:gridSpan w:val="2"/>
            <w:vMerge/>
            <w:tcBorders>
              <w:top w:val="single" w:sz="4" w:space="0" w:color="auto"/>
              <w:left w:val="single" w:sz="4" w:space="0" w:color="auto"/>
              <w:bottom w:val="single" w:sz="4" w:space="0" w:color="auto"/>
            </w:tcBorders>
          </w:tcPr>
          <w:p w:rsidR="00E14E5D" w:rsidRPr="00B44BAC" w:rsidRDefault="00E14E5D" w:rsidP="00BE6003">
            <w:pPr>
              <w:pStyle w:val="ab"/>
              <w:rPr>
                <w:rFonts w:ascii="Times New Roman" w:hAnsi="Times New Roman" w:cs="Times New Roman"/>
              </w:rPr>
            </w:pPr>
          </w:p>
        </w:tc>
      </w:tr>
      <w:tr w:rsidR="00E14E5D" w:rsidRPr="00B44BAC" w:rsidTr="00E14E5D">
        <w:trPr>
          <w:cantSplit/>
          <w:trHeight w:val="1409"/>
        </w:trPr>
        <w:tc>
          <w:tcPr>
            <w:tcW w:w="851" w:type="dxa"/>
            <w:vMerge/>
            <w:tcBorders>
              <w:top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61"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1196" w:type="dxa"/>
            <w:gridSpan w:val="2"/>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22" w:type="dxa"/>
            <w:gridSpan w:val="2"/>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федеральный бюджет</w:t>
            </w:r>
          </w:p>
        </w:tc>
        <w:tc>
          <w:tcPr>
            <w:tcW w:w="817" w:type="dxa"/>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краевой бюджет</w:t>
            </w:r>
          </w:p>
        </w:tc>
        <w:tc>
          <w:tcPr>
            <w:tcW w:w="1168" w:type="dxa"/>
            <w:gridSpan w:val="3"/>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местный бюджет</w:t>
            </w:r>
          </w:p>
        </w:tc>
        <w:tc>
          <w:tcPr>
            <w:tcW w:w="1134" w:type="dxa"/>
            <w:gridSpan w:val="2"/>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410" w:type="dxa"/>
            <w:gridSpan w:val="2"/>
            <w:vMerge/>
            <w:tcBorders>
              <w:top w:val="single" w:sz="4" w:space="0" w:color="auto"/>
              <w:left w:val="single" w:sz="4" w:space="0" w:color="auto"/>
              <w:bottom w:val="single" w:sz="4" w:space="0" w:color="auto"/>
            </w:tcBorders>
          </w:tcPr>
          <w:p w:rsidR="00E14E5D" w:rsidRPr="00B44BAC" w:rsidRDefault="00E14E5D" w:rsidP="00BE6003">
            <w:pPr>
              <w:pStyle w:val="ab"/>
              <w:rPr>
                <w:rFonts w:ascii="Times New Roman" w:hAnsi="Times New Roman" w:cs="Times New Roman"/>
              </w:rPr>
            </w:pPr>
          </w:p>
        </w:tc>
      </w:tr>
      <w:tr w:rsidR="00E14E5D" w:rsidRPr="00B44BAC" w:rsidTr="00E14E5D">
        <w:trPr>
          <w:tblHeader/>
        </w:trPr>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4</w:t>
            </w:r>
          </w:p>
        </w:tc>
        <w:tc>
          <w:tcPr>
            <w:tcW w:w="1196"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5</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6</w:t>
            </w:r>
          </w:p>
        </w:tc>
        <w:tc>
          <w:tcPr>
            <w:tcW w:w="817"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7</w:t>
            </w:r>
          </w:p>
        </w:tc>
        <w:tc>
          <w:tcPr>
            <w:tcW w:w="1168"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8</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10</w:t>
            </w:r>
          </w:p>
        </w:tc>
        <w:tc>
          <w:tcPr>
            <w:tcW w:w="2410" w:type="dxa"/>
            <w:gridSpan w:val="2"/>
            <w:tcBorders>
              <w:top w:val="single" w:sz="4" w:space="0" w:color="auto"/>
              <w:left w:val="single" w:sz="4" w:space="0" w:color="auto"/>
              <w:bottom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1</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pPr>
              <w:jc w:val="both"/>
            </w:pPr>
            <w:r w:rsidRPr="00B44BAC">
              <w:t>организация экономически эффективной системы благоустройства Ахтанизовского сельского поселения Темрюкского района,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1.1</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pPr>
              <w:pStyle w:val="ac"/>
              <w:jc w:val="both"/>
              <w:rPr>
                <w:rFonts w:ascii="Times New Roman" w:hAnsi="Times New Roman" w:cs="Times New Roman"/>
              </w:rPr>
            </w:pPr>
            <w:r w:rsidRPr="00B44BAC">
              <w:rPr>
                <w:rFonts w:ascii="Times New Roman" w:hAnsi="Times New Roman" w:cs="Times New Roman"/>
              </w:rPr>
              <w:t>проведение работ по благоустройству для создания благоприятных условий для проживания и отдыха жителей сельского поселения</w:t>
            </w:r>
          </w:p>
        </w:tc>
      </w:tr>
      <w:tr w:rsidR="00E14E5D" w:rsidRPr="00B44BAC" w:rsidTr="00E14E5D">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bCs/>
              </w:rPr>
              <w:t xml:space="preserve">Благоустройство территории </w:t>
            </w:r>
            <w:r w:rsidRPr="00B44BAC">
              <w:rPr>
                <w:rFonts w:ascii="Times New Roman" w:hAnsi="Times New Roman" w:cs="Times New Roman"/>
              </w:rPr>
              <w:t xml:space="preserve">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1196" w:type="dxa"/>
            <w:gridSpan w:val="2"/>
            <w:tcBorders>
              <w:top w:val="single" w:sz="4" w:space="0" w:color="auto"/>
              <w:left w:val="single" w:sz="4" w:space="0" w:color="auto"/>
              <w:bottom w:val="single" w:sz="4" w:space="0" w:color="auto"/>
              <w:right w:val="single" w:sz="4" w:space="0" w:color="auto"/>
            </w:tcBorders>
          </w:tcPr>
          <w:p w:rsidR="00E14E5D" w:rsidRPr="00B44BAC" w:rsidRDefault="008A430D" w:rsidP="006C74FD">
            <w:pPr>
              <w:pStyle w:val="ab"/>
              <w:jc w:val="left"/>
              <w:rPr>
                <w:rFonts w:ascii="Times New Roman" w:hAnsi="Times New Roman" w:cs="Times New Roman"/>
              </w:rPr>
            </w:pPr>
            <w:r>
              <w:rPr>
                <w:rFonts w:ascii="Times New Roman" w:hAnsi="Times New Roman" w:cs="Times New Roman"/>
              </w:rPr>
              <w:t>4</w:t>
            </w:r>
            <w:r w:rsidR="00AC3B86">
              <w:rPr>
                <w:rFonts w:ascii="Times New Roman" w:hAnsi="Times New Roman" w:cs="Times New Roman"/>
              </w:rPr>
              <w:t>8</w:t>
            </w:r>
            <w:r w:rsidR="006C74FD">
              <w:rPr>
                <w:rFonts w:ascii="Times New Roman" w:hAnsi="Times New Roman" w:cs="Times New Roman"/>
              </w:rPr>
              <w:t>219,0</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817"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1168" w:type="dxa"/>
            <w:gridSpan w:val="3"/>
            <w:tcBorders>
              <w:top w:val="single" w:sz="4" w:space="0" w:color="auto"/>
              <w:left w:val="single" w:sz="4" w:space="0" w:color="auto"/>
              <w:bottom w:val="single" w:sz="4" w:space="0" w:color="auto"/>
              <w:right w:val="single" w:sz="4" w:space="0" w:color="auto"/>
            </w:tcBorders>
          </w:tcPr>
          <w:p w:rsidR="00E14E5D" w:rsidRPr="00B44BAC" w:rsidRDefault="006C74FD" w:rsidP="00BE6003">
            <w:r>
              <w:t>48219,0</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Ликвидация стихийных свалок</w:t>
            </w:r>
          </w:p>
          <w:p w:rsidR="00E14E5D" w:rsidRPr="00B44BAC" w:rsidRDefault="00E14E5D" w:rsidP="00BE6003">
            <w:r w:rsidRPr="00B44BAC">
              <w:t>Реализация инициативных проектов</w:t>
            </w:r>
          </w:p>
          <w:p w:rsidR="00E14E5D" w:rsidRPr="00B44BAC" w:rsidRDefault="00E14E5D" w:rsidP="00BE6003">
            <w:r w:rsidRPr="00B44BAC">
              <w:t>Благоустройство парка и территории поселения</w:t>
            </w:r>
          </w:p>
          <w:p w:rsidR="00E14E5D" w:rsidRPr="00B44BAC" w:rsidRDefault="00E14E5D" w:rsidP="00BE6003">
            <w:r w:rsidRPr="00B44BAC">
              <w:t>Содержание и обслуживание уличного освещения</w:t>
            </w:r>
          </w:p>
          <w:p w:rsidR="00E14E5D" w:rsidRPr="00B44BAC" w:rsidRDefault="00E14E5D" w:rsidP="00BE6003">
            <w:r w:rsidRPr="00B44BAC">
              <w:t xml:space="preserve">Уборка территории </w:t>
            </w:r>
            <w:r w:rsidRPr="00B44BAC">
              <w:lastRenderedPageBreak/>
              <w:t>кладбища</w:t>
            </w:r>
          </w:p>
          <w:p w:rsidR="00E14E5D" w:rsidRPr="00B44BAC" w:rsidRDefault="00E14E5D" w:rsidP="00BE6003"/>
        </w:tc>
        <w:tc>
          <w:tcPr>
            <w:tcW w:w="2410" w:type="dxa"/>
            <w:gridSpan w:val="2"/>
            <w:tcBorders>
              <w:top w:val="single" w:sz="4" w:space="0" w:color="auto"/>
              <w:left w:val="single" w:sz="4" w:space="0" w:color="auto"/>
              <w:bottom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lastRenderedPageBreak/>
              <w:t>Администрация Ахтанизовского сельского поселения Темрюкского района</w:t>
            </w:r>
          </w:p>
        </w:tc>
      </w:tr>
      <w:tr w:rsidR="00E14E5D" w:rsidRPr="00B44BAC" w:rsidTr="00BE6003">
        <w:trPr>
          <w:trHeight w:val="627"/>
        </w:trPr>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lastRenderedPageBreak/>
              <w:t>2</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2</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r w:rsidRPr="00B44BAC">
              <w:t xml:space="preserve">повышение качества оказания услуг в сфере благоустройства и </w:t>
            </w:r>
            <w:r w:rsidRPr="00B44BAC">
              <w:rPr>
                <w:spacing w:val="-2"/>
              </w:rPr>
              <w:t>содержание здания администрации</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2.2</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содержание территории поселения в чистоте, обслуживание здания администрации</w:t>
            </w:r>
          </w:p>
        </w:tc>
      </w:tr>
      <w:tr w:rsidR="00E14E5D" w:rsidRPr="00B44BAC" w:rsidTr="00BF7378">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2.2.2</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Style w:val="af3"/>
                <w:rFonts w:ascii="Times New Roman" w:hAnsi="Times New Roman" w:cs="Times New Roman"/>
                <w:b w:val="0"/>
                <w:color w:val="auto"/>
              </w:rPr>
              <w:t>Обеспечение деятельности и оказание услуг МКУ «</w:t>
            </w:r>
            <w:r w:rsidRPr="00B44BAC">
              <w:rPr>
                <w:rFonts w:ascii="Times New Roman" w:hAnsi="Times New Roman" w:cs="Times New Roman"/>
              </w:rPr>
              <w:t>Ахтанизовская</w:t>
            </w:r>
            <w:r w:rsidRPr="00B44BAC">
              <w:rPr>
                <w:rStyle w:val="af3"/>
                <w:rFonts w:ascii="Times New Roman" w:hAnsi="Times New Roman" w:cs="Times New Roman"/>
                <w:b w:val="0"/>
                <w:color w:val="auto"/>
              </w:rPr>
              <w:t xml:space="preserve"> ПЭС</w:t>
            </w:r>
            <w:r>
              <w:rPr>
                <w:rStyle w:val="af3"/>
                <w:rFonts w:ascii="Times New Roman" w:hAnsi="Times New Roman" w:cs="Times New Roman"/>
                <w:b w:val="0"/>
                <w:color w:val="auto"/>
              </w:rPr>
              <w:t>»</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 xml:space="preserve">2025 </w:t>
            </w:r>
          </w:p>
        </w:tc>
        <w:tc>
          <w:tcPr>
            <w:tcW w:w="1196" w:type="dxa"/>
            <w:gridSpan w:val="2"/>
            <w:tcBorders>
              <w:top w:val="single" w:sz="4" w:space="0" w:color="auto"/>
              <w:left w:val="single" w:sz="4" w:space="0" w:color="auto"/>
              <w:bottom w:val="single" w:sz="4" w:space="0" w:color="auto"/>
              <w:right w:val="single" w:sz="4" w:space="0" w:color="auto"/>
            </w:tcBorders>
          </w:tcPr>
          <w:p w:rsidR="00E14E5D" w:rsidRPr="00BF7378" w:rsidRDefault="006C74FD" w:rsidP="003240D1">
            <w:pPr>
              <w:pStyle w:val="ab"/>
              <w:jc w:val="left"/>
              <w:rPr>
                <w:rFonts w:ascii="Times New Roman" w:hAnsi="Times New Roman" w:cs="Times New Roman"/>
              </w:rPr>
            </w:pPr>
            <w:r>
              <w:rPr>
                <w:rFonts w:ascii="Times New Roman" w:hAnsi="Times New Roman" w:cs="Times New Roman"/>
              </w:rPr>
              <w:t>8279,0</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92"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E14E5D" w:rsidRPr="00B44BAC" w:rsidRDefault="006C74FD" w:rsidP="003240D1">
            <w:r>
              <w:t>8279,0</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308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Выплата з/платы 15 сотрудникам,</w:t>
            </w:r>
          </w:p>
          <w:p w:rsidR="00E14E5D" w:rsidRPr="00B44BAC" w:rsidRDefault="00E14E5D" w:rsidP="00BE6003">
            <w:r w:rsidRPr="00B44BAC">
              <w:t>Обучение, оплата за экологию, налоги,</w:t>
            </w:r>
          </w:p>
          <w:p w:rsidR="00E14E5D" w:rsidRPr="00B44BAC" w:rsidRDefault="00E14E5D" w:rsidP="00BE6003">
            <w:r w:rsidRPr="00B44BAC">
              <w:t>Приобретение канцтоваров, ГСМ, запчастей</w:t>
            </w:r>
          </w:p>
        </w:tc>
        <w:tc>
          <w:tcPr>
            <w:tcW w:w="2302" w:type="dxa"/>
            <w:tcBorders>
              <w:top w:val="single" w:sz="4" w:space="0" w:color="auto"/>
              <w:left w:val="single" w:sz="4" w:space="0" w:color="auto"/>
              <w:bottom w:val="single" w:sz="4" w:space="0" w:color="auto"/>
            </w:tcBorders>
          </w:tcPr>
          <w:p w:rsidR="00E14E5D" w:rsidRPr="00B44BAC" w:rsidRDefault="00E14E5D" w:rsidP="00BE6003">
            <w:r w:rsidRPr="00B44BAC">
              <w:t>Администрация Ахтанизовского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3</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r w:rsidRPr="00B44BAC">
              <w:t>осуществление водоснабжения, водоотведения, газификации</w:t>
            </w:r>
            <w:r w:rsidR="00BF7378">
              <w:t>, теплоснабжения</w:t>
            </w:r>
            <w:r w:rsidRPr="00B44BAC">
              <w:rPr>
                <w:rStyle w:val="af3"/>
                <w:b w:val="0"/>
                <w:color w:val="auto"/>
              </w:rPr>
              <w:t xml:space="preserve"> Ахтанизовского сельского поселения Темрюкского района в пределах полномочий</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3.3</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r w:rsidRPr="00B44BAC">
              <w:t>обеспечение надежности работы сетей коммунальной инфраструктуры</w:t>
            </w:r>
          </w:p>
        </w:tc>
      </w:tr>
      <w:tr w:rsidR="00E14E5D" w:rsidRPr="00B44BAC" w:rsidTr="00AC3B86">
        <w:tc>
          <w:tcPr>
            <w:tcW w:w="851" w:type="dxa"/>
            <w:tcBorders>
              <w:top w:val="single" w:sz="4" w:space="0" w:color="auto"/>
              <w:bottom w:val="single" w:sz="4" w:space="0" w:color="auto"/>
              <w:right w:val="single" w:sz="4" w:space="0" w:color="auto"/>
            </w:tcBorders>
          </w:tcPr>
          <w:p w:rsidR="00E14E5D" w:rsidRPr="00B44BAC" w:rsidRDefault="00E14E5D" w:rsidP="00BE6003">
            <w:r w:rsidRPr="00B44BAC">
              <w:t>3.3.3</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Style w:val="af3"/>
                <w:rFonts w:ascii="Times New Roman" w:hAnsi="Times New Roman" w:cs="Times New Roman"/>
                <w:b w:val="0"/>
                <w:color w:val="auto"/>
              </w:rPr>
              <w:t>Развитие коммунального комплекса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1196" w:type="dxa"/>
            <w:gridSpan w:val="2"/>
            <w:tcBorders>
              <w:top w:val="single" w:sz="4" w:space="0" w:color="auto"/>
              <w:left w:val="single" w:sz="4" w:space="0" w:color="auto"/>
              <w:bottom w:val="single" w:sz="4" w:space="0" w:color="auto"/>
              <w:right w:val="single" w:sz="4" w:space="0" w:color="auto"/>
            </w:tcBorders>
          </w:tcPr>
          <w:p w:rsidR="00E14E5D" w:rsidRPr="00112FD5" w:rsidRDefault="006C74FD" w:rsidP="00BE6003">
            <w:pPr>
              <w:pStyle w:val="ab"/>
              <w:jc w:val="left"/>
              <w:rPr>
                <w:rFonts w:ascii="Times New Roman" w:hAnsi="Times New Roman" w:cs="Times New Roman"/>
              </w:rPr>
            </w:pPr>
            <w:r>
              <w:rPr>
                <w:rFonts w:ascii="Times New Roman" w:hAnsi="Times New Roman" w:cs="Times New Roman"/>
              </w:rPr>
              <w:t>9565,4</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112FD5" w:rsidRDefault="00E14E5D" w:rsidP="00BE6003">
            <w:pPr>
              <w:pStyle w:val="ab"/>
              <w:jc w:val="left"/>
              <w:rPr>
                <w:rFonts w:ascii="Times New Roman" w:hAnsi="Times New Roman" w:cs="Times New Roman"/>
              </w:rPr>
            </w:pPr>
            <w:r w:rsidRPr="00112FD5">
              <w:rPr>
                <w:rFonts w:ascii="Times New Roman" w:hAnsi="Times New Roman" w:cs="Times New Roman"/>
              </w:rPr>
              <w:t>0,0</w:t>
            </w:r>
          </w:p>
        </w:tc>
        <w:tc>
          <w:tcPr>
            <w:tcW w:w="992" w:type="dxa"/>
            <w:gridSpan w:val="3"/>
            <w:tcBorders>
              <w:top w:val="single" w:sz="4" w:space="0" w:color="auto"/>
              <w:left w:val="single" w:sz="4" w:space="0" w:color="auto"/>
              <w:bottom w:val="single" w:sz="4" w:space="0" w:color="auto"/>
              <w:right w:val="single" w:sz="4" w:space="0" w:color="auto"/>
            </w:tcBorders>
          </w:tcPr>
          <w:p w:rsidR="00E14E5D" w:rsidRPr="00112FD5" w:rsidRDefault="00E14E5D" w:rsidP="00BE6003">
            <w:pPr>
              <w:pStyle w:val="ab"/>
              <w:jc w:val="left"/>
              <w:rPr>
                <w:rFonts w:ascii="Times New Roman" w:hAnsi="Times New Roman" w:cs="Times New Roman"/>
              </w:rPr>
            </w:pPr>
            <w:r w:rsidRPr="00112FD5">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E14E5D" w:rsidRPr="00112FD5" w:rsidRDefault="006C74FD" w:rsidP="00BE6003">
            <w:r>
              <w:t>9565,4</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308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 xml:space="preserve">Разработка проектно-сметной документации, строительство </w:t>
            </w:r>
            <w:r>
              <w:t xml:space="preserve">(ремонт) </w:t>
            </w:r>
            <w:r w:rsidRPr="00B44BAC">
              <w:t>водопроводных сетей;</w:t>
            </w:r>
          </w:p>
          <w:p w:rsidR="00E14E5D" w:rsidRPr="00B44BAC" w:rsidRDefault="00E14E5D" w:rsidP="00BE6003">
            <w:r w:rsidRPr="00B44BAC">
              <w:t>Приобретение труб для строительства ливневых канализаций, оплата за технику;</w:t>
            </w:r>
          </w:p>
          <w:p w:rsidR="00E14E5D" w:rsidRDefault="00E14E5D" w:rsidP="00BE6003">
            <w:r w:rsidRPr="00B44BAC">
              <w:t>Обеспечение технического и коммунального обслуживания братской могилы «Вечный огонь»</w:t>
            </w:r>
            <w:r w:rsidR="00BF7378">
              <w:t>, разработка (обновление)схем газоснабжения;</w:t>
            </w:r>
          </w:p>
          <w:p w:rsidR="00BF7378" w:rsidRPr="00B44BAC" w:rsidRDefault="00BF7378" w:rsidP="00BE6003">
            <w:r>
              <w:t>Разработка (обновление)схем теплоснабжения</w:t>
            </w:r>
          </w:p>
          <w:p w:rsidR="00E14E5D" w:rsidRPr="00B44BAC" w:rsidRDefault="00E14E5D" w:rsidP="00BE6003"/>
        </w:tc>
        <w:tc>
          <w:tcPr>
            <w:tcW w:w="2302" w:type="dxa"/>
            <w:tcBorders>
              <w:top w:val="single" w:sz="4" w:space="0" w:color="auto"/>
              <w:left w:val="single" w:sz="4" w:space="0" w:color="auto"/>
              <w:bottom w:val="single" w:sz="4" w:space="0" w:color="auto"/>
            </w:tcBorders>
          </w:tcPr>
          <w:p w:rsidR="00E14E5D" w:rsidRPr="00B44BAC" w:rsidRDefault="00E14E5D" w:rsidP="00BE6003">
            <w:r w:rsidRPr="00B44BAC">
              <w:t>Администрация Ахтанизовского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r w:rsidRPr="00B44BAC">
              <w:lastRenderedPageBreak/>
              <w:t>4</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 xml:space="preserve">Цель </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r w:rsidRPr="00B44BAC">
              <w:t>развитие систем наружного освещения Ахтанизовского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r w:rsidRPr="00B44BAC">
              <w:t>4.1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4.4</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r w:rsidRPr="00B44BAC">
              <w:t>обеспечение надежности работы наружного освещения путем замены существующего физически и морально устаревшего оборудования на современное, имеющее больший ресурс работы и надежности</w:t>
            </w:r>
          </w:p>
        </w:tc>
      </w:tr>
      <w:tr w:rsidR="00E14E5D" w:rsidRPr="00B44BAC" w:rsidTr="00A534FA">
        <w:tc>
          <w:tcPr>
            <w:tcW w:w="851" w:type="dxa"/>
            <w:tcBorders>
              <w:top w:val="single" w:sz="4" w:space="0" w:color="auto"/>
              <w:bottom w:val="single" w:sz="4" w:space="0" w:color="auto"/>
              <w:right w:val="single" w:sz="4" w:space="0" w:color="auto"/>
            </w:tcBorders>
          </w:tcPr>
          <w:p w:rsidR="00E14E5D" w:rsidRPr="00B44BAC" w:rsidRDefault="00E14E5D" w:rsidP="00BE6003">
            <w:r w:rsidRPr="00B44BAC">
              <w:t>4.4.4</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Развитие систем наружного освещения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1003"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F7378" w:rsidRDefault="006C74FD" w:rsidP="00AC3B86">
            <w:pPr>
              <w:pStyle w:val="ab"/>
              <w:jc w:val="left"/>
              <w:rPr>
                <w:rFonts w:ascii="Times New Roman" w:hAnsi="Times New Roman" w:cs="Times New Roman"/>
              </w:rPr>
            </w:pPr>
            <w:r>
              <w:rPr>
                <w:rFonts w:ascii="Times New Roman" w:hAnsi="Times New Roman" w:cs="Times New Roman"/>
              </w:rPr>
              <w:t>802,5</w:t>
            </w:r>
          </w:p>
        </w:tc>
        <w:tc>
          <w:tcPr>
            <w:tcW w:w="742"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59"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1134" w:type="dxa"/>
            <w:gridSpan w:val="3"/>
            <w:tcBorders>
              <w:top w:val="single" w:sz="4" w:space="0" w:color="auto"/>
              <w:left w:val="single" w:sz="4" w:space="0" w:color="auto"/>
              <w:bottom w:val="single" w:sz="4" w:space="0" w:color="auto"/>
              <w:right w:val="single" w:sz="4" w:space="0" w:color="auto"/>
            </w:tcBorders>
          </w:tcPr>
          <w:p w:rsidR="00E14E5D" w:rsidRPr="00B44BAC" w:rsidRDefault="006C74FD" w:rsidP="0074179D">
            <w:r>
              <w:t>802,5</w:t>
            </w:r>
          </w:p>
        </w:tc>
        <w:tc>
          <w:tcPr>
            <w:tcW w:w="102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Замена и приобретение осветительных приборов, комплектующих к светильникам</w:t>
            </w:r>
          </w:p>
          <w:p w:rsidR="00E14E5D" w:rsidRPr="00B44BAC" w:rsidRDefault="00E14E5D" w:rsidP="00AF203D"/>
        </w:tc>
        <w:tc>
          <w:tcPr>
            <w:tcW w:w="2410" w:type="dxa"/>
            <w:gridSpan w:val="2"/>
            <w:tcBorders>
              <w:top w:val="single" w:sz="4" w:space="0" w:color="auto"/>
              <w:left w:val="single" w:sz="4" w:space="0" w:color="auto"/>
              <w:bottom w:val="single" w:sz="4" w:space="0" w:color="auto"/>
            </w:tcBorders>
          </w:tcPr>
          <w:p w:rsidR="00E14E5D" w:rsidRPr="00B44BAC" w:rsidRDefault="00E14E5D" w:rsidP="00BE6003">
            <w:r w:rsidRPr="00B44BAC">
              <w:t>Администрация Ахтанизовского сельского поселения Темрюкского района</w:t>
            </w:r>
          </w:p>
        </w:tc>
      </w:tr>
      <w:tr w:rsidR="00E14E5D" w:rsidRPr="00B44BAC" w:rsidTr="00A534FA">
        <w:tc>
          <w:tcPr>
            <w:tcW w:w="851" w:type="dxa"/>
            <w:tcBorders>
              <w:top w:val="single" w:sz="4" w:space="0" w:color="auto"/>
              <w:bottom w:val="single" w:sz="4" w:space="0" w:color="auto"/>
              <w:right w:val="single" w:sz="4" w:space="0" w:color="auto"/>
            </w:tcBorders>
          </w:tcPr>
          <w:p w:rsidR="00E14E5D" w:rsidRPr="00B44BAC" w:rsidRDefault="00E14E5D" w:rsidP="00BE6003">
            <w:r w:rsidRPr="00B44BAC">
              <w:t>Итого</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p>
        </w:tc>
        <w:tc>
          <w:tcPr>
            <w:tcW w:w="1003"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tcPr>
          <w:p w:rsidR="00E14E5D" w:rsidRPr="007708F3" w:rsidRDefault="006C74FD" w:rsidP="00BE6003">
            <w:pPr>
              <w:pStyle w:val="ab"/>
              <w:jc w:val="left"/>
              <w:rPr>
                <w:rFonts w:ascii="Times New Roman" w:hAnsi="Times New Roman" w:cs="Times New Roman"/>
              </w:rPr>
            </w:pPr>
            <w:r>
              <w:rPr>
                <w:rFonts w:ascii="Times New Roman" w:hAnsi="Times New Roman" w:cs="Times New Roman"/>
              </w:rPr>
              <w:t>66865,9</w:t>
            </w:r>
          </w:p>
        </w:tc>
        <w:tc>
          <w:tcPr>
            <w:tcW w:w="742" w:type="dxa"/>
            <w:tcBorders>
              <w:top w:val="single" w:sz="4" w:space="0" w:color="auto"/>
              <w:left w:val="single" w:sz="4" w:space="0" w:color="auto"/>
              <w:bottom w:val="single" w:sz="4" w:space="0" w:color="auto"/>
              <w:right w:val="single" w:sz="4" w:space="0" w:color="auto"/>
            </w:tcBorders>
          </w:tcPr>
          <w:p w:rsidR="00E14E5D" w:rsidRPr="007708F3" w:rsidRDefault="00E14E5D" w:rsidP="00BE6003">
            <w:pPr>
              <w:pStyle w:val="ab"/>
              <w:jc w:val="left"/>
              <w:rPr>
                <w:rFonts w:ascii="Times New Roman" w:hAnsi="Times New Roman" w:cs="Times New Roman"/>
              </w:rPr>
            </w:pPr>
          </w:p>
        </w:tc>
        <w:tc>
          <w:tcPr>
            <w:tcW w:w="959" w:type="dxa"/>
            <w:gridSpan w:val="2"/>
            <w:tcBorders>
              <w:top w:val="single" w:sz="4" w:space="0" w:color="auto"/>
              <w:left w:val="single" w:sz="4" w:space="0" w:color="auto"/>
              <w:bottom w:val="single" w:sz="4" w:space="0" w:color="auto"/>
              <w:right w:val="single" w:sz="4" w:space="0" w:color="auto"/>
            </w:tcBorders>
          </w:tcPr>
          <w:p w:rsidR="00E14E5D" w:rsidRPr="007708F3" w:rsidRDefault="00E14E5D" w:rsidP="00BE6003">
            <w:pPr>
              <w:pStyle w:val="ab"/>
              <w:jc w:val="left"/>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E14E5D" w:rsidRPr="007708F3" w:rsidRDefault="006C74FD" w:rsidP="00BE6003">
            <w:r>
              <w:t>66865,9</w:t>
            </w:r>
          </w:p>
        </w:tc>
        <w:tc>
          <w:tcPr>
            <w:tcW w:w="102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tc>
        <w:tc>
          <w:tcPr>
            <w:tcW w:w="2410" w:type="dxa"/>
            <w:gridSpan w:val="2"/>
            <w:tcBorders>
              <w:top w:val="single" w:sz="4" w:space="0" w:color="auto"/>
              <w:left w:val="single" w:sz="4" w:space="0" w:color="auto"/>
              <w:bottom w:val="single" w:sz="4" w:space="0" w:color="auto"/>
            </w:tcBorders>
          </w:tcPr>
          <w:p w:rsidR="00E14E5D" w:rsidRPr="00B44BAC" w:rsidRDefault="00E14E5D" w:rsidP="00BE6003"/>
        </w:tc>
      </w:tr>
    </w:tbl>
    <w:p w:rsidR="00E14E5D" w:rsidRDefault="00E14E5D" w:rsidP="002F25AF">
      <w:pPr>
        <w:rPr>
          <w:b/>
        </w:rPr>
      </w:pPr>
    </w:p>
    <w:p w:rsidR="002F25AF" w:rsidRDefault="002F25AF" w:rsidP="002F25AF">
      <w:pPr>
        <w:jc w:val="both"/>
        <w:rPr>
          <w:sz w:val="28"/>
          <w:szCs w:val="28"/>
        </w:rPr>
      </w:pPr>
      <w:r>
        <w:rPr>
          <w:sz w:val="28"/>
          <w:szCs w:val="28"/>
        </w:rPr>
        <w:tab/>
      </w:r>
      <w:r w:rsidRPr="002F25AF">
        <w:rPr>
          <w:sz w:val="28"/>
          <w:szCs w:val="28"/>
        </w:rPr>
        <w:t>3. В</w:t>
      </w:r>
      <w:r w:rsidR="00BE6003">
        <w:rPr>
          <w:sz w:val="28"/>
          <w:szCs w:val="28"/>
        </w:rPr>
        <w:t xml:space="preserve"> приложении № 1</w:t>
      </w:r>
      <w:r>
        <w:rPr>
          <w:sz w:val="28"/>
          <w:szCs w:val="28"/>
        </w:rPr>
        <w:t xml:space="preserve">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в разделе 1</w:t>
      </w:r>
      <w:r w:rsidRPr="0092364D">
        <w:rPr>
          <w:b/>
          <w:bCs/>
          <w:sz w:val="28"/>
          <w:szCs w:val="28"/>
        </w:rPr>
        <w:t xml:space="preserve"> </w:t>
      </w:r>
      <w:r w:rsidRPr="0092364D">
        <w:rPr>
          <w:bCs/>
          <w:sz w:val="28"/>
          <w:szCs w:val="28"/>
        </w:rPr>
        <w:t>паспорта</w:t>
      </w:r>
      <w:r>
        <w:rPr>
          <w:bCs/>
          <w:sz w:val="28"/>
          <w:szCs w:val="28"/>
        </w:rPr>
        <w:t xml:space="preserve"> </w:t>
      </w:r>
      <w:r w:rsidRPr="00D51883">
        <w:rPr>
          <w:bCs/>
          <w:sz w:val="28"/>
          <w:szCs w:val="28"/>
        </w:rPr>
        <w:t xml:space="preserve">подпрограммы </w:t>
      </w:r>
      <w:r w:rsidRPr="002F25AF">
        <w:rPr>
          <w:bCs/>
          <w:sz w:val="28"/>
          <w:szCs w:val="28"/>
        </w:rPr>
        <w:t xml:space="preserve">«Благоустройство  территории </w:t>
      </w:r>
      <w:r w:rsidRPr="002F25AF">
        <w:rPr>
          <w:sz w:val="28"/>
          <w:szCs w:val="28"/>
        </w:rPr>
        <w:t xml:space="preserve"> Ахтанизовского сельского поселения Темрюкского района»</w:t>
      </w:r>
      <w:r w:rsidRPr="00D51883">
        <w:rPr>
          <w:sz w:val="28"/>
          <w:szCs w:val="28"/>
        </w:rPr>
        <w:t xml:space="preserve"> </w:t>
      </w:r>
      <w:r>
        <w:rPr>
          <w:bCs/>
          <w:sz w:val="28"/>
          <w:szCs w:val="28"/>
        </w:rPr>
        <w:t>позицию «</w:t>
      </w:r>
      <w:r w:rsidRPr="00ED2A8B">
        <w:rPr>
          <w:sz w:val="28"/>
          <w:szCs w:val="28"/>
        </w:rPr>
        <w:t>Объем финансирования муниципальной программы, тыс. рублей</w:t>
      </w:r>
      <w:r>
        <w:rPr>
          <w:sz w:val="28"/>
          <w:szCs w:val="28"/>
        </w:rPr>
        <w:t>»</w:t>
      </w:r>
      <w:r>
        <w:rPr>
          <w:bCs/>
          <w:sz w:val="28"/>
          <w:szCs w:val="28"/>
        </w:rPr>
        <w:t xml:space="preserve">  изложить в новой редакции</w:t>
      </w:r>
      <w:r w:rsidRPr="0092364D">
        <w:rPr>
          <w:sz w:val="28"/>
          <w:szCs w:val="28"/>
        </w:rPr>
        <w:t>:</w:t>
      </w:r>
    </w:p>
    <w:p w:rsidR="00BE6003" w:rsidRDefault="00BE6003" w:rsidP="002F25AF">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BE6003" w:rsidRPr="00B003B2" w:rsidTr="00BE6003">
        <w:tc>
          <w:tcPr>
            <w:tcW w:w="6464" w:type="dxa"/>
          </w:tcPr>
          <w:p w:rsidR="00BE6003" w:rsidRPr="00B003B2" w:rsidRDefault="00BE6003" w:rsidP="00BE6003">
            <w:pPr>
              <w:tabs>
                <w:tab w:val="center" w:pos="4677"/>
                <w:tab w:val="right" w:pos="9355"/>
              </w:tabs>
              <w:rPr>
                <w:sz w:val="28"/>
                <w:szCs w:val="28"/>
              </w:rPr>
            </w:pPr>
            <w:r w:rsidRPr="00B003B2">
              <w:rPr>
                <w:sz w:val="28"/>
                <w:szCs w:val="28"/>
              </w:rPr>
              <w:t xml:space="preserve">Объем финансирования муниципальной программы, тыс. рублей </w:t>
            </w:r>
          </w:p>
        </w:tc>
        <w:tc>
          <w:tcPr>
            <w:tcW w:w="1546" w:type="dxa"/>
            <w:vMerge w:val="restart"/>
          </w:tcPr>
          <w:p w:rsidR="00BE6003" w:rsidRPr="00B003B2" w:rsidRDefault="00BE6003" w:rsidP="00BE6003">
            <w:pPr>
              <w:tabs>
                <w:tab w:val="center" w:pos="4677"/>
                <w:tab w:val="right" w:pos="9355"/>
              </w:tabs>
              <w:jc w:val="center"/>
              <w:rPr>
                <w:sz w:val="28"/>
                <w:szCs w:val="28"/>
              </w:rPr>
            </w:pPr>
            <w:r w:rsidRPr="00B003B2">
              <w:rPr>
                <w:sz w:val="28"/>
                <w:szCs w:val="28"/>
              </w:rPr>
              <w:t>всего</w:t>
            </w:r>
          </w:p>
        </w:tc>
        <w:tc>
          <w:tcPr>
            <w:tcW w:w="6668" w:type="dxa"/>
            <w:gridSpan w:val="4"/>
          </w:tcPr>
          <w:p w:rsidR="00BE6003" w:rsidRPr="00B003B2" w:rsidRDefault="00BE6003" w:rsidP="00BE6003">
            <w:pPr>
              <w:tabs>
                <w:tab w:val="center" w:pos="4677"/>
                <w:tab w:val="right" w:pos="9355"/>
              </w:tabs>
              <w:jc w:val="center"/>
              <w:rPr>
                <w:b/>
                <w:sz w:val="28"/>
                <w:szCs w:val="28"/>
              </w:rPr>
            </w:pPr>
            <w:r w:rsidRPr="00B003B2">
              <w:rPr>
                <w:sz w:val="28"/>
                <w:szCs w:val="28"/>
              </w:rPr>
              <w:t>в разрезе источников финансирования</w:t>
            </w:r>
          </w:p>
        </w:tc>
      </w:tr>
      <w:tr w:rsidR="00BE6003" w:rsidRPr="00B003B2" w:rsidTr="00BE6003">
        <w:tc>
          <w:tcPr>
            <w:tcW w:w="6464" w:type="dxa"/>
          </w:tcPr>
          <w:p w:rsidR="00BE6003" w:rsidRPr="00B003B2" w:rsidRDefault="00BE6003" w:rsidP="00BE6003">
            <w:pPr>
              <w:tabs>
                <w:tab w:val="center" w:pos="4677"/>
                <w:tab w:val="right" w:pos="9355"/>
              </w:tabs>
              <w:rPr>
                <w:sz w:val="28"/>
                <w:szCs w:val="28"/>
              </w:rPr>
            </w:pPr>
            <w:r w:rsidRPr="00B003B2">
              <w:rPr>
                <w:sz w:val="28"/>
                <w:szCs w:val="28"/>
              </w:rPr>
              <w:t>Годы реализации</w:t>
            </w:r>
          </w:p>
        </w:tc>
        <w:tc>
          <w:tcPr>
            <w:tcW w:w="1546" w:type="dxa"/>
            <w:vMerge/>
          </w:tcPr>
          <w:p w:rsidR="00BE6003" w:rsidRPr="00B003B2" w:rsidRDefault="00BE6003" w:rsidP="00BE6003">
            <w:pPr>
              <w:tabs>
                <w:tab w:val="center" w:pos="4677"/>
                <w:tab w:val="right" w:pos="9355"/>
              </w:tabs>
              <w:jc w:val="center"/>
              <w:rPr>
                <w:b/>
                <w:sz w:val="28"/>
                <w:szCs w:val="28"/>
              </w:rPr>
            </w:pPr>
          </w:p>
        </w:tc>
        <w:tc>
          <w:tcPr>
            <w:tcW w:w="1808" w:type="dxa"/>
          </w:tcPr>
          <w:p w:rsidR="00BE6003" w:rsidRPr="00B003B2" w:rsidRDefault="00BE6003" w:rsidP="00BE6003">
            <w:pPr>
              <w:tabs>
                <w:tab w:val="center" w:pos="4677"/>
                <w:tab w:val="right" w:pos="9355"/>
              </w:tabs>
              <w:jc w:val="center"/>
              <w:rPr>
                <w:b/>
                <w:sz w:val="28"/>
                <w:szCs w:val="28"/>
              </w:rPr>
            </w:pPr>
            <w:r w:rsidRPr="00B003B2">
              <w:rPr>
                <w:sz w:val="28"/>
                <w:szCs w:val="28"/>
              </w:rPr>
              <w:t>федеральный бюджет</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BE6003" w:rsidRPr="00B003B2" w:rsidRDefault="00BE6003" w:rsidP="00BE6003">
            <w:pPr>
              <w:tabs>
                <w:tab w:val="center" w:pos="4677"/>
                <w:tab w:val="right" w:pos="9355"/>
              </w:tabs>
              <w:jc w:val="center"/>
              <w:rPr>
                <w:b/>
                <w:sz w:val="28"/>
                <w:szCs w:val="28"/>
              </w:rPr>
            </w:pPr>
            <w:r w:rsidRPr="00B003B2">
              <w:rPr>
                <w:sz w:val="28"/>
                <w:szCs w:val="28"/>
              </w:rPr>
              <w:t>местный бюджет</w:t>
            </w:r>
          </w:p>
        </w:tc>
        <w:tc>
          <w:tcPr>
            <w:tcW w:w="2144" w:type="dxa"/>
          </w:tcPr>
          <w:p w:rsidR="00BE6003" w:rsidRPr="00B003B2" w:rsidRDefault="00BE6003" w:rsidP="00BE6003">
            <w:pPr>
              <w:tabs>
                <w:tab w:val="center" w:pos="4677"/>
                <w:tab w:val="right" w:pos="9355"/>
              </w:tabs>
              <w:jc w:val="center"/>
              <w:rPr>
                <w:b/>
                <w:sz w:val="28"/>
                <w:szCs w:val="28"/>
              </w:rPr>
            </w:pPr>
            <w:r w:rsidRPr="00B003B2">
              <w:rPr>
                <w:sz w:val="28"/>
                <w:szCs w:val="28"/>
              </w:rPr>
              <w:t>внебюджетные источники</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BE6003" w:rsidRPr="00B003B2" w:rsidRDefault="006C74FD" w:rsidP="00BE6003">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48219,0</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6C74FD" w:rsidP="00BE6003">
            <w:pPr>
              <w:rPr>
                <w:sz w:val="28"/>
                <w:szCs w:val="28"/>
              </w:rPr>
            </w:pPr>
            <w:r>
              <w:t>48219,0</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BE6003" w:rsidRPr="00B003B2" w:rsidRDefault="006C74FD" w:rsidP="007C0F2E">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48219,0</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6C74FD" w:rsidP="00BE6003">
            <w:pPr>
              <w:rPr>
                <w:sz w:val="28"/>
                <w:szCs w:val="28"/>
              </w:rPr>
            </w:pPr>
            <w:r>
              <w:t>48219,0</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14678" w:type="dxa"/>
            <w:gridSpan w:val="6"/>
          </w:tcPr>
          <w:p w:rsidR="00BE6003" w:rsidRPr="00B003B2" w:rsidRDefault="00BE6003" w:rsidP="00BE6003">
            <w:pPr>
              <w:pStyle w:val="ConsPlusNormal"/>
              <w:tabs>
                <w:tab w:val="center" w:pos="4677"/>
                <w:tab w:val="right" w:pos="9355"/>
              </w:tabs>
              <w:jc w:val="center"/>
              <w:rPr>
                <w:rFonts w:ascii="Times New Roman" w:hAnsi="Times New Roman" w:cs="Times New Roman"/>
                <w:sz w:val="28"/>
                <w:szCs w:val="28"/>
              </w:rPr>
            </w:pPr>
            <w:r w:rsidRPr="00B003B2">
              <w:rPr>
                <w:rFonts w:ascii="Times New Roman" w:hAnsi="Times New Roman" w:cs="Times New Roman"/>
                <w:sz w:val="28"/>
                <w:szCs w:val="28"/>
              </w:rPr>
              <w:t>расходы, связанные с реализацией проектов или программ</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BE6003" w:rsidRDefault="00BE6003" w:rsidP="002F25AF">
      <w:pPr>
        <w:jc w:val="both"/>
        <w:rPr>
          <w:sz w:val="28"/>
          <w:szCs w:val="28"/>
        </w:rPr>
      </w:pPr>
    </w:p>
    <w:p w:rsidR="000D7973" w:rsidRPr="000D7973" w:rsidRDefault="000D7973" w:rsidP="000D7973">
      <w:pPr>
        <w:jc w:val="both"/>
        <w:rPr>
          <w:b/>
        </w:rPr>
      </w:pPr>
      <w:r>
        <w:rPr>
          <w:sz w:val="28"/>
          <w:szCs w:val="28"/>
        </w:rPr>
        <w:lastRenderedPageBreak/>
        <w:tab/>
      </w:r>
      <w:r w:rsidR="00BE6003">
        <w:rPr>
          <w:sz w:val="28"/>
          <w:szCs w:val="28"/>
        </w:rPr>
        <w:t>4.</w:t>
      </w:r>
      <w:r>
        <w:rPr>
          <w:sz w:val="28"/>
          <w:szCs w:val="28"/>
        </w:rPr>
        <w:t xml:space="preserve"> </w:t>
      </w:r>
      <w:r>
        <w:rPr>
          <w:b/>
        </w:rPr>
        <w:t xml:space="preserve"> </w:t>
      </w:r>
      <w:r w:rsidRPr="002F25AF">
        <w:rPr>
          <w:sz w:val="28"/>
          <w:szCs w:val="28"/>
        </w:rPr>
        <w:t>В</w:t>
      </w:r>
      <w:r>
        <w:rPr>
          <w:sz w:val="28"/>
          <w:szCs w:val="28"/>
        </w:rPr>
        <w:t xml:space="preserve"> приложении № 1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раздел</w:t>
      </w:r>
      <w:r>
        <w:rPr>
          <w:bCs/>
          <w:sz w:val="28"/>
          <w:szCs w:val="28"/>
        </w:rPr>
        <w:t xml:space="preserve"> </w:t>
      </w:r>
      <w:r w:rsidRPr="000D7973">
        <w:rPr>
          <w:bCs/>
          <w:sz w:val="28"/>
          <w:szCs w:val="28"/>
        </w:rPr>
        <w:t>«</w:t>
      </w:r>
      <w:r w:rsidRPr="000D7973">
        <w:rPr>
          <w:sz w:val="28"/>
          <w:szCs w:val="28"/>
        </w:rPr>
        <w:t>Перечень мероприятий  подпрограммы»</w:t>
      </w:r>
      <w:r>
        <w:rPr>
          <w:bCs/>
          <w:sz w:val="28"/>
          <w:szCs w:val="28"/>
        </w:rPr>
        <w:t xml:space="preserve"> </w:t>
      </w:r>
      <w:r w:rsidRPr="00D51883">
        <w:rPr>
          <w:bCs/>
          <w:sz w:val="28"/>
          <w:szCs w:val="28"/>
        </w:rPr>
        <w:t xml:space="preserve">подпрограммы </w:t>
      </w:r>
      <w:r w:rsidRPr="002F25AF">
        <w:rPr>
          <w:bCs/>
          <w:sz w:val="28"/>
          <w:szCs w:val="28"/>
        </w:rPr>
        <w:t xml:space="preserve">«Благоустройство  территории </w:t>
      </w:r>
      <w:r w:rsidRPr="002F25AF">
        <w:rPr>
          <w:sz w:val="28"/>
          <w:szCs w:val="28"/>
        </w:rPr>
        <w:t xml:space="preserve"> Ахтанизовского сельского поселения Темрюкского района»</w:t>
      </w:r>
      <w:r>
        <w:rPr>
          <w:bCs/>
          <w:sz w:val="28"/>
          <w:szCs w:val="28"/>
        </w:rPr>
        <w:t xml:space="preserve">  изложить в новой редакции</w:t>
      </w:r>
      <w:r w:rsidRPr="0092364D">
        <w:rPr>
          <w:sz w:val="28"/>
          <w:szCs w:val="28"/>
        </w:rPr>
        <w:t>:</w:t>
      </w:r>
    </w:p>
    <w:p w:rsidR="00AF3F45" w:rsidRDefault="00AF3F45" w:rsidP="002F25AF">
      <w:pPr>
        <w:jc w:val="both"/>
        <w:rPr>
          <w:sz w:val="28"/>
          <w:szCs w:val="28"/>
        </w:rPr>
      </w:pPr>
    </w:p>
    <w:p w:rsidR="00AF203D" w:rsidRDefault="00AF203D" w:rsidP="002F25AF">
      <w:pPr>
        <w:jc w:val="both"/>
        <w:rPr>
          <w:sz w:val="28"/>
          <w:szCs w:val="28"/>
        </w:rPr>
      </w:pPr>
    </w:p>
    <w:p w:rsidR="002F25AF" w:rsidRPr="00AC0214" w:rsidRDefault="003240D1" w:rsidP="002F25AF">
      <w:pPr>
        <w:jc w:val="center"/>
        <w:rPr>
          <w:b/>
        </w:rPr>
      </w:pPr>
      <w:r>
        <w:rPr>
          <w:b/>
        </w:rPr>
        <w:t xml:space="preserve">          </w:t>
      </w:r>
      <w:r w:rsidR="002F25AF" w:rsidRPr="00AC0214">
        <w:rPr>
          <w:b/>
        </w:rPr>
        <w:t xml:space="preserve">ПЕРЕЧЕНЬ </w:t>
      </w:r>
      <w:r>
        <w:rPr>
          <w:b/>
        </w:rPr>
        <w:t xml:space="preserve">МЕРОПРИЯТИЙ </w:t>
      </w:r>
      <w:r w:rsidR="002F25AF">
        <w:rPr>
          <w:b/>
        </w:rPr>
        <w:t>ПОД</w:t>
      </w:r>
      <w:r w:rsidR="002F25AF" w:rsidRPr="00AC0214">
        <w:rPr>
          <w:b/>
        </w:rPr>
        <w:t>ПРОГРАММЫ</w:t>
      </w:r>
    </w:p>
    <w:p w:rsidR="002F25AF" w:rsidRPr="00B003B2" w:rsidRDefault="002F25AF" w:rsidP="002F25AF">
      <w:pPr>
        <w:pStyle w:val="ConsPlusNormal"/>
        <w:widowControl/>
        <w:ind w:firstLine="0"/>
        <w:jc w:val="center"/>
        <w:rPr>
          <w:rFonts w:ascii="Times New Roman" w:hAnsi="Times New Roman" w:cs="Times New Roman"/>
          <w:b/>
          <w:sz w:val="28"/>
          <w:szCs w:val="28"/>
        </w:rPr>
      </w:pPr>
      <w:r w:rsidRPr="00B003B2">
        <w:rPr>
          <w:rFonts w:ascii="Times New Roman" w:hAnsi="Times New Roman" w:cs="Times New Roman"/>
          <w:b/>
          <w:sz w:val="28"/>
          <w:szCs w:val="28"/>
        </w:rPr>
        <w:t>«</w:t>
      </w:r>
      <w:r w:rsidRPr="00B003B2">
        <w:rPr>
          <w:rFonts w:ascii="Times New Roman" w:hAnsi="Times New Roman" w:cs="Times New Roman"/>
          <w:b/>
          <w:bCs/>
          <w:sz w:val="28"/>
          <w:szCs w:val="28"/>
        </w:rPr>
        <w:t xml:space="preserve">Благоустройство  территории </w:t>
      </w:r>
      <w:r w:rsidRPr="00B003B2">
        <w:rPr>
          <w:rFonts w:ascii="Times New Roman" w:hAnsi="Times New Roman" w:cs="Times New Roman"/>
          <w:b/>
          <w:sz w:val="28"/>
          <w:szCs w:val="28"/>
        </w:rPr>
        <w:t xml:space="preserve"> Ахтанизовского сельского поселения Темрюкского района»</w:t>
      </w:r>
    </w:p>
    <w:p w:rsidR="002F25AF" w:rsidRPr="00AC0214" w:rsidRDefault="002F25AF" w:rsidP="002F25AF">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221"/>
        <w:gridCol w:w="601"/>
        <w:gridCol w:w="817"/>
        <w:gridCol w:w="175"/>
        <w:gridCol w:w="993"/>
        <w:gridCol w:w="1134"/>
        <w:gridCol w:w="2976"/>
        <w:gridCol w:w="2410"/>
      </w:tblGrid>
      <w:tr w:rsidR="002F25AF" w:rsidRPr="00FC7E89" w:rsidTr="00BE6003">
        <w:tc>
          <w:tcPr>
            <w:tcW w:w="851" w:type="dxa"/>
            <w:vMerge w:val="restart"/>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w:t>
            </w:r>
            <w:r w:rsidRPr="00FC7E89">
              <w:rPr>
                <w:rFonts w:ascii="Times New Roman" w:hAnsi="Times New Roman" w:cs="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Годы реализации</w:t>
            </w:r>
          </w:p>
        </w:tc>
        <w:tc>
          <w:tcPr>
            <w:tcW w:w="4933" w:type="dxa"/>
            <w:gridSpan w:val="7"/>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Заказчик, главный распорядитель (распорядитель) бюджетных средств, исполнитель</w:t>
            </w:r>
          </w:p>
        </w:tc>
      </w:tr>
      <w:tr w:rsidR="002F25AF" w:rsidRPr="00FC7E89" w:rsidTr="00BE6003">
        <w:tc>
          <w:tcPr>
            <w:tcW w:w="851" w:type="dxa"/>
            <w:vMerge/>
            <w:tcBorders>
              <w:top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всего</w:t>
            </w:r>
          </w:p>
        </w:tc>
        <w:tc>
          <w:tcPr>
            <w:tcW w:w="3941" w:type="dxa"/>
            <w:gridSpan w:val="6"/>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2F25AF" w:rsidRPr="00FC7E89" w:rsidRDefault="002F25AF" w:rsidP="00BE6003">
            <w:pPr>
              <w:pStyle w:val="ab"/>
              <w:rPr>
                <w:rFonts w:ascii="Times New Roman" w:hAnsi="Times New Roman" w:cs="Times New Roman"/>
              </w:rPr>
            </w:pPr>
          </w:p>
        </w:tc>
      </w:tr>
      <w:tr w:rsidR="002F25AF" w:rsidRPr="00FC7E89" w:rsidTr="00BE6003">
        <w:trPr>
          <w:cantSplit/>
          <w:trHeight w:val="1409"/>
        </w:trPr>
        <w:tc>
          <w:tcPr>
            <w:tcW w:w="851" w:type="dxa"/>
            <w:vMerge/>
            <w:tcBorders>
              <w:top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822" w:type="dxa"/>
            <w:gridSpan w:val="2"/>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федеральный бюджет</w:t>
            </w:r>
          </w:p>
        </w:tc>
        <w:tc>
          <w:tcPr>
            <w:tcW w:w="992" w:type="dxa"/>
            <w:gridSpan w:val="2"/>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2F25AF" w:rsidRPr="00FC7E89" w:rsidRDefault="002F25AF" w:rsidP="00BE6003">
            <w:pPr>
              <w:pStyle w:val="ab"/>
              <w:rPr>
                <w:rFonts w:ascii="Times New Roman" w:hAnsi="Times New Roman" w:cs="Times New Roman"/>
              </w:rPr>
            </w:pPr>
          </w:p>
        </w:tc>
      </w:tr>
      <w:tr w:rsidR="002F25AF" w:rsidRPr="00FC7E89" w:rsidTr="00BE6003">
        <w:trPr>
          <w:tblHeader/>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5</w:t>
            </w:r>
          </w:p>
        </w:tc>
        <w:tc>
          <w:tcPr>
            <w:tcW w:w="822" w:type="dxa"/>
            <w:gridSpan w:val="2"/>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6</w:t>
            </w:r>
          </w:p>
        </w:tc>
        <w:tc>
          <w:tcPr>
            <w:tcW w:w="992" w:type="dxa"/>
            <w:gridSpan w:val="2"/>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10</w:t>
            </w:r>
          </w:p>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w:t>
            </w:r>
          </w:p>
        </w:tc>
      </w:tr>
      <w:tr w:rsidR="002F25AF" w:rsidRPr="00FC7E89" w:rsidTr="00BE6003">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Цель </w:t>
            </w:r>
            <w:r>
              <w:rPr>
                <w:rFonts w:ascii="Times New Roman" w:hAnsi="Times New Roman" w:cs="Times New Roman"/>
              </w:rPr>
              <w:t>1</w:t>
            </w:r>
          </w:p>
        </w:tc>
        <w:tc>
          <w:tcPr>
            <w:tcW w:w="12020" w:type="dxa"/>
            <w:gridSpan w:val="11"/>
            <w:tcBorders>
              <w:top w:val="single" w:sz="4" w:space="0" w:color="auto"/>
              <w:left w:val="single" w:sz="4" w:space="0" w:color="auto"/>
              <w:bottom w:val="single" w:sz="4" w:space="0" w:color="auto"/>
            </w:tcBorders>
          </w:tcPr>
          <w:p w:rsidR="002F25AF" w:rsidRPr="00FC7E89" w:rsidRDefault="002F25AF" w:rsidP="00BE6003">
            <w:pPr>
              <w:jc w:val="both"/>
            </w:pPr>
            <w:r w:rsidRPr="00417150">
              <w:t>организация экономически эффективной системы благоустройства Ахтанизовского сельского поселения Темрюкского района,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tc>
      </w:tr>
      <w:tr w:rsidR="002F25AF" w:rsidRPr="00FC7E89" w:rsidTr="00BE6003">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Задача </w:t>
            </w:r>
            <w:r>
              <w:rPr>
                <w:rFonts w:ascii="Times New Roman" w:hAnsi="Times New Roman" w:cs="Times New Roman"/>
              </w:rPr>
              <w:t>1.1</w:t>
            </w:r>
          </w:p>
        </w:tc>
        <w:tc>
          <w:tcPr>
            <w:tcW w:w="12020" w:type="dxa"/>
            <w:gridSpan w:val="11"/>
            <w:tcBorders>
              <w:top w:val="single" w:sz="4" w:space="0" w:color="auto"/>
              <w:left w:val="single" w:sz="4" w:space="0" w:color="auto"/>
              <w:bottom w:val="single" w:sz="4" w:space="0" w:color="auto"/>
            </w:tcBorders>
          </w:tcPr>
          <w:p w:rsidR="002F25AF" w:rsidRPr="00FC7E89" w:rsidRDefault="002F25AF" w:rsidP="00BE6003">
            <w:pPr>
              <w:pStyle w:val="ac"/>
              <w:jc w:val="both"/>
              <w:rPr>
                <w:rFonts w:ascii="Times New Roman" w:hAnsi="Times New Roman" w:cs="Times New Roman"/>
              </w:rPr>
            </w:pPr>
            <w:r w:rsidRPr="00417150">
              <w:rPr>
                <w:rFonts w:ascii="Times New Roman" w:hAnsi="Times New Roman" w:cs="Times New Roman"/>
              </w:rPr>
              <w:t>проведение работ по благоустройству для создания благоприятных условий для проживания и отдыха жителей сельского поселения</w:t>
            </w:r>
          </w:p>
        </w:tc>
      </w:tr>
      <w:tr w:rsidR="002F25AF" w:rsidRPr="00FC7E89" w:rsidTr="00BE6003">
        <w:trPr>
          <w:trHeight w:val="3045"/>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417150">
              <w:rPr>
                <w:rFonts w:ascii="Times New Roman" w:hAnsi="Times New Roman" w:cs="Times New Roman"/>
                <w:bCs/>
              </w:rPr>
              <w:t xml:space="preserve">Благоустройство территории </w:t>
            </w:r>
            <w:r w:rsidRPr="00417150">
              <w:rPr>
                <w:rFonts w:ascii="Times New Roman" w:hAnsi="Times New Roman" w:cs="Times New Roman"/>
              </w:rPr>
              <w:t xml:space="preserve">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r w:rsidRPr="00FC7E89">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2025 </w:t>
            </w:r>
          </w:p>
        </w:tc>
        <w:tc>
          <w:tcPr>
            <w:tcW w:w="1213" w:type="dxa"/>
            <w:gridSpan w:val="2"/>
            <w:tcBorders>
              <w:top w:val="single" w:sz="4" w:space="0" w:color="auto"/>
              <w:left w:val="single" w:sz="4" w:space="0" w:color="auto"/>
              <w:bottom w:val="single" w:sz="4" w:space="0" w:color="auto"/>
              <w:right w:val="single" w:sz="4" w:space="0" w:color="auto"/>
            </w:tcBorders>
          </w:tcPr>
          <w:p w:rsidR="007A7004" w:rsidRPr="007A7004" w:rsidRDefault="006C74FD" w:rsidP="007A7004">
            <w:r>
              <w:t>24257,7</w:t>
            </w:r>
          </w:p>
          <w:p w:rsidR="002F25AF" w:rsidRDefault="00AC3B86" w:rsidP="00BE6003">
            <w:r>
              <w:t>1,9</w:t>
            </w:r>
          </w:p>
          <w:p w:rsidR="00452991" w:rsidRDefault="00452991" w:rsidP="00BE6003"/>
          <w:p w:rsidR="00F85E49" w:rsidRDefault="00F85E49" w:rsidP="00BE6003"/>
          <w:p w:rsidR="00452991" w:rsidRDefault="00AC3B86" w:rsidP="00BE6003">
            <w:r>
              <w:t>3216,9</w:t>
            </w:r>
          </w:p>
          <w:p w:rsidR="002F25AF" w:rsidRDefault="002F25AF" w:rsidP="00BE6003"/>
          <w:p w:rsidR="00452991" w:rsidRDefault="00452991" w:rsidP="00BF2BC7"/>
          <w:p w:rsidR="00452991" w:rsidRDefault="00452991" w:rsidP="00BF2BC7"/>
          <w:p w:rsidR="00452991" w:rsidRDefault="00452991" w:rsidP="00BF2BC7"/>
          <w:p w:rsidR="00F85E49" w:rsidRDefault="00F85E49" w:rsidP="00BF2BC7"/>
          <w:p w:rsidR="00F85E49" w:rsidRDefault="00F85E49" w:rsidP="00BF2BC7"/>
          <w:p w:rsidR="00F85E49" w:rsidRDefault="00F85E49" w:rsidP="00BF2BC7"/>
          <w:p w:rsidR="00F85E49" w:rsidRDefault="00F85E49" w:rsidP="00BF2BC7"/>
          <w:p w:rsidR="002F25AF" w:rsidRDefault="007162C3" w:rsidP="00BE6003">
            <w:r>
              <w:t>3231,7</w:t>
            </w:r>
          </w:p>
          <w:p w:rsidR="00AC3B86" w:rsidRDefault="00AC3B86" w:rsidP="00BE6003"/>
          <w:p w:rsidR="002F25AF" w:rsidRDefault="002F25AF" w:rsidP="00BE6003"/>
          <w:p w:rsidR="00BF2BC7" w:rsidRDefault="00BF2BC7" w:rsidP="00BF2BC7">
            <w:r>
              <w:t>400,0</w:t>
            </w:r>
          </w:p>
          <w:p w:rsidR="002F25AF" w:rsidRDefault="002F25AF"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F85E49" w:rsidRDefault="00F85E49" w:rsidP="00BE6003"/>
          <w:p w:rsidR="002F25AF" w:rsidRDefault="006C74FD" w:rsidP="00BE6003">
            <w:r>
              <w:t>3819,0</w:t>
            </w:r>
          </w:p>
          <w:p w:rsidR="002F25AF" w:rsidRDefault="002F25AF" w:rsidP="00BE6003"/>
          <w:p w:rsidR="001262E0" w:rsidRDefault="001262E0" w:rsidP="001262E0"/>
          <w:p w:rsidR="00521ACD" w:rsidRDefault="006C74FD" w:rsidP="00521ACD">
            <w:r>
              <w:t>13291,8</w:t>
            </w:r>
          </w:p>
          <w:p w:rsidR="00BF2BC7" w:rsidRDefault="00BF2BC7" w:rsidP="00BE6003"/>
          <w:p w:rsidR="00BF2BC7" w:rsidRDefault="00BF2BC7" w:rsidP="00BE6003"/>
          <w:p w:rsidR="00BF2BC7" w:rsidRPr="006319A3" w:rsidRDefault="00BF2BC7" w:rsidP="00BE6003"/>
        </w:tc>
        <w:tc>
          <w:tcPr>
            <w:tcW w:w="601"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817"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1168" w:type="dxa"/>
            <w:gridSpan w:val="2"/>
            <w:tcBorders>
              <w:top w:val="single" w:sz="4" w:space="0" w:color="auto"/>
              <w:left w:val="single" w:sz="4" w:space="0" w:color="auto"/>
              <w:bottom w:val="single" w:sz="4" w:space="0" w:color="auto"/>
              <w:right w:val="single" w:sz="4" w:space="0" w:color="auto"/>
            </w:tcBorders>
          </w:tcPr>
          <w:p w:rsidR="006C74FD" w:rsidRPr="007A7004" w:rsidRDefault="006C74FD" w:rsidP="006C74FD">
            <w:r>
              <w:t>24257,7</w:t>
            </w:r>
          </w:p>
          <w:p w:rsidR="002F25AF" w:rsidRDefault="00AC3B86" w:rsidP="00BE6003">
            <w:r>
              <w:t>1,9</w:t>
            </w:r>
          </w:p>
          <w:p w:rsidR="002F25AF" w:rsidRDefault="002F25AF" w:rsidP="00BE6003"/>
          <w:p w:rsidR="00F85E49" w:rsidRDefault="00F85E49" w:rsidP="00F85E49"/>
          <w:p w:rsidR="00AC3B86" w:rsidRDefault="00AC3B86" w:rsidP="00AC3B86">
            <w:r>
              <w:t>3216,9</w:t>
            </w:r>
          </w:p>
          <w:p w:rsidR="00452991" w:rsidRDefault="00452991" w:rsidP="00BE6003"/>
          <w:p w:rsidR="00452991" w:rsidRDefault="00452991" w:rsidP="00BE6003"/>
          <w:p w:rsidR="00452991" w:rsidRDefault="00452991" w:rsidP="00BE6003"/>
          <w:p w:rsidR="00F85E49" w:rsidRDefault="00F85E49" w:rsidP="00BE6003"/>
          <w:p w:rsidR="00F85E49" w:rsidRDefault="00F85E49" w:rsidP="00BE6003"/>
          <w:p w:rsidR="00F85E49" w:rsidRDefault="00F85E49" w:rsidP="00BE6003"/>
          <w:p w:rsidR="00F85E49" w:rsidRDefault="00F85E49" w:rsidP="00BE6003"/>
          <w:p w:rsidR="007162C3" w:rsidRDefault="007162C3" w:rsidP="007162C3"/>
          <w:p w:rsidR="007162C3" w:rsidRDefault="007162C3" w:rsidP="007162C3">
            <w:r>
              <w:t>3231,7</w:t>
            </w:r>
          </w:p>
          <w:p w:rsidR="002F25AF" w:rsidRDefault="002F25AF" w:rsidP="00BE6003"/>
          <w:p w:rsidR="00AC3B86" w:rsidRDefault="00AC3B86" w:rsidP="00BE6003"/>
          <w:p w:rsidR="00BF2BC7" w:rsidRDefault="00BF2BC7" w:rsidP="00BE6003">
            <w:r>
              <w:t>400,0</w:t>
            </w:r>
          </w:p>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F85E49" w:rsidRDefault="00F85E49" w:rsidP="00BE6003"/>
          <w:p w:rsidR="006C74FD" w:rsidRDefault="006C74FD" w:rsidP="006C74FD">
            <w:r>
              <w:t>3819,0</w:t>
            </w:r>
          </w:p>
          <w:p w:rsidR="002F25AF" w:rsidRDefault="002F25AF" w:rsidP="00BE6003"/>
          <w:p w:rsidR="001262E0" w:rsidRDefault="001262E0" w:rsidP="00BE6003"/>
          <w:p w:rsidR="006C74FD" w:rsidRDefault="006C74FD" w:rsidP="006C74FD">
            <w:r>
              <w:t>13291,8</w:t>
            </w:r>
          </w:p>
          <w:p w:rsidR="00BF2BC7" w:rsidRDefault="00BF2BC7" w:rsidP="00BE6003"/>
          <w:p w:rsidR="00BF2BC7" w:rsidRDefault="00BF2BC7" w:rsidP="00BE6003"/>
          <w:p w:rsidR="00BF2BC7" w:rsidRPr="00453580" w:rsidRDefault="00BF2BC7" w:rsidP="00BE6003"/>
        </w:tc>
        <w:tc>
          <w:tcPr>
            <w:tcW w:w="1134" w:type="dxa"/>
            <w:tcBorders>
              <w:top w:val="single" w:sz="4" w:space="0" w:color="auto"/>
              <w:left w:val="single" w:sz="4" w:space="0" w:color="auto"/>
              <w:bottom w:val="single" w:sz="4" w:space="0" w:color="auto"/>
              <w:right w:val="single" w:sz="4" w:space="0" w:color="auto"/>
            </w:tcBorders>
          </w:tcPr>
          <w:p w:rsidR="002F25AF" w:rsidRDefault="002F25AF" w:rsidP="00BE6003"/>
          <w:p w:rsidR="002F25AF" w:rsidRDefault="002F25AF" w:rsidP="00BE6003"/>
          <w:p w:rsidR="002F25AF" w:rsidRDefault="002F25AF" w:rsidP="00BE6003"/>
          <w:p w:rsidR="002F25AF" w:rsidRPr="006319A3" w:rsidRDefault="002F25AF" w:rsidP="00BE6003"/>
        </w:tc>
        <w:tc>
          <w:tcPr>
            <w:tcW w:w="2976" w:type="dxa"/>
            <w:tcBorders>
              <w:top w:val="single" w:sz="4" w:space="0" w:color="auto"/>
              <w:left w:val="single" w:sz="4" w:space="0" w:color="auto"/>
              <w:bottom w:val="single" w:sz="4" w:space="0" w:color="auto"/>
              <w:right w:val="single" w:sz="4" w:space="0" w:color="auto"/>
            </w:tcBorders>
          </w:tcPr>
          <w:p w:rsidR="002F25AF" w:rsidRPr="00417150" w:rsidRDefault="002F25AF" w:rsidP="00BE6003">
            <w:r>
              <w:t>Прочее благоустройство</w:t>
            </w:r>
          </w:p>
          <w:p w:rsidR="002F25AF" w:rsidRDefault="002F25AF" w:rsidP="00BE6003">
            <w:r w:rsidRPr="00417150">
              <w:t>Реализация инициативных проектов</w:t>
            </w:r>
            <w:r w:rsidR="00452991">
              <w:t xml:space="preserve"> за счет средств местного бюджета</w:t>
            </w:r>
          </w:p>
          <w:p w:rsidR="00F85E49" w:rsidRPr="00417150" w:rsidRDefault="00F85E49" w:rsidP="00BE6003">
            <w:r w:rsidRPr="00F85E49">
              <w:t xml:space="preserve">Реализация проекта местной инициативы по результатам краевого конкурса "Благоустройство территории сквера Памяти в пос.Пересыпь </w:t>
            </w:r>
            <w:r w:rsidRPr="00F85E49">
              <w:lastRenderedPageBreak/>
              <w:t>Темрюкского района Краснодарского края"</w:t>
            </w:r>
          </w:p>
          <w:p w:rsidR="00BF2BC7" w:rsidRDefault="002F25AF" w:rsidP="00BE6003">
            <w:r>
              <w:t xml:space="preserve">Реализация мероприятий по озеленению </w:t>
            </w:r>
          </w:p>
          <w:p w:rsidR="002F25AF" w:rsidRDefault="002F25AF" w:rsidP="00BE6003">
            <w:r>
              <w:t>территории поселения</w:t>
            </w:r>
          </w:p>
          <w:p w:rsidR="00BF2BC7" w:rsidRPr="00417150" w:rsidRDefault="00BF2BC7" w:rsidP="00BE6003">
            <w:r w:rsidRPr="00BF2BC7">
              <w:t>Мероприятия по озеленению территории Ахтанизовского сельского поселения (за счет дотации  из краевого бюджета местным бюджетам на поощрение муниципальных образований Краснодарского края, органы территориального общественного самоуправления которых являются победителями краевого конкурса на звание «Лучший орган территориального общественного самоуправления» в 2024 году)</w:t>
            </w:r>
          </w:p>
          <w:p w:rsidR="002F25AF" w:rsidRPr="00417150" w:rsidRDefault="002F25AF" w:rsidP="00BE6003">
            <w:r w:rsidRPr="00417150">
              <w:t>Содержание и обслуживание уличного освещения</w:t>
            </w:r>
          </w:p>
          <w:p w:rsidR="002F25AF" w:rsidRDefault="00BF2BC7" w:rsidP="00BE6003">
            <w:r>
              <w:t>Организация и содержание мест захоронения, в т.ч.</w:t>
            </w:r>
          </w:p>
          <w:p w:rsidR="00BF2BC7" w:rsidRPr="00BF2BC7" w:rsidRDefault="00BF2BC7" w:rsidP="00BE6003">
            <w:r w:rsidRPr="00BF2BC7">
              <w:t xml:space="preserve">проектные работы по объекту: «Кладбище в ст-це Ахтанизовской </w:t>
            </w:r>
            <w:r w:rsidRPr="00BF2BC7">
              <w:lastRenderedPageBreak/>
              <w:t>Темрюкского района», обустройство подъездного пути к проектируемому кладбищу,обустройство ограждения</w:t>
            </w:r>
            <w:r>
              <w:t xml:space="preserve"> территории кладбища</w:t>
            </w:r>
          </w:p>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left"/>
              <w:rPr>
                <w:rFonts w:ascii="Times New Roman" w:hAnsi="Times New Roman" w:cs="Times New Roman"/>
              </w:rPr>
            </w:pPr>
            <w:r w:rsidRPr="00FC7E89">
              <w:rPr>
                <w:rFonts w:ascii="Times New Roman" w:hAnsi="Times New Roman" w:cs="Times New Roman"/>
              </w:rPr>
              <w:lastRenderedPageBreak/>
              <w:t>Администрация Ахтанизовского сельского поселения Темрюкского района</w:t>
            </w:r>
          </w:p>
        </w:tc>
      </w:tr>
      <w:tr w:rsidR="002F25AF" w:rsidRPr="00FC7E89" w:rsidTr="00BE6003">
        <w:trPr>
          <w:trHeight w:val="270"/>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rsidR="002F25AF" w:rsidRPr="00417150" w:rsidRDefault="002F25AF" w:rsidP="00BE6003">
            <w:pPr>
              <w:pStyle w:val="ac"/>
              <w:rPr>
                <w:rFonts w:ascii="Times New Roman" w:hAnsi="Times New Roman" w:cs="Times New Roman"/>
                <w:bCs/>
              </w:rPr>
            </w:pPr>
            <w:r>
              <w:rPr>
                <w:rFonts w:ascii="Times New Roman" w:hAnsi="Times New Roman" w:cs="Times New Roman"/>
                <w:bCs/>
              </w:rPr>
              <w:t>Итого</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p>
        </w:tc>
        <w:tc>
          <w:tcPr>
            <w:tcW w:w="1213" w:type="dxa"/>
            <w:gridSpan w:val="2"/>
            <w:tcBorders>
              <w:top w:val="single" w:sz="4" w:space="0" w:color="auto"/>
              <w:left w:val="single" w:sz="4" w:space="0" w:color="auto"/>
              <w:bottom w:val="single" w:sz="4" w:space="0" w:color="auto"/>
              <w:right w:val="single" w:sz="4" w:space="0" w:color="auto"/>
            </w:tcBorders>
          </w:tcPr>
          <w:p w:rsidR="002F25AF" w:rsidRPr="00453580" w:rsidRDefault="006C74FD" w:rsidP="007C0F2E">
            <w:pPr>
              <w:pStyle w:val="ab"/>
              <w:jc w:val="left"/>
              <w:rPr>
                <w:rFonts w:ascii="Times New Roman" w:hAnsi="Times New Roman" w:cs="Times New Roman"/>
              </w:rPr>
            </w:pPr>
            <w:r>
              <w:rPr>
                <w:rFonts w:ascii="Times New Roman" w:hAnsi="Times New Roman" w:cs="Times New Roman"/>
              </w:rPr>
              <w:t>48219,0</w:t>
            </w:r>
          </w:p>
        </w:tc>
        <w:tc>
          <w:tcPr>
            <w:tcW w:w="601"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817"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1168" w:type="dxa"/>
            <w:gridSpan w:val="2"/>
            <w:tcBorders>
              <w:top w:val="single" w:sz="4" w:space="0" w:color="auto"/>
              <w:left w:val="single" w:sz="4" w:space="0" w:color="auto"/>
              <w:bottom w:val="single" w:sz="4" w:space="0" w:color="auto"/>
              <w:right w:val="single" w:sz="4" w:space="0" w:color="auto"/>
            </w:tcBorders>
          </w:tcPr>
          <w:p w:rsidR="002F25AF" w:rsidRPr="00453580" w:rsidRDefault="006C74FD" w:rsidP="007C0F2E">
            <w:r>
              <w:t>48219,0</w:t>
            </w:r>
          </w:p>
        </w:tc>
        <w:tc>
          <w:tcPr>
            <w:tcW w:w="1134"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2F25AF" w:rsidRPr="00417150" w:rsidRDefault="002F25AF" w:rsidP="00BE6003"/>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left"/>
              <w:rPr>
                <w:rFonts w:ascii="Times New Roman" w:hAnsi="Times New Roman" w:cs="Times New Roman"/>
              </w:rPr>
            </w:pPr>
          </w:p>
        </w:tc>
      </w:tr>
    </w:tbl>
    <w:p w:rsidR="00AC3B86" w:rsidRDefault="008A430D" w:rsidP="008A430D">
      <w:pPr>
        <w:jc w:val="both"/>
        <w:rPr>
          <w:sz w:val="28"/>
          <w:szCs w:val="28"/>
        </w:rPr>
      </w:pPr>
      <w:r>
        <w:rPr>
          <w:sz w:val="28"/>
          <w:szCs w:val="28"/>
        </w:rPr>
        <w:tab/>
      </w:r>
    </w:p>
    <w:p w:rsidR="00AC3B86" w:rsidRDefault="00AC3B86" w:rsidP="00AC3B86">
      <w:pPr>
        <w:jc w:val="both"/>
        <w:rPr>
          <w:sz w:val="28"/>
          <w:szCs w:val="28"/>
        </w:rPr>
      </w:pPr>
      <w:r>
        <w:rPr>
          <w:sz w:val="28"/>
          <w:szCs w:val="28"/>
        </w:rPr>
        <w:tab/>
        <w:t xml:space="preserve">5. </w:t>
      </w:r>
      <w:r w:rsidRPr="002F25AF">
        <w:rPr>
          <w:sz w:val="28"/>
          <w:szCs w:val="28"/>
        </w:rPr>
        <w:t>В</w:t>
      </w:r>
      <w:r>
        <w:rPr>
          <w:sz w:val="28"/>
          <w:szCs w:val="28"/>
        </w:rPr>
        <w:t xml:space="preserve"> приложении № 2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в разделе 1</w:t>
      </w:r>
      <w:r w:rsidRPr="0092364D">
        <w:rPr>
          <w:b/>
          <w:bCs/>
          <w:sz w:val="28"/>
          <w:szCs w:val="28"/>
        </w:rPr>
        <w:t xml:space="preserve"> </w:t>
      </w:r>
      <w:r w:rsidRPr="0092364D">
        <w:rPr>
          <w:bCs/>
          <w:sz w:val="28"/>
          <w:szCs w:val="28"/>
        </w:rPr>
        <w:t>паспорта</w:t>
      </w:r>
      <w:r>
        <w:rPr>
          <w:bCs/>
          <w:sz w:val="28"/>
          <w:szCs w:val="28"/>
        </w:rPr>
        <w:t xml:space="preserve"> </w:t>
      </w:r>
      <w:r w:rsidRPr="00D51883">
        <w:rPr>
          <w:bCs/>
          <w:sz w:val="28"/>
          <w:szCs w:val="28"/>
        </w:rPr>
        <w:t xml:space="preserve">подпрограммы </w:t>
      </w:r>
      <w:r w:rsidRPr="00BE6003">
        <w:rPr>
          <w:b/>
          <w:bCs/>
          <w:sz w:val="28"/>
          <w:szCs w:val="28"/>
        </w:rPr>
        <w:t>«</w:t>
      </w:r>
      <w:r w:rsidRPr="00BE6003">
        <w:rPr>
          <w:rStyle w:val="af3"/>
          <w:b w:val="0"/>
          <w:color w:val="auto"/>
          <w:sz w:val="28"/>
          <w:szCs w:val="28"/>
        </w:rPr>
        <w:t>Обеспечение деятельности и оказание услуг МКУ «</w:t>
      </w:r>
      <w:r w:rsidRPr="00BE6003">
        <w:rPr>
          <w:sz w:val="28"/>
          <w:szCs w:val="28"/>
        </w:rPr>
        <w:t>Ахтанизовская</w:t>
      </w:r>
      <w:r w:rsidRPr="00BE6003">
        <w:rPr>
          <w:rStyle w:val="af3"/>
          <w:b w:val="0"/>
          <w:color w:val="auto"/>
          <w:sz w:val="28"/>
          <w:szCs w:val="28"/>
        </w:rPr>
        <w:t xml:space="preserve"> ПЭС</w:t>
      </w:r>
      <w:r w:rsidRPr="00BE6003">
        <w:rPr>
          <w:b/>
          <w:sz w:val="28"/>
          <w:szCs w:val="28"/>
        </w:rPr>
        <w:t>»</w:t>
      </w:r>
      <w:r w:rsidRPr="00D51883">
        <w:rPr>
          <w:sz w:val="28"/>
          <w:szCs w:val="28"/>
        </w:rPr>
        <w:t xml:space="preserve"> </w:t>
      </w:r>
      <w:r>
        <w:rPr>
          <w:bCs/>
          <w:sz w:val="28"/>
          <w:szCs w:val="28"/>
        </w:rPr>
        <w:t>позицию «</w:t>
      </w:r>
      <w:r w:rsidRPr="00ED2A8B">
        <w:rPr>
          <w:sz w:val="28"/>
          <w:szCs w:val="28"/>
        </w:rPr>
        <w:t>Объем финансирования муниципальной программы, тыс. рублей</w:t>
      </w:r>
      <w:r>
        <w:rPr>
          <w:sz w:val="28"/>
          <w:szCs w:val="28"/>
        </w:rPr>
        <w:t>»</w:t>
      </w:r>
      <w:r>
        <w:rPr>
          <w:bCs/>
          <w:sz w:val="28"/>
          <w:szCs w:val="28"/>
        </w:rPr>
        <w:t xml:space="preserve">  изложить в новой редакции</w:t>
      </w:r>
      <w:r w:rsidRPr="0092364D">
        <w:rPr>
          <w:sz w:val="28"/>
          <w:szCs w:val="28"/>
        </w:rPr>
        <w:t>:</w:t>
      </w:r>
    </w:p>
    <w:p w:rsidR="00AC3B86" w:rsidRDefault="00AC3B86" w:rsidP="00AC3B86">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AC3B86" w:rsidRPr="00B003B2" w:rsidTr="00AC3B86">
        <w:tc>
          <w:tcPr>
            <w:tcW w:w="6464" w:type="dxa"/>
          </w:tcPr>
          <w:p w:rsidR="00AC3B86" w:rsidRPr="00B003B2" w:rsidRDefault="00AC3B86" w:rsidP="00AC3B86">
            <w:pPr>
              <w:tabs>
                <w:tab w:val="center" w:pos="4677"/>
                <w:tab w:val="right" w:pos="9355"/>
              </w:tabs>
              <w:rPr>
                <w:sz w:val="28"/>
                <w:szCs w:val="28"/>
              </w:rPr>
            </w:pPr>
            <w:r w:rsidRPr="00B003B2">
              <w:rPr>
                <w:sz w:val="28"/>
                <w:szCs w:val="28"/>
              </w:rPr>
              <w:t xml:space="preserve">Объем финансирования муниципальной программы, тыс. рублей </w:t>
            </w:r>
          </w:p>
        </w:tc>
        <w:tc>
          <w:tcPr>
            <w:tcW w:w="1546" w:type="dxa"/>
            <w:vMerge w:val="restart"/>
          </w:tcPr>
          <w:p w:rsidR="00AC3B86" w:rsidRPr="00B003B2" w:rsidRDefault="00AC3B86" w:rsidP="00AC3B86">
            <w:pPr>
              <w:tabs>
                <w:tab w:val="center" w:pos="4677"/>
                <w:tab w:val="right" w:pos="9355"/>
              </w:tabs>
              <w:jc w:val="center"/>
              <w:rPr>
                <w:sz w:val="28"/>
                <w:szCs w:val="28"/>
              </w:rPr>
            </w:pPr>
            <w:r w:rsidRPr="00B003B2">
              <w:rPr>
                <w:sz w:val="28"/>
                <w:szCs w:val="28"/>
              </w:rPr>
              <w:t>всего</w:t>
            </w:r>
          </w:p>
        </w:tc>
        <w:tc>
          <w:tcPr>
            <w:tcW w:w="6668" w:type="dxa"/>
            <w:gridSpan w:val="4"/>
          </w:tcPr>
          <w:p w:rsidR="00AC3B86" w:rsidRPr="00B003B2" w:rsidRDefault="00AC3B86" w:rsidP="00AC3B86">
            <w:pPr>
              <w:tabs>
                <w:tab w:val="center" w:pos="4677"/>
                <w:tab w:val="right" w:pos="9355"/>
              </w:tabs>
              <w:jc w:val="center"/>
              <w:rPr>
                <w:b/>
                <w:sz w:val="28"/>
                <w:szCs w:val="28"/>
              </w:rPr>
            </w:pPr>
            <w:r w:rsidRPr="00B003B2">
              <w:rPr>
                <w:sz w:val="28"/>
                <w:szCs w:val="28"/>
              </w:rPr>
              <w:t>в разрезе источников финансирования</w:t>
            </w:r>
          </w:p>
        </w:tc>
      </w:tr>
      <w:tr w:rsidR="00AC3B86" w:rsidRPr="00B003B2" w:rsidTr="00AC3B86">
        <w:tc>
          <w:tcPr>
            <w:tcW w:w="6464" w:type="dxa"/>
          </w:tcPr>
          <w:p w:rsidR="00AC3B86" w:rsidRPr="00B003B2" w:rsidRDefault="00AC3B86" w:rsidP="00AC3B86">
            <w:pPr>
              <w:tabs>
                <w:tab w:val="center" w:pos="4677"/>
                <w:tab w:val="right" w:pos="9355"/>
              </w:tabs>
              <w:rPr>
                <w:sz w:val="28"/>
                <w:szCs w:val="28"/>
              </w:rPr>
            </w:pPr>
            <w:r w:rsidRPr="00B003B2">
              <w:rPr>
                <w:sz w:val="28"/>
                <w:szCs w:val="28"/>
              </w:rPr>
              <w:t>Годы реализации</w:t>
            </w:r>
          </w:p>
        </w:tc>
        <w:tc>
          <w:tcPr>
            <w:tcW w:w="1546" w:type="dxa"/>
            <w:vMerge/>
          </w:tcPr>
          <w:p w:rsidR="00AC3B86" w:rsidRPr="00B003B2" w:rsidRDefault="00AC3B86" w:rsidP="00AC3B86">
            <w:pPr>
              <w:tabs>
                <w:tab w:val="center" w:pos="4677"/>
                <w:tab w:val="right" w:pos="9355"/>
              </w:tabs>
              <w:jc w:val="center"/>
              <w:rPr>
                <w:b/>
                <w:sz w:val="28"/>
                <w:szCs w:val="28"/>
              </w:rPr>
            </w:pPr>
          </w:p>
        </w:tc>
        <w:tc>
          <w:tcPr>
            <w:tcW w:w="1808" w:type="dxa"/>
          </w:tcPr>
          <w:p w:rsidR="00AC3B86" w:rsidRPr="00B003B2" w:rsidRDefault="00AC3B86" w:rsidP="00AC3B86">
            <w:pPr>
              <w:tabs>
                <w:tab w:val="center" w:pos="4677"/>
                <w:tab w:val="right" w:pos="9355"/>
              </w:tabs>
              <w:jc w:val="center"/>
              <w:rPr>
                <w:b/>
                <w:sz w:val="28"/>
                <w:szCs w:val="28"/>
              </w:rPr>
            </w:pPr>
            <w:r w:rsidRPr="00B003B2">
              <w:rPr>
                <w:sz w:val="28"/>
                <w:szCs w:val="28"/>
              </w:rPr>
              <w:t>федеральный бюджет</w:t>
            </w:r>
          </w:p>
        </w:tc>
        <w:tc>
          <w:tcPr>
            <w:tcW w:w="1170"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AC3B86" w:rsidRPr="00B003B2" w:rsidRDefault="00AC3B86" w:rsidP="00AC3B86">
            <w:pPr>
              <w:tabs>
                <w:tab w:val="center" w:pos="4677"/>
                <w:tab w:val="right" w:pos="9355"/>
              </w:tabs>
              <w:jc w:val="center"/>
              <w:rPr>
                <w:b/>
                <w:sz w:val="28"/>
                <w:szCs w:val="28"/>
              </w:rPr>
            </w:pPr>
            <w:r w:rsidRPr="00B003B2">
              <w:rPr>
                <w:sz w:val="28"/>
                <w:szCs w:val="28"/>
              </w:rPr>
              <w:t>местный бюджет</w:t>
            </w:r>
          </w:p>
        </w:tc>
        <w:tc>
          <w:tcPr>
            <w:tcW w:w="2144" w:type="dxa"/>
          </w:tcPr>
          <w:p w:rsidR="00AC3B86" w:rsidRPr="00B003B2" w:rsidRDefault="00AC3B86" w:rsidP="00AC3B86">
            <w:pPr>
              <w:tabs>
                <w:tab w:val="center" w:pos="4677"/>
                <w:tab w:val="right" w:pos="9355"/>
              </w:tabs>
              <w:jc w:val="center"/>
              <w:rPr>
                <w:b/>
                <w:sz w:val="28"/>
                <w:szCs w:val="28"/>
              </w:rPr>
            </w:pPr>
            <w:r w:rsidRPr="00B003B2">
              <w:rPr>
                <w:sz w:val="28"/>
                <w:szCs w:val="28"/>
              </w:rPr>
              <w:t>внебюджетные источники</w:t>
            </w:r>
          </w:p>
        </w:tc>
      </w:tr>
      <w:tr w:rsidR="00AC3B86" w:rsidRPr="00B003B2" w:rsidTr="00AC3B86">
        <w:tc>
          <w:tcPr>
            <w:tcW w:w="6464" w:type="dxa"/>
          </w:tcPr>
          <w:p w:rsidR="00AC3B86" w:rsidRPr="00B003B2" w:rsidRDefault="00AC3B86" w:rsidP="00AC3B86">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AC3B86" w:rsidRPr="00B003B2" w:rsidRDefault="006C74FD" w:rsidP="00AC3B86">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8279,0</w:t>
            </w:r>
          </w:p>
        </w:tc>
        <w:tc>
          <w:tcPr>
            <w:tcW w:w="1808"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AC3B86" w:rsidRPr="00B003B2" w:rsidRDefault="006C74FD" w:rsidP="00AC3B86">
            <w:pPr>
              <w:rPr>
                <w:sz w:val="28"/>
                <w:szCs w:val="28"/>
              </w:rPr>
            </w:pPr>
            <w:r>
              <w:t>8279,0</w:t>
            </w:r>
          </w:p>
        </w:tc>
        <w:tc>
          <w:tcPr>
            <w:tcW w:w="2144"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AC3B86" w:rsidRPr="00B003B2" w:rsidTr="00AC3B86">
        <w:tc>
          <w:tcPr>
            <w:tcW w:w="6464" w:type="dxa"/>
          </w:tcPr>
          <w:p w:rsidR="00AC3B86" w:rsidRPr="00B003B2" w:rsidRDefault="00AC3B86" w:rsidP="00AC3B86">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AC3B86" w:rsidRPr="00B003B2" w:rsidRDefault="006C74FD" w:rsidP="00AC3B86">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8279,0</w:t>
            </w:r>
          </w:p>
        </w:tc>
        <w:tc>
          <w:tcPr>
            <w:tcW w:w="1808"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AC3B86" w:rsidRPr="00B003B2" w:rsidRDefault="006C74FD" w:rsidP="00AC3B86">
            <w:pPr>
              <w:rPr>
                <w:sz w:val="28"/>
                <w:szCs w:val="28"/>
              </w:rPr>
            </w:pPr>
            <w:r>
              <w:t>8279,0</w:t>
            </w:r>
          </w:p>
        </w:tc>
        <w:tc>
          <w:tcPr>
            <w:tcW w:w="2144"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AC3B86" w:rsidRDefault="00AC3B86" w:rsidP="00AC3B86">
      <w:pPr>
        <w:jc w:val="both"/>
        <w:rPr>
          <w:sz w:val="28"/>
          <w:szCs w:val="28"/>
        </w:rPr>
      </w:pPr>
    </w:p>
    <w:p w:rsidR="00AC3B86" w:rsidRDefault="00AC3B86" w:rsidP="00AC3B86">
      <w:pPr>
        <w:jc w:val="both"/>
        <w:rPr>
          <w:sz w:val="28"/>
          <w:szCs w:val="28"/>
        </w:rPr>
      </w:pPr>
      <w:r>
        <w:rPr>
          <w:sz w:val="28"/>
          <w:szCs w:val="28"/>
        </w:rPr>
        <w:tab/>
        <w:t xml:space="preserve">6. </w:t>
      </w:r>
      <w:r w:rsidRPr="002F25AF">
        <w:rPr>
          <w:sz w:val="28"/>
          <w:szCs w:val="28"/>
        </w:rPr>
        <w:t>В</w:t>
      </w:r>
      <w:r>
        <w:rPr>
          <w:sz w:val="28"/>
          <w:szCs w:val="28"/>
        </w:rPr>
        <w:t xml:space="preserve"> приложении № 2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раздел</w:t>
      </w:r>
      <w:r>
        <w:rPr>
          <w:bCs/>
          <w:sz w:val="28"/>
          <w:szCs w:val="28"/>
        </w:rPr>
        <w:t xml:space="preserve"> </w:t>
      </w:r>
      <w:r w:rsidRPr="000D7973">
        <w:rPr>
          <w:bCs/>
          <w:sz w:val="28"/>
          <w:szCs w:val="28"/>
        </w:rPr>
        <w:t>«</w:t>
      </w:r>
      <w:r w:rsidRPr="000D7973">
        <w:rPr>
          <w:sz w:val="28"/>
          <w:szCs w:val="28"/>
        </w:rPr>
        <w:t>Перечень мероприятий  подпрограммы»</w:t>
      </w:r>
      <w:r>
        <w:rPr>
          <w:bCs/>
          <w:sz w:val="28"/>
          <w:szCs w:val="28"/>
        </w:rPr>
        <w:t xml:space="preserve"> </w:t>
      </w:r>
      <w:r w:rsidRPr="00D51883">
        <w:rPr>
          <w:bCs/>
          <w:sz w:val="28"/>
          <w:szCs w:val="28"/>
        </w:rPr>
        <w:t>подпрограммы</w:t>
      </w:r>
      <w:r w:rsidRPr="002F25AF">
        <w:rPr>
          <w:sz w:val="28"/>
          <w:szCs w:val="28"/>
        </w:rPr>
        <w:t>»</w:t>
      </w:r>
      <w:r>
        <w:rPr>
          <w:bCs/>
          <w:sz w:val="28"/>
          <w:szCs w:val="28"/>
        </w:rPr>
        <w:t xml:space="preserve"> </w:t>
      </w:r>
      <w:r>
        <w:rPr>
          <w:sz w:val="28"/>
          <w:szCs w:val="28"/>
        </w:rPr>
        <w:t xml:space="preserve"> </w:t>
      </w:r>
      <w:r w:rsidRPr="00BE6003">
        <w:rPr>
          <w:b/>
          <w:bCs/>
          <w:sz w:val="28"/>
          <w:szCs w:val="28"/>
        </w:rPr>
        <w:t>«</w:t>
      </w:r>
      <w:r w:rsidRPr="00BE6003">
        <w:rPr>
          <w:rStyle w:val="af3"/>
          <w:b w:val="0"/>
          <w:color w:val="auto"/>
          <w:sz w:val="28"/>
          <w:szCs w:val="28"/>
        </w:rPr>
        <w:t>Обеспечение деятельности и оказание услуг МКУ «</w:t>
      </w:r>
      <w:r w:rsidRPr="00BE6003">
        <w:rPr>
          <w:sz w:val="28"/>
          <w:szCs w:val="28"/>
        </w:rPr>
        <w:t>Ахтанизовская</w:t>
      </w:r>
      <w:r w:rsidRPr="00BE6003">
        <w:rPr>
          <w:rStyle w:val="af3"/>
          <w:b w:val="0"/>
          <w:color w:val="auto"/>
          <w:sz w:val="28"/>
          <w:szCs w:val="28"/>
        </w:rPr>
        <w:t xml:space="preserve"> ПЭС</w:t>
      </w:r>
      <w:r w:rsidRPr="00BE6003">
        <w:rPr>
          <w:b/>
          <w:sz w:val="28"/>
          <w:szCs w:val="28"/>
        </w:rPr>
        <w:t>»</w:t>
      </w:r>
      <w:r w:rsidRPr="00D51883">
        <w:rPr>
          <w:sz w:val="28"/>
          <w:szCs w:val="28"/>
        </w:rPr>
        <w:t xml:space="preserve"> </w:t>
      </w:r>
      <w:r>
        <w:rPr>
          <w:bCs/>
          <w:sz w:val="28"/>
          <w:szCs w:val="28"/>
        </w:rPr>
        <w:t>изложить в новой редакции</w:t>
      </w:r>
      <w:r w:rsidRPr="0092364D">
        <w:rPr>
          <w:sz w:val="28"/>
          <w:szCs w:val="28"/>
        </w:rPr>
        <w:t>:</w:t>
      </w:r>
    </w:p>
    <w:p w:rsidR="00AC3B86" w:rsidRDefault="00AC3B86" w:rsidP="00AC3B86">
      <w:pPr>
        <w:jc w:val="both"/>
        <w:rPr>
          <w:sz w:val="28"/>
          <w:szCs w:val="28"/>
        </w:rPr>
      </w:pPr>
    </w:p>
    <w:p w:rsidR="007162C3" w:rsidRDefault="007162C3" w:rsidP="00AC3B86">
      <w:pPr>
        <w:jc w:val="both"/>
        <w:rPr>
          <w:sz w:val="28"/>
          <w:szCs w:val="28"/>
        </w:rPr>
      </w:pPr>
    </w:p>
    <w:p w:rsidR="007162C3" w:rsidRDefault="007162C3" w:rsidP="00AC3B86">
      <w:pPr>
        <w:jc w:val="both"/>
        <w:rPr>
          <w:sz w:val="28"/>
          <w:szCs w:val="28"/>
        </w:rPr>
      </w:pPr>
    </w:p>
    <w:p w:rsidR="00AC3B86" w:rsidRPr="00AC0214" w:rsidRDefault="00AC3B86" w:rsidP="00AC3B86">
      <w:pPr>
        <w:jc w:val="center"/>
        <w:rPr>
          <w:b/>
        </w:rPr>
      </w:pPr>
      <w:r w:rsidRPr="00AC0214">
        <w:rPr>
          <w:b/>
        </w:rPr>
        <w:t xml:space="preserve">ПЕРЕЧЕНЬ </w:t>
      </w:r>
      <w:r>
        <w:rPr>
          <w:b/>
        </w:rPr>
        <w:t>МЕРОПРИЯТИЙ ПОД</w:t>
      </w:r>
      <w:r w:rsidRPr="00AC0214">
        <w:rPr>
          <w:b/>
        </w:rPr>
        <w:t>ПРОГРАММЫ</w:t>
      </w:r>
    </w:p>
    <w:p w:rsidR="00AC3B86" w:rsidRPr="004B30D8" w:rsidRDefault="00AC3B86" w:rsidP="00AC3B86">
      <w:pPr>
        <w:pStyle w:val="ConsPlusNormal"/>
        <w:widowControl/>
        <w:ind w:firstLine="0"/>
        <w:jc w:val="center"/>
        <w:rPr>
          <w:rFonts w:ascii="Times New Roman" w:hAnsi="Times New Roman" w:cs="Times New Roman"/>
          <w:sz w:val="28"/>
          <w:szCs w:val="28"/>
        </w:rPr>
      </w:pPr>
      <w:r w:rsidRPr="004B30D8">
        <w:rPr>
          <w:rFonts w:ascii="Times New Roman" w:hAnsi="Times New Roman" w:cs="Times New Roman"/>
          <w:sz w:val="28"/>
          <w:szCs w:val="28"/>
        </w:rPr>
        <w:t>«</w:t>
      </w:r>
      <w:r w:rsidRPr="004B30D8">
        <w:rPr>
          <w:rStyle w:val="af3"/>
          <w:rFonts w:ascii="Times New Roman" w:hAnsi="Times New Roman" w:cs="Times New Roman"/>
          <w:color w:val="auto"/>
        </w:rPr>
        <w:t>Обеспечение деятельности и оказание услуг МКУ «</w:t>
      </w:r>
      <w:r w:rsidRPr="004B30D8">
        <w:rPr>
          <w:rFonts w:ascii="Times New Roman" w:hAnsi="Times New Roman" w:cs="Times New Roman"/>
          <w:b/>
        </w:rPr>
        <w:t>Ахтанизовская</w:t>
      </w:r>
      <w:r w:rsidRPr="004B30D8">
        <w:rPr>
          <w:rStyle w:val="af3"/>
          <w:rFonts w:ascii="Times New Roman" w:hAnsi="Times New Roman" w:cs="Times New Roman"/>
          <w:color w:val="auto"/>
        </w:rPr>
        <w:t xml:space="preserve"> ПЭС</w:t>
      </w:r>
      <w:r w:rsidRPr="004B30D8">
        <w:rPr>
          <w:rFonts w:ascii="Times New Roman" w:hAnsi="Times New Roman" w:cs="Times New Roman"/>
          <w:sz w:val="28"/>
          <w:szCs w:val="28"/>
        </w:rPr>
        <w:t>»</w:t>
      </w:r>
    </w:p>
    <w:p w:rsidR="00AC3B86" w:rsidRPr="00AC0214" w:rsidRDefault="00AC3B86" w:rsidP="00AC3B86">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822"/>
        <w:gridCol w:w="992"/>
        <w:gridCol w:w="993"/>
        <w:gridCol w:w="1134"/>
        <w:gridCol w:w="2976"/>
        <w:gridCol w:w="2410"/>
      </w:tblGrid>
      <w:tr w:rsidR="00AC3B86" w:rsidRPr="004B30D8" w:rsidTr="00AC3B86">
        <w:tc>
          <w:tcPr>
            <w:tcW w:w="851" w:type="dxa"/>
            <w:vMerge w:val="restart"/>
            <w:tcBorders>
              <w:top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w:t>
            </w:r>
            <w:r w:rsidRPr="004B30D8">
              <w:rPr>
                <w:rFonts w:ascii="Times New Roman" w:hAnsi="Times New Roman" w:cs="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Годы реализации</w:t>
            </w:r>
          </w:p>
        </w:tc>
        <w:tc>
          <w:tcPr>
            <w:tcW w:w="4933" w:type="dxa"/>
            <w:gridSpan w:val="5"/>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Заказчик, главный распорядитель (распорядитель) бюджетных средств, исполнитель</w:t>
            </w:r>
          </w:p>
        </w:tc>
      </w:tr>
      <w:tr w:rsidR="00AC3B86" w:rsidRPr="004B30D8" w:rsidTr="00AC3B86">
        <w:tc>
          <w:tcPr>
            <w:tcW w:w="851" w:type="dxa"/>
            <w:vMerge/>
            <w:tcBorders>
              <w:top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всего</w:t>
            </w:r>
          </w:p>
        </w:tc>
        <w:tc>
          <w:tcPr>
            <w:tcW w:w="3941" w:type="dxa"/>
            <w:gridSpan w:val="4"/>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AC3B86" w:rsidRPr="004B30D8" w:rsidRDefault="00AC3B86" w:rsidP="00AC3B86">
            <w:pPr>
              <w:pStyle w:val="ab"/>
              <w:rPr>
                <w:rFonts w:ascii="Times New Roman" w:hAnsi="Times New Roman" w:cs="Times New Roman"/>
              </w:rPr>
            </w:pPr>
          </w:p>
        </w:tc>
      </w:tr>
      <w:tr w:rsidR="00AC3B86" w:rsidRPr="004B30D8" w:rsidTr="00AC3B86">
        <w:trPr>
          <w:cantSplit/>
          <w:trHeight w:val="1409"/>
        </w:trPr>
        <w:tc>
          <w:tcPr>
            <w:tcW w:w="851" w:type="dxa"/>
            <w:vMerge/>
            <w:tcBorders>
              <w:top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822" w:type="dxa"/>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AC3B86" w:rsidRPr="004B30D8" w:rsidRDefault="00AC3B86" w:rsidP="00AC3B86">
            <w:pPr>
              <w:pStyle w:val="ab"/>
              <w:rPr>
                <w:rFonts w:ascii="Times New Roman" w:hAnsi="Times New Roman" w:cs="Times New Roman"/>
              </w:rPr>
            </w:pPr>
          </w:p>
        </w:tc>
      </w:tr>
      <w:tr w:rsidR="00AC3B86" w:rsidRPr="004B30D8" w:rsidTr="00AC3B86">
        <w:trPr>
          <w:tblHeader/>
        </w:trPr>
        <w:tc>
          <w:tcPr>
            <w:tcW w:w="851" w:type="dxa"/>
            <w:tcBorders>
              <w:top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5</w:t>
            </w:r>
          </w:p>
        </w:tc>
        <w:tc>
          <w:tcPr>
            <w:tcW w:w="822"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10</w:t>
            </w:r>
          </w:p>
        </w:tc>
        <w:tc>
          <w:tcPr>
            <w:tcW w:w="2410" w:type="dxa"/>
            <w:tcBorders>
              <w:top w:val="single" w:sz="4" w:space="0" w:color="auto"/>
              <w:left w:val="single" w:sz="4" w:space="0" w:color="auto"/>
              <w:bottom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11</w:t>
            </w:r>
          </w:p>
        </w:tc>
      </w:tr>
      <w:tr w:rsidR="00AC3B86" w:rsidRPr="004B30D8" w:rsidTr="00AC3B86">
        <w:tc>
          <w:tcPr>
            <w:tcW w:w="851" w:type="dxa"/>
            <w:tcBorders>
              <w:top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c"/>
              <w:rPr>
                <w:rFonts w:ascii="Times New Roman" w:hAnsi="Times New Roman" w:cs="Times New Roman"/>
              </w:rPr>
            </w:pPr>
            <w:r w:rsidRPr="004B30D8">
              <w:rPr>
                <w:rFonts w:ascii="Times New Roman" w:hAnsi="Times New Roman" w:cs="Times New Roman"/>
              </w:rPr>
              <w:t>Цель 1</w:t>
            </w:r>
          </w:p>
        </w:tc>
        <w:tc>
          <w:tcPr>
            <w:tcW w:w="12020" w:type="dxa"/>
            <w:gridSpan w:val="9"/>
            <w:tcBorders>
              <w:top w:val="single" w:sz="4" w:space="0" w:color="auto"/>
              <w:left w:val="single" w:sz="4" w:space="0" w:color="auto"/>
              <w:bottom w:val="single" w:sz="4" w:space="0" w:color="auto"/>
            </w:tcBorders>
          </w:tcPr>
          <w:p w:rsidR="00AC3B86" w:rsidRPr="004B30D8" w:rsidRDefault="00AC3B86" w:rsidP="00AC3B86">
            <w:pPr>
              <w:jc w:val="both"/>
            </w:pPr>
            <w:r w:rsidRPr="004B30D8">
              <w:t xml:space="preserve">повышение качества оказания услуг в сфере благоустройства и </w:t>
            </w:r>
            <w:r w:rsidRPr="004B30D8">
              <w:rPr>
                <w:spacing w:val="-2"/>
              </w:rPr>
              <w:t>содержание здания администрации</w:t>
            </w:r>
          </w:p>
        </w:tc>
      </w:tr>
      <w:tr w:rsidR="00AC3B86" w:rsidRPr="004B30D8" w:rsidTr="00AC3B86">
        <w:tc>
          <w:tcPr>
            <w:tcW w:w="851" w:type="dxa"/>
            <w:tcBorders>
              <w:top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c"/>
              <w:rPr>
                <w:rFonts w:ascii="Times New Roman" w:hAnsi="Times New Roman" w:cs="Times New Roman"/>
              </w:rPr>
            </w:pPr>
            <w:r w:rsidRPr="004B30D8">
              <w:rPr>
                <w:rFonts w:ascii="Times New Roman" w:hAnsi="Times New Roman" w:cs="Times New Roman"/>
              </w:rPr>
              <w:t>Задача 1.1</w:t>
            </w:r>
          </w:p>
        </w:tc>
        <w:tc>
          <w:tcPr>
            <w:tcW w:w="12020" w:type="dxa"/>
            <w:gridSpan w:val="9"/>
            <w:tcBorders>
              <w:top w:val="single" w:sz="4" w:space="0" w:color="auto"/>
              <w:left w:val="single" w:sz="4" w:space="0" w:color="auto"/>
              <w:bottom w:val="single" w:sz="4" w:space="0" w:color="auto"/>
            </w:tcBorders>
          </w:tcPr>
          <w:p w:rsidR="00AC3B86" w:rsidRPr="004B30D8" w:rsidRDefault="00AC3B86" w:rsidP="00AC3B86">
            <w:pPr>
              <w:pStyle w:val="ac"/>
              <w:jc w:val="both"/>
              <w:rPr>
                <w:rFonts w:ascii="Times New Roman" w:hAnsi="Times New Roman" w:cs="Times New Roman"/>
              </w:rPr>
            </w:pPr>
            <w:r w:rsidRPr="004B30D8">
              <w:rPr>
                <w:rFonts w:ascii="Times New Roman" w:hAnsi="Times New Roman" w:cs="Times New Roman"/>
              </w:rPr>
              <w:t>содержание территории поселения в чистоте, обслуживание здания администрации</w:t>
            </w:r>
          </w:p>
        </w:tc>
      </w:tr>
      <w:tr w:rsidR="00AC3B86" w:rsidRPr="004B30D8" w:rsidTr="00AC3B86">
        <w:tc>
          <w:tcPr>
            <w:tcW w:w="851" w:type="dxa"/>
            <w:tcBorders>
              <w:top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c"/>
              <w:rPr>
                <w:rFonts w:ascii="Times New Roman" w:hAnsi="Times New Roman" w:cs="Times New Roman"/>
              </w:rPr>
            </w:pPr>
            <w:r w:rsidRPr="004B30D8">
              <w:rPr>
                <w:rStyle w:val="af3"/>
                <w:rFonts w:ascii="Times New Roman" w:hAnsi="Times New Roman" w:cs="Times New Roman"/>
                <w:b w:val="0"/>
                <w:color w:val="auto"/>
              </w:rPr>
              <w:t>Обеспечение деятельности и оказание услуг МКУ «</w:t>
            </w:r>
            <w:r w:rsidRPr="004B30D8">
              <w:rPr>
                <w:rFonts w:ascii="Times New Roman" w:hAnsi="Times New Roman" w:cs="Times New Roman"/>
              </w:rPr>
              <w:t>Ахтанизовская</w:t>
            </w:r>
            <w:r w:rsidRPr="004B30D8">
              <w:rPr>
                <w:rStyle w:val="af3"/>
                <w:rFonts w:ascii="Times New Roman" w:hAnsi="Times New Roman" w:cs="Times New Roman"/>
                <w:b w:val="0"/>
                <w:color w:val="auto"/>
              </w:rPr>
              <w:t xml:space="preserve"> ПЭС»</w:t>
            </w:r>
          </w:p>
        </w:tc>
        <w:tc>
          <w:tcPr>
            <w:tcW w:w="636"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left"/>
              <w:rPr>
                <w:rFonts w:ascii="Times New Roman" w:hAnsi="Times New Roman" w:cs="Times New Roman"/>
              </w:rPr>
            </w:pPr>
            <w:r w:rsidRPr="004B30D8">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c"/>
              <w:rPr>
                <w:rFonts w:ascii="Times New Roman" w:hAnsi="Times New Roman" w:cs="Times New Roman"/>
              </w:rPr>
            </w:pPr>
            <w:r w:rsidRPr="004B30D8">
              <w:rPr>
                <w:rFonts w:ascii="Times New Roman" w:hAnsi="Times New Roman" w:cs="Times New Roman"/>
              </w:rPr>
              <w:t xml:space="preserve">2025 </w:t>
            </w:r>
          </w:p>
        </w:tc>
        <w:tc>
          <w:tcPr>
            <w:tcW w:w="992" w:type="dxa"/>
            <w:tcBorders>
              <w:top w:val="single" w:sz="4" w:space="0" w:color="auto"/>
              <w:left w:val="single" w:sz="4" w:space="0" w:color="auto"/>
              <w:bottom w:val="single" w:sz="4" w:space="0" w:color="auto"/>
              <w:right w:val="single" w:sz="4" w:space="0" w:color="auto"/>
            </w:tcBorders>
          </w:tcPr>
          <w:p w:rsidR="00AC3B86" w:rsidRPr="004B30D8" w:rsidRDefault="006C74FD" w:rsidP="00AC3B86">
            <w:pPr>
              <w:pStyle w:val="ab"/>
              <w:jc w:val="left"/>
              <w:rPr>
                <w:rFonts w:ascii="Times New Roman" w:hAnsi="Times New Roman" w:cs="Times New Roman"/>
              </w:rPr>
            </w:pPr>
            <w:r>
              <w:rPr>
                <w:rFonts w:ascii="Times New Roman" w:hAnsi="Times New Roman" w:cs="Times New Roman"/>
              </w:rPr>
              <w:t>8279,0</w:t>
            </w:r>
          </w:p>
        </w:tc>
        <w:tc>
          <w:tcPr>
            <w:tcW w:w="822"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left"/>
              <w:rPr>
                <w:rFonts w:ascii="Times New Roman" w:hAnsi="Times New Roman" w:cs="Times New Roman"/>
              </w:rPr>
            </w:pPr>
            <w:r w:rsidRPr="004B30D8">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left"/>
              <w:rPr>
                <w:rFonts w:ascii="Times New Roman" w:hAnsi="Times New Roman" w:cs="Times New Roman"/>
              </w:rPr>
            </w:pPr>
            <w:r w:rsidRPr="004B30D8">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AC3B86" w:rsidRPr="004B30D8" w:rsidRDefault="006C74FD" w:rsidP="00AC3B86">
            <w:r>
              <w:t>8279,0</w:t>
            </w:r>
          </w:p>
        </w:tc>
        <w:tc>
          <w:tcPr>
            <w:tcW w:w="1134"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left"/>
              <w:rPr>
                <w:rFonts w:ascii="Times New Roman" w:hAnsi="Times New Roman" w:cs="Times New Roman"/>
              </w:rPr>
            </w:pPr>
            <w:r w:rsidRPr="004B30D8">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AC3B86" w:rsidRPr="004B30D8" w:rsidRDefault="00AC3B86" w:rsidP="00AC3B86">
            <w:r w:rsidRPr="004B30D8">
              <w:t>Выплата з/платы 15 сотрудникам,</w:t>
            </w:r>
          </w:p>
          <w:p w:rsidR="00AC3B86" w:rsidRPr="004B30D8" w:rsidRDefault="00AC3B86" w:rsidP="00AC3B86">
            <w:r w:rsidRPr="004B30D8">
              <w:t>Обучение, оплата за экологию, налоги,</w:t>
            </w:r>
          </w:p>
          <w:p w:rsidR="00AC3B86" w:rsidRPr="004B30D8" w:rsidRDefault="00AC3B86" w:rsidP="00AC3B86">
            <w:r w:rsidRPr="004B30D8">
              <w:t>Приобретение канцтоваров, ГСМ, запчастей</w:t>
            </w:r>
          </w:p>
        </w:tc>
        <w:tc>
          <w:tcPr>
            <w:tcW w:w="2410" w:type="dxa"/>
            <w:tcBorders>
              <w:top w:val="single" w:sz="4" w:space="0" w:color="auto"/>
              <w:left w:val="single" w:sz="4" w:space="0" w:color="auto"/>
              <w:bottom w:val="single" w:sz="4" w:space="0" w:color="auto"/>
            </w:tcBorders>
          </w:tcPr>
          <w:p w:rsidR="00AC3B86" w:rsidRPr="004B30D8" w:rsidRDefault="00AC3B86" w:rsidP="00AC3B86">
            <w:pPr>
              <w:pStyle w:val="ab"/>
              <w:jc w:val="left"/>
              <w:rPr>
                <w:rFonts w:ascii="Times New Roman" w:hAnsi="Times New Roman" w:cs="Times New Roman"/>
              </w:rPr>
            </w:pPr>
            <w:r w:rsidRPr="004B30D8">
              <w:rPr>
                <w:rFonts w:ascii="Times New Roman" w:hAnsi="Times New Roman" w:cs="Times New Roman"/>
              </w:rPr>
              <w:t>Администрация Ахтанизовского сельского поселения Темрюкского района</w:t>
            </w:r>
          </w:p>
        </w:tc>
      </w:tr>
    </w:tbl>
    <w:p w:rsidR="00AC3B86" w:rsidRDefault="00AC3B86" w:rsidP="008A430D">
      <w:pPr>
        <w:jc w:val="both"/>
        <w:rPr>
          <w:sz w:val="28"/>
          <w:szCs w:val="28"/>
        </w:rPr>
      </w:pPr>
    </w:p>
    <w:p w:rsidR="007162C3" w:rsidRDefault="007162C3" w:rsidP="007162C3">
      <w:pPr>
        <w:jc w:val="both"/>
        <w:rPr>
          <w:sz w:val="28"/>
          <w:szCs w:val="28"/>
        </w:rPr>
      </w:pPr>
      <w:r>
        <w:rPr>
          <w:sz w:val="28"/>
          <w:szCs w:val="28"/>
        </w:rPr>
        <w:tab/>
        <w:t xml:space="preserve">7. </w:t>
      </w:r>
      <w:r w:rsidRPr="002F25AF">
        <w:rPr>
          <w:sz w:val="28"/>
          <w:szCs w:val="28"/>
        </w:rPr>
        <w:t>В</w:t>
      </w:r>
      <w:r>
        <w:rPr>
          <w:sz w:val="28"/>
          <w:szCs w:val="28"/>
        </w:rPr>
        <w:t xml:space="preserve"> приложении № 3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в разделе 1</w:t>
      </w:r>
      <w:r w:rsidRPr="0092364D">
        <w:rPr>
          <w:b/>
          <w:bCs/>
          <w:sz w:val="28"/>
          <w:szCs w:val="28"/>
        </w:rPr>
        <w:t xml:space="preserve"> </w:t>
      </w:r>
      <w:r w:rsidRPr="0092364D">
        <w:rPr>
          <w:bCs/>
          <w:sz w:val="28"/>
          <w:szCs w:val="28"/>
        </w:rPr>
        <w:t>паспорта</w:t>
      </w:r>
      <w:r>
        <w:rPr>
          <w:bCs/>
          <w:sz w:val="28"/>
          <w:szCs w:val="28"/>
        </w:rPr>
        <w:t xml:space="preserve"> </w:t>
      </w:r>
      <w:r w:rsidRPr="00D51883">
        <w:rPr>
          <w:bCs/>
          <w:sz w:val="28"/>
          <w:szCs w:val="28"/>
        </w:rPr>
        <w:t xml:space="preserve">подпрограммы </w:t>
      </w:r>
      <w:r w:rsidRPr="007162C3">
        <w:rPr>
          <w:b/>
          <w:bCs/>
          <w:sz w:val="28"/>
          <w:szCs w:val="28"/>
        </w:rPr>
        <w:t>«</w:t>
      </w:r>
      <w:r w:rsidRPr="007162C3">
        <w:rPr>
          <w:rStyle w:val="af3"/>
          <w:b w:val="0"/>
          <w:color w:val="auto"/>
          <w:sz w:val="28"/>
          <w:szCs w:val="28"/>
        </w:rPr>
        <w:t>Развитие коммунального комплекса Ахтанизовского сельского поселения Темрюкского района</w:t>
      </w:r>
      <w:r w:rsidRPr="007162C3">
        <w:rPr>
          <w:b/>
          <w:sz w:val="28"/>
          <w:szCs w:val="28"/>
        </w:rPr>
        <w:t>»</w:t>
      </w:r>
      <w:r w:rsidRPr="00D51883">
        <w:rPr>
          <w:sz w:val="28"/>
          <w:szCs w:val="28"/>
        </w:rPr>
        <w:t xml:space="preserve"> </w:t>
      </w:r>
      <w:r>
        <w:rPr>
          <w:bCs/>
          <w:sz w:val="28"/>
          <w:szCs w:val="28"/>
        </w:rPr>
        <w:t>позицию «</w:t>
      </w:r>
      <w:r w:rsidRPr="00ED2A8B">
        <w:rPr>
          <w:sz w:val="28"/>
          <w:szCs w:val="28"/>
        </w:rPr>
        <w:t>Объем финансирования муниципальной программы, тыс. рублей</w:t>
      </w:r>
      <w:r>
        <w:rPr>
          <w:sz w:val="28"/>
          <w:szCs w:val="28"/>
        </w:rPr>
        <w:t>»</w:t>
      </w:r>
      <w:r>
        <w:rPr>
          <w:bCs/>
          <w:sz w:val="28"/>
          <w:szCs w:val="28"/>
        </w:rPr>
        <w:t xml:space="preserve">  изложить в новой редакции</w:t>
      </w:r>
      <w:r w:rsidRPr="0092364D">
        <w:rPr>
          <w:sz w:val="28"/>
          <w:szCs w:val="28"/>
        </w:rPr>
        <w:t>:</w:t>
      </w:r>
    </w:p>
    <w:p w:rsidR="007162C3" w:rsidRDefault="007162C3" w:rsidP="007162C3">
      <w:pPr>
        <w:jc w:val="both"/>
        <w:rPr>
          <w:sz w:val="28"/>
          <w:szCs w:val="28"/>
        </w:rPr>
      </w:pPr>
    </w:p>
    <w:p w:rsidR="007162C3" w:rsidRDefault="007162C3" w:rsidP="007162C3">
      <w:pPr>
        <w:jc w:val="both"/>
        <w:rPr>
          <w:sz w:val="28"/>
          <w:szCs w:val="28"/>
        </w:rPr>
      </w:pPr>
    </w:p>
    <w:p w:rsidR="007162C3" w:rsidRDefault="007162C3" w:rsidP="007162C3">
      <w:pPr>
        <w:jc w:val="both"/>
        <w:rPr>
          <w:sz w:val="28"/>
          <w:szCs w:val="28"/>
        </w:rPr>
      </w:pPr>
    </w:p>
    <w:p w:rsidR="007162C3" w:rsidRDefault="007162C3" w:rsidP="007162C3">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7162C3" w:rsidRPr="00B003B2" w:rsidTr="007E1CFB">
        <w:tc>
          <w:tcPr>
            <w:tcW w:w="6464" w:type="dxa"/>
          </w:tcPr>
          <w:p w:rsidR="007162C3" w:rsidRPr="00B003B2" w:rsidRDefault="007162C3" w:rsidP="007E1CFB">
            <w:pPr>
              <w:tabs>
                <w:tab w:val="center" w:pos="4677"/>
                <w:tab w:val="right" w:pos="9355"/>
              </w:tabs>
              <w:rPr>
                <w:sz w:val="28"/>
                <w:szCs w:val="28"/>
              </w:rPr>
            </w:pPr>
            <w:r w:rsidRPr="00B003B2">
              <w:rPr>
                <w:sz w:val="28"/>
                <w:szCs w:val="28"/>
              </w:rPr>
              <w:lastRenderedPageBreak/>
              <w:t xml:space="preserve">Объем финансирования муниципальной программы, тыс. рублей </w:t>
            </w:r>
          </w:p>
        </w:tc>
        <w:tc>
          <w:tcPr>
            <w:tcW w:w="1546" w:type="dxa"/>
            <w:vMerge w:val="restart"/>
          </w:tcPr>
          <w:p w:rsidR="007162C3" w:rsidRPr="00B003B2" w:rsidRDefault="007162C3" w:rsidP="007E1CFB">
            <w:pPr>
              <w:tabs>
                <w:tab w:val="center" w:pos="4677"/>
                <w:tab w:val="right" w:pos="9355"/>
              </w:tabs>
              <w:jc w:val="center"/>
              <w:rPr>
                <w:sz w:val="28"/>
                <w:szCs w:val="28"/>
              </w:rPr>
            </w:pPr>
            <w:r w:rsidRPr="00B003B2">
              <w:rPr>
                <w:sz w:val="28"/>
                <w:szCs w:val="28"/>
              </w:rPr>
              <w:t>всего</w:t>
            </w:r>
          </w:p>
        </w:tc>
        <w:tc>
          <w:tcPr>
            <w:tcW w:w="6668" w:type="dxa"/>
            <w:gridSpan w:val="4"/>
          </w:tcPr>
          <w:p w:rsidR="007162C3" w:rsidRPr="00B003B2" w:rsidRDefault="007162C3" w:rsidP="007E1CFB">
            <w:pPr>
              <w:tabs>
                <w:tab w:val="center" w:pos="4677"/>
                <w:tab w:val="right" w:pos="9355"/>
              </w:tabs>
              <w:jc w:val="center"/>
              <w:rPr>
                <w:b/>
                <w:sz w:val="28"/>
                <w:szCs w:val="28"/>
              </w:rPr>
            </w:pPr>
            <w:r w:rsidRPr="00B003B2">
              <w:rPr>
                <w:sz w:val="28"/>
                <w:szCs w:val="28"/>
              </w:rPr>
              <w:t>в разрезе источников финансирования</w:t>
            </w:r>
          </w:p>
        </w:tc>
      </w:tr>
      <w:tr w:rsidR="007162C3" w:rsidRPr="00B003B2" w:rsidTr="007E1CFB">
        <w:tc>
          <w:tcPr>
            <w:tcW w:w="6464" w:type="dxa"/>
          </w:tcPr>
          <w:p w:rsidR="007162C3" w:rsidRPr="00B003B2" w:rsidRDefault="007162C3" w:rsidP="007E1CFB">
            <w:pPr>
              <w:tabs>
                <w:tab w:val="center" w:pos="4677"/>
                <w:tab w:val="right" w:pos="9355"/>
              </w:tabs>
              <w:rPr>
                <w:sz w:val="28"/>
                <w:szCs w:val="28"/>
              </w:rPr>
            </w:pPr>
            <w:r w:rsidRPr="00B003B2">
              <w:rPr>
                <w:sz w:val="28"/>
                <w:szCs w:val="28"/>
              </w:rPr>
              <w:t>Годы реализации</w:t>
            </w:r>
          </w:p>
        </w:tc>
        <w:tc>
          <w:tcPr>
            <w:tcW w:w="1546" w:type="dxa"/>
            <w:vMerge/>
          </w:tcPr>
          <w:p w:rsidR="007162C3" w:rsidRPr="00B003B2" w:rsidRDefault="007162C3" w:rsidP="007E1CFB">
            <w:pPr>
              <w:tabs>
                <w:tab w:val="center" w:pos="4677"/>
                <w:tab w:val="right" w:pos="9355"/>
              </w:tabs>
              <w:jc w:val="center"/>
              <w:rPr>
                <w:b/>
                <w:sz w:val="28"/>
                <w:szCs w:val="28"/>
              </w:rPr>
            </w:pPr>
          </w:p>
        </w:tc>
        <w:tc>
          <w:tcPr>
            <w:tcW w:w="1808" w:type="dxa"/>
          </w:tcPr>
          <w:p w:rsidR="007162C3" w:rsidRPr="00B003B2" w:rsidRDefault="007162C3" w:rsidP="007E1CFB">
            <w:pPr>
              <w:tabs>
                <w:tab w:val="center" w:pos="4677"/>
                <w:tab w:val="right" w:pos="9355"/>
              </w:tabs>
              <w:jc w:val="center"/>
              <w:rPr>
                <w:b/>
                <w:sz w:val="28"/>
                <w:szCs w:val="28"/>
              </w:rPr>
            </w:pPr>
            <w:r w:rsidRPr="00B003B2">
              <w:rPr>
                <w:sz w:val="28"/>
                <w:szCs w:val="28"/>
              </w:rPr>
              <w:t>федеральный бюджет</w:t>
            </w:r>
          </w:p>
        </w:tc>
        <w:tc>
          <w:tcPr>
            <w:tcW w:w="1170" w:type="dxa"/>
          </w:tcPr>
          <w:p w:rsidR="007162C3" w:rsidRPr="00B003B2" w:rsidRDefault="007162C3" w:rsidP="007E1CFB">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7162C3" w:rsidRPr="00B003B2" w:rsidRDefault="007162C3" w:rsidP="007E1CFB">
            <w:pPr>
              <w:tabs>
                <w:tab w:val="center" w:pos="4677"/>
                <w:tab w:val="right" w:pos="9355"/>
              </w:tabs>
              <w:jc w:val="center"/>
              <w:rPr>
                <w:b/>
                <w:sz w:val="28"/>
                <w:szCs w:val="28"/>
              </w:rPr>
            </w:pPr>
            <w:r w:rsidRPr="00B003B2">
              <w:rPr>
                <w:sz w:val="28"/>
                <w:szCs w:val="28"/>
              </w:rPr>
              <w:t>местный бюджет</w:t>
            </w:r>
          </w:p>
        </w:tc>
        <w:tc>
          <w:tcPr>
            <w:tcW w:w="2144" w:type="dxa"/>
          </w:tcPr>
          <w:p w:rsidR="007162C3" w:rsidRPr="00B003B2" w:rsidRDefault="007162C3" w:rsidP="007E1CFB">
            <w:pPr>
              <w:tabs>
                <w:tab w:val="center" w:pos="4677"/>
                <w:tab w:val="right" w:pos="9355"/>
              </w:tabs>
              <w:jc w:val="center"/>
              <w:rPr>
                <w:b/>
                <w:sz w:val="28"/>
                <w:szCs w:val="28"/>
              </w:rPr>
            </w:pPr>
            <w:r w:rsidRPr="00B003B2">
              <w:rPr>
                <w:sz w:val="28"/>
                <w:szCs w:val="28"/>
              </w:rPr>
              <w:t>внебюджетные источники</w:t>
            </w:r>
          </w:p>
        </w:tc>
      </w:tr>
      <w:tr w:rsidR="007162C3" w:rsidRPr="00B003B2" w:rsidTr="007E1CFB">
        <w:tc>
          <w:tcPr>
            <w:tcW w:w="6464" w:type="dxa"/>
          </w:tcPr>
          <w:p w:rsidR="007162C3" w:rsidRPr="00B003B2" w:rsidRDefault="007162C3" w:rsidP="007E1CFB">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7162C3" w:rsidRPr="00B003B2" w:rsidRDefault="006C74FD" w:rsidP="007E1CFB">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9565,4</w:t>
            </w:r>
          </w:p>
        </w:tc>
        <w:tc>
          <w:tcPr>
            <w:tcW w:w="1808" w:type="dxa"/>
          </w:tcPr>
          <w:p w:rsidR="007162C3" w:rsidRPr="00B003B2" w:rsidRDefault="007162C3" w:rsidP="007E1CFB">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7162C3" w:rsidRPr="00B003B2" w:rsidRDefault="007162C3" w:rsidP="007E1CFB">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7162C3" w:rsidRPr="00B003B2" w:rsidRDefault="006C74FD" w:rsidP="007E1CFB">
            <w:pPr>
              <w:rPr>
                <w:sz w:val="28"/>
                <w:szCs w:val="28"/>
              </w:rPr>
            </w:pPr>
            <w:r>
              <w:t>9565,4</w:t>
            </w:r>
          </w:p>
        </w:tc>
        <w:tc>
          <w:tcPr>
            <w:tcW w:w="2144" w:type="dxa"/>
          </w:tcPr>
          <w:p w:rsidR="007162C3" w:rsidRPr="00B003B2" w:rsidRDefault="007162C3" w:rsidP="007E1CFB">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7162C3" w:rsidRPr="00B003B2" w:rsidTr="007E1CFB">
        <w:tc>
          <w:tcPr>
            <w:tcW w:w="6464" w:type="dxa"/>
          </w:tcPr>
          <w:p w:rsidR="007162C3" w:rsidRPr="00B003B2" w:rsidRDefault="007162C3" w:rsidP="007E1CFB">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7162C3" w:rsidRPr="00B003B2" w:rsidRDefault="006C74FD" w:rsidP="007E1CFB">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9565,4</w:t>
            </w:r>
          </w:p>
        </w:tc>
        <w:tc>
          <w:tcPr>
            <w:tcW w:w="1808" w:type="dxa"/>
          </w:tcPr>
          <w:p w:rsidR="007162C3" w:rsidRPr="00B003B2" w:rsidRDefault="007162C3" w:rsidP="007E1CFB">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7162C3" w:rsidRPr="00B003B2" w:rsidRDefault="007162C3" w:rsidP="007E1CFB">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7162C3" w:rsidRPr="00B003B2" w:rsidRDefault="006C74FD" w:rsidP="007E1CFB">
            <w:pPr>
              <w:rPr>
                <w:sz w:val="28"/>
                <w:szCs w:val="28"/>
              </w:rPr>
            </w:pPr>
            <w:r>
              <w:t>9565,4</w:t>
            </w:r>
          </w:p>
        </w:tc>
        <w:tc>
          <w:tcPr>
            <w:tcW w:w="2144" w:type="dxa"/>
          </w:tcPr>
          <w:p w:rsidR="007162C3" w:rsidRPr="00B003B2" w:rsidRDefault="007162C3" w:rsidP="007E1CFB">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7162C3" w:rsidRDefault="007162C3" w:rsidP="007162C3">
      <w:pPr>
        <w:jc w:val="both"/>
        <w:rPr>
          <w:sz w:val="28"/>
          <w:szCs w:val="28"/>
        </w:rPr>
      </w:pPr>
    </w:p>
    <w:p w:rsidR="007162C3" w:rsidRDefault="007162C3" w:rsidP="007162C3">
      <w:pPr>
        <w:jc w:val="both"/>
        <w:rPr>
          <w:sz w:val="28"/>
          <w:szCs w:val="28"/>
        </w:rPr>
      </w:pPr>
      <w:r>
        <w:rPr>
          <w:sz w:val="28"/>
          <w:szCs w:val="28"/>
        </w:rPr>
        <w:tab/>
        <w:t xml:space="preserve">8. </w:t>
      </w:r>
      <w:r w:rsidRPr="002F25AF">
        <w:rPr>
          <w:sz w:val="28"/>
          <w:szCs w:val="28"/>
        </w:rPr>
        <w:t>В</w:t>
      </w:r>
      <w:r>
        <w:rPr>
          <w:sz w:val="28"/>
          <w:szCs w:val="28"/>
        </w:rPr>
        <w:t xml:space="preserve"> приложении № 2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раздел</w:t>
      </w:r>
      <w:r>
        <w:rPr>
          <w:bCs/>
          <w:sz w:val="28"/>
          <w:szCs w:val="28"/>
        </w:rPr>
        <w:t xml:space="preserve"> </w:t>
      </w:r>
      <w:r w:rsidRPr="000D7973">
        <w:rPr>
          <w:bCs/>
          <w:sz w:val="28"/>
          <w:szCs w:val="28"/>
        </w:rPr>
        <w:t>«</w:t>
      </w:r>
      <w:r w:rsidRPr="000D7973">
        <w:rPr>
          <w:sz w:val="28"/>
          <w:szCs w:val="28"/>
        </w:rPr>
        <w:t>Перечень мероприятий  подпрограммы»</w:t>
      </w:r>
      <w:r>
        <w:rPr>
          <w:bCs/>
          <w:sz w:val="28"/>
          <w:szCs w:val="28"/>
        </w:rPr>
        <w:t xml:space="preserve"> </w:t>
      </w:r>
      <w:r w:rsidRPr="00D51883">
        <w:rPr>
          <w:bCs/>
          <w:sz w:val="28"/>
          <w:szCs w:val="28"/>
        </w:rPr>
        <w:t>подпрограммы</w:t>
      </w:r>
      <w:r>
        <w:rPr>
          <w:sz w:val="28"/>
          <w:szCs w:val="28"/>
        </w:rPr>
        <w:t xml:space="preserve"> </w:t>
      </w:r>
      <w:r w:rsidRPr="007162C3">
        <w:rPr>
          <w:b/>
          <w:bCs/>
          <w:sz w:val="28"/>
          <w:szCs w:val="28"/>
        </w:rPr>
        <w:t>«</w:t>
      </w:r>
      <w:r w:rsidRPr="007162C3">
        <w:rPr>
          <w:rStyle w:val="af3"/>
          <w:b w:val="0"/>
          <w:color w:val="auto"/>
          <w:sz w:val="28"/>
          <w:szCs w:val="28"/>
        </w:rPr>
        <w:t>Развитие коммунального комплекса Ахтанизовского сельского поселения Темрюкского района</w:t>
      </w:r>
      <w:r w:rsidRPr="007162C3">
        <w:rPr>
          <w:b/>
          <w:sz w:val="28"/>
          <w:szCs w:val="28"/>
        </w:rPr>
        <w:t>»</w:t>
      </w:r>
      <w:r w:rsidRPr="00D51883">
        <w:rPr>
          <w:sz w:val="28"/>
          <w:szCs w:val="28"/>
        </w:rPr>
        <w:t xml:space="preserve"> </w:t>
      </w:r>
      <w:r>
        <w:rPr>
          <w:bCs/>
          <w:sz w:val="28"/>
          <w:szCs w:val="28"/>
        </w:rPr>
        <w:t>изложить в новой редакции</w:t>
      </w:r>
      <w:r w:rsidRPr="0092364D">
        <w:rPr>
          <w:sz w:val="28"/>
          <w:szCs w:val="28"/>
        </w:rPr>
        <w:t>:</w:t>
      </w:r>
    </w:p>
    <w:p w:rsidR="007162C3" w:rsidRDefault="007162C3" w:rsidP="007162C3">
      <w:pPr>
        <w:jc w:val="both"/>
        <w:rPr>
          <w:sz w:val="28"/>
          <w:szCs w:val="28"/>
        </w:rPr>
      </w:pPr>
    </w:p>
    <w:p w:rsidR="007162C3" w:rsidRDefault="007162C3" w:rsidP="007162C3">
      <w:pPr>
        <w:jc w:val="both"/>
        <w:rPr>
          <w:sz w:val="28"/>
          <w:szCs w:val="28"/>
        </w:rPr>
      </w:pPr>
    </w:p>
    <w:p w:rsidR="007162C3" w:rsidRPr="00AC0214" w:rsidRDefault="007162C3" w:rsidP="007162C3">
      <w:pPr>
        <w:jc w:val="center"/>
        <w:rPr>
          <w:b/>
        </w:rPr>
      </w:pPr>
      <w:r w:rsidRPr="00AC0214">
        <w:rPr>
          <w:b/>
        </w:rPr>
        <w:t xml:space="preserve">ПЕРЕЧЕНЬ </w:t>
      </w:r>
      <w:r>
        <w:rPr>
          <w:b/>
        </w:rPr>
        <w:t>МЕРОПРИЯТИЙ ПОД</w:t>
      </w:r>
      <w:r w:rsidRPr="00AC0214">
        <w:rPr>
          <w:b/>
        </w:rPr>
        <w:t>ПРОГРАММЫ</w:t>
      </w:r>
    </w:p>
    <w:p w:rsidR="007162C3" w:rsidRPr="007162C3" w:rsidRDefault="007162C3" w:rsidP="007162C3">
      <w:pPr>
        <w:pStyle w:val="ConsPlusNormal"/>
        <w:widowControl/>
        <w:ind w:firstLine="0"/>
        <w:jc w:val="center"/>
        <w:rPr>
          <w:rFonts w:ascii="Times New Roman" w:hAnsi="Times New Roman" w:cs="Times New Roman"/>
          <w:sz w:val="28"/>
          <w:szCs w:val="28"/>
        </w:rPr>
      </w:pPr>
      <w:r w:rsidRPr="007162C3">
        <w:rPr>
          <w:rFonts w:ascii="Times New Roman" w:hAnsi="Times New Roman" w:cs="Times New Roman"/>
          <w:sz w:val="28"/>
          <w:szCs w:val="28"/>
        </w:rPr>
        <w:t>«</w:t>
      </w:r>
      <w:r w:rsidRPr="007162C3">
        <w:rPr>
          <w:rStyle w:val="af3"/>
          <w:rFonts w:ascii="Times New Roman" w:hAnsi="Times New Roman" w:cs="Times New Roman"/>
          <w:color w:val="auto"/>
        </w:rPr>
        <w:t>Развитие коммунального комплекса Ахтанизовского сельского поселения Темрюкского района</w:t>
      </w:r>
      <w:r w:rsidRPr="007162C3">
        <w:rPr>
          <w:rFonts w:ascii="Times New Roman" w:hAnsi="Times New Roman" w:cs="Times New Roman"/>
          <w:sz w:val="28"/>
          <w:szCs w:val="28"/>
        </w:rPr>
        <w:t>»</w:t>
      </w:r>
    </w:p>
    <w:p w:rsidR="007162C3" w:rsidRPr="00AC0214" w:rsidRDefault="007162C3" w:rsidP="007162C3">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861"/>
        <w:gridCol w:w="1196"/>
        <w:gridCol w:w="822"/>
        <w:gridCol w:w="817"/>
        <w:gridCol w:w="175"/>
        <w:gridCol w:w="993"/>
        <w:gridCol w:w="1134"/>
        <w:gridCol w:w="2976"/>
        <w:gridCol w:w="108"/>
        <w:gridCol w:w="2302"/>
      </w:tblGrid>
      <w:tr w:rsidR="00205CEB" w:rsidRPr="00B44BAC" w:rsidTr="00D47352">
        <w:tc>
          <w:tcPr>
            <w:tcW w:w="851" w:type="dxa"/>
            <w:vMerge w:val="restart"/>
            <w:tcBorders>
              <w:top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w:t>
            </w:r>
            <w:r w:rsidRPr="00B44BAC">
              <w:rPr>
                <w:rFonts w:ascii="Times New Roman" w:hAnsi="Times New Roman" w:cs="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205CEB" w:rsidRPr="00B44BAC" w:rsidRDefault="00205CEB" w:rsidP="00D47352">
            <w:pPr>
              <w:pStyle w:val="ab"/>
              <w:ind w:left="113" w:right="113"/>
              <w:jc w:val="center"/>
              <w:rPr>
                <w:rFonts w:ascii="Times New Roman" w:hAnsi="Times New Roman" w:cs="Times New Roman"/>
              </w:rPr>
            </w:pPr>
            <w:r w:rsidRPr="00B44BAC">
              <w:rPr>
                <w:rFonts w:ascii="Times New Roman" w:hAnsi="Times New Roman" w:cs="Times New Roman"/>
              </w:rPr>
              <w:t>Статус</w:t>
            </w:r>
            <w:hyperlink w:anchor="P1007" w:history="1"/>
          </w:p>
        </w:tc>
        <w:tc>
          <w:tcPr>
            <w:tcW w:w="861" w:type="dxa"/>
            <w:vMerge w:val="restart"/>
            <w:tcBorders>
              <w:top w:val="single" w:sz="4" w:space="0" w:color="auto"/>
              <w:left w:val="single" w:sz="4" w:space="0" w:color="auto"/>
              <w:bottom w:val="single" w:sz="4" w:space="0" w:color="auto"/>
              <w:right w:val="single" w:sz="4" w:space="0" w:color="auto"/>
            </w:tcBorders>
            <w:textDirection w:val="btLr"/>
          </w:tcPr>
          <w:p w:rsidR="00205CEB" w:rsidRPr="00B44BAC" w:rsidRDefault="00205CEB" w:rsidP="00D47352">
            <w:pPr>
              <w:pStyle w:val="ab"/>
              <w:ind w:left="113" w:right="113"/>
              <w:jc w:val="center"/>
              <w:rPr>
                <w:rFonts w:ascii="Times New Roman" w:hAnsi="Times New Roman" w:cs="Times New Roman"/>
              </w:rPr>
            </w:pPr>
            <w:r w:rsidRPr="00B44BAC">
              <w:rPr>
                <w:rFonts w:ascii="Times New Roman" w:hAnsi="Times New Roman" w:cs="Times New Roman"/>
              </w:rPr>
              <w:t>Годы реализации</w:t>
            </w:r>
          </w:p>
        </w:tc>
        <w:tc>
          <w:tcPr>
            <w:tcW w:w="5137" w:type="dxa"/>
            <w:gridSpan w:val="6"/>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205CEB" w:rsidRPr="00B44BAC" w:rsidRDefault="00205CEB" w:rsidP="00D47352">
            <w:pPr>
              <w:pStyle w:val="ab"/>
              <w:ind w:left="113" w:right="113"/>
              <w:jc w:val="center"/>
              <w:rPr>
                <w:rFonts w:ascii="Times New Roman" w:hAnsi="Times New Roman" w:cs="Times New Roman"/>
              </w:rPr>
            </w:pPr>
            <w:r w:rsidRPr="00B44BAC">
              <w:rPr>
                <w:rFonts w:ascii="Times New Roman" w:hAnsi="Times New Roman" w:cs="Times New Roman"/>
              </w:rPr>
              <w:t>Непосредственный результат реализации мероприятия</w:t>
            </w:r>
          </w:p>
        </w:tc>
        <w:tc>
          <w:tcPr>
            <w:tcW w:w="2410" w:type="dxa"/>
            <w:gridSpan w:val="2"/>
            <w:vMerge w:val="restart"/>
            <w:tcBorders>
              <w:top w:val="single" w:sz="4" w:space="0" w:color="auto"/>
              <w:left w:val="single" w:sz="4" w:space="0" w:color="auto"/>
              <w:bottom w:val="single" w:sz="4" w:space="0" w:color="auto"/>
            </w:tcBorders>
            <w:textDirection w:val="btLr"/>
          </w:tcPr>
          <w:p w:rsidR="00205CEB" w:rsidRPr="00B44BAC" w:rsidRDefault="00205CEB" w:rsidP="00D47352">
            <w:pPr>
              <w:pStyle w:val="ab"/>
              <w:ind w:left="113" w:right="113"/>
              <w:jc w:val="center"/>
              <w:rPr>
                <w:rFonts w:ascii="Times New Roman" w:hAnsi="Times New Roman" w:cs="Times New Roman"/>
              </w:rPr>
            </w:pPr>
            <w:r w:rsidRPr="00B44BAC">
              <w:rPr>
                <w:rFonts w:ascii="Times New Roman" w:hAnsi="Times New Roman" w:cs="Times New Roman"/>
              </w:rPr>
              <w:t>Заказчик, главный распорядитель (распорядитель) бюджетных средств, исполнитель</w:t>
            </w:r>
          </w:p>
        </w:tc>
      </w:tr>
      <w:tr w:rsidR="00205CEB" w:rsidRPr="00B44BAC" w:rsidTr="00D47352">
        <w:tc>
          <w:tcPr>
            <w:tcW w:w="851" w:type="dxa"/>
            <w:vMerge/>
            <w:tcBorders>
              <w:top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861"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1196" w:type="dxa"/>
            <w:vMerge w:val="restart"/>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всего</w:t>
            </w:r>
          </w:p>
        </w:tc>
        <w:tc>
          <w:tcPr>
            <w:tcW w:w="3941" w:type="dxa"/>
            <w:gridSpan w:val="5"/>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2410" w:type="dxa"/>
            <w:gridSpan w:val="2"/>
            <w:vMerge/>
            <w:tcBorders>
              <w:top w:val="single" w:sz="4" w:space="0" w:color="auto"/>
              <w:left w:val="single" w:sz="4" w:space="0" w:color="auto"/>
              <w:bottom w:val="single" w:sz="4" w:space="0" w:color="auto"/>
            </w:tcBorders>
          </w:tcPr>
          <w:p w:rsidR="00205CEB" w:rsidRPr="00B44BAC" w:rsidRDefault="00205CEB" w:rsidP="00D47352">
            <w:pPr>
              <w:pStyle w:val="ab"/>
              <w:rPr>
                <w:rFonts w:ascii="Times New Roman" w:hAnsi="Times New Roman" w:cs="Times New Roman"/>
              </w:rPr>
            </w:pPr>
          </w:p>
        </w:tc>
      </w:tr>
      <w:tr w:rsidR="00205CEB" w:rsidRPr="00B44BAC" w:rsidTr="00D47352">
        <w:trPr>
          <w:cantSplit/>
          <w:trHeight w:val="1409"/>
        </w:trPr>
        <w:tc>
          <w:tcPr>
            <w:tcW w:w="851" w:type="dxa"/>
            <w:vMerge/>
            <w:tcBorders>
              <w:top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861"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1196"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822" w:type="dxa"/>
            <w:tcBorders>
              <w:top w:val="single" w:sz="4" w:space="0" w:color="auto"/>
              <w:left w:val="single" w:sz="4" w:space="0" w:color="auto"/>
              <w:bottom w:val="single" w:sz="4" w:space="0" w:color="auto"/>
              <w:right w:val="single" w:sz="4" w:space="0" w:color="auto"/>
            </w:tcBorders>
            <w:textDirection w:val="btLr"/>
          </w:tcPr>
          <w:p w:rsidR="00205CEB" w:rsidRPr="00B44BAC" w:rsidRDefault="00205CEB" w:rsidP="00D47352">
            <w:pPr>
              <w:pStyle w:val="ab"/>
              <w:ind w:left="113" w:right="113"/>
              <w:jc w:val="center"/>
              <w:rPr>
                <w:rFonts w:ascii="Times New Roman" w:hAnsi="Times New Roman" w:cs="Times New Roman"/>
              </w:rPr>
            </w:pPr>
            <w:r w:rsidRPr="00B44BAC">
              <w:rPr>
                <w:rFonts w:ascii="Times New Roman" w:hAnsi="Times New Roman" w:cs="Times New Roman"/>
              </w:rPr>
              <w:t>федеральный бюджет</w:t>
            </w:r>
          </w:p>
        </w:tc>
        <w:tc>
          <w:tcPr>
            <w:tcW w:w="817" w:type="dxa"/>
            <w:tcBorders>
              <w:top w:val="single" w:sz="4" w:space="0" w:color="auto"/>
              <w:left w:val="single" w:sz="4" w:space="0" w:color="auto"/>
              <w:bottom w:val="single" w:sz="4" w:space="0" w:color="auto"/>
              <w:right w:val="single" w:sz="4" w:space="0" w:color="auto"/>
            </w:tcBorders>
            <w:textDirection w:val="btLr"/>
          </w:tcPr>
          <w:p w:rsidR="00205CEB" w:rsidRPr="00B44BAC" w:rsidRDefault="00205CEB" w:rsidP="00D47352">
            <w:pPr>
              <w:pStyle w:val="ab"/>
              <w:ind w:left="113" w:right="113"/>
              <w:jc w:val="center"/>
              <w:rPr>
                <w:rFonts w:ascii="Times New Roman" w:hAnsi="Times New Roman" w:cs="Times New Roman"/>
              </w:rPr>
            </w:pPr>
            <w:r w:rsidRPr="00B44BAC">
              <w:rPr>
                <w:rFonts w:ascii="Times New Roman" w:hAnsi="Times New Roman" w:cs="Times New Roman"/>
              </w:rPr>
              <w:t>краевой бюджет</w:t>
            </w:r>
          </w:p>
        </w:tc>
        <w:tc>
          <w:tcPr>
            <w:tcW w:w="1168" w:type="dxa"/>
            <w:gridSpan w:val="2"/>
            <w:tcBorders>
              <w:top w:val="single" w:sz="4" w:space="0" w:color="auto"/>
              <w:left w:val="single" w:sz="4" w:space="0" w:color="auto"/>
              <w:bottom w:val="single" w:sz="4" w:space="0" w:color="auto"/>
              <w:right w:val="single" w:sz="4" w:space="0" w:color="auto"/>
            </w:tcBorders>
            <w:textDirection w:val="btLr"/>
          </w:tcPr>
          <w:p w:rsidR="00205CEB" w:rsidRPr="00B44BAC" w:rsidRDefault="00205CEB" w:rsidP="00D47352">
            <w:pPr>
              <w:pStyle w:val="ab"/>
              <w:ind w:left="113" w:right="113"/>
              <w:jc w:val="center"/>
              <w:rPr>
                <w:rFonts w:ascii="Times New Roman" w:hAnsi="Times New Roman" w:cs="Times New Roman"/>
              </w:rPr>
            </w:pPr>
            <w:r w:rsidRPr="00B44BAC">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205CEB" w:rsidRPr="00B44BAC" w:rsidRDefault="00205CEB" w:rsidP="00D47352">
            <w:pPr>
              <w:pStyle w:val="ab"/>
              <w:ind w:left="113" w:right="113"/>
              <w:jc w:val="center"/>
              <w:rPr>
                <w:rFonts w:ascii="Times New Roman" w:hAnsi="Times New Roman" w:cs="Times New Roman"/>
              </w:rPr>
            </w:pPr>
            <w:r w:rsidRPr="00B44BAC">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2410" w:type="dxa"/>
            <w:gridSpan w:val="2"/>
            <w:vMerge/>
            <w:tcBorders>
              <w:top w:val="single" w:sz="4" w:space="0" w:color="auto"/>
              <w:left w:val="single" w:sz="4" w:space="0" w:color="auto"/>
              <w:bottom w:val="single" w:sz="4" w:space="0" w:color="auto"/>
            </w:tcBorders>
          </w:tcPr>
          <w:p w:rsidR="00205CEB" w:rsidRPr="00B44BAC" w:rsidRDefault="00205CEB" w:rsidP="00D47352">
            <w:pPr>
              <w:pStyle w:val="ab"/>
              <w:rPr>
                <w:rFonts w:ascii="Times New Roman" w:hAnsi="Times New Roman" w:cs="Times New Roman"/>
              </w:rPr>
            </w:pPr>
          </w:p>
        </w:tc>
      </w:tr>
      <w:tr w:rsidR="00205CEB" w:rsidRPr="00B44BAC" w:rsidTr="00D47352">
        <w:trPr>
          <w:tblHeader/>
        </w:trPr>
        <w:tc>
          <w:tcPr>
            <w:tcW w:w="851" w:type="dxa"/>
            <w:tcBorders>
              <w:top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4</w:t>
            </w:r>
          </w:p>
        </w:tc>
        <w:tc>
          <w:tcPr>
            <w:tcW w:w="1196"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5</w:t>
            </w:r>
          </w:p>
        </w:tc>
        <w:tc>
          <w:tcPr>
            <w:tcW w:w="822"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6</w:t>
            </w:r>
          </w:p>
        </w:tc>
        <w:tc>
          <w:tcPr>
            <w:tcW w:w="817"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7</w:t>
            </w:r>
          </w:p>
        </w:tc>
        <w:tc>
          <w:tcPr>
            <w:tcW w:w="1168" w:type="dxa"/>
            <w:gridSpan w:val="2"/>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10</w:t>
            </w:r>
          </w:p>
        </w:tc>
        <w:tc>
          <w:tcPr>
            <w:tcW w:w="2410" w:type="dxa"/>
            <w:gridSpan w:val="2"/>
            <w:tcBorders>
              <w:top w:val="single" w:sz="4" w:space="0" w:color="auto"/>
              <w:left w:val="single" w:sz="4" w:space="0" w:color="auto"/>
              <w:bottom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11</w:t>
            </w:r>
          </w:p>
        </w:tc>
      </w:tr>
      <w:tr w:rsidR="00205CEB" w:rsidRPr="00B44BAC" w:rsidTr="00D47352">
        <w:tc>
          <w:tcPr>
            <w:tcW w:w="851" w:type="dxa"/>
            <w:tcBorders>
              <w:top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c"/>
              <w:rPr>
                <w:rFonts w:ascii="Times New Roman" w:hAnsi="Times New Roman" w:cs="Times New Roman"/>
              </w:rPr>
            </w:pPr>
            <w:r w:rsidRPr="00B44BAC">
              <w:rPr>
                <w:rFonts w:ascii="Times New Roman" w:hAnsi="Times New Roman" w:cs="Times New Roman"/>
              </w:rPr>
              <w:t>Цель 3</w:t>
            </w:r>
          </w:p>
        </w:tc>
        <w:tc>
          <w:tcPr>
            <w:tcW w:w="12020" w:type="dxa"/>
            <w:gridSpan w:val="11"/>
            <w:tcBorders>
              <w:top w:val="single" w:sz="4" w:space="0" w:color="auto"/>
              <w:left w:val="single" w:sz="4" w:space="0" w:color="auto"/>
              <w:bottom w:val="single" w:sz="4" w:space="0" w:color="auto"/>
            </w:tcBorders>
          </w:tcPr>
          <w:p w:rsidR="00205CEB" w:rsidRPr="00B44BAC" w:rsidRDefault="00205CEB" w:rsidP="00D47352">
            <w:r w:rsidRPr="00B44BAC">
              <w:t>осуществление водоснабжения, водоотведения, газификации</w:t>
            </w:r>
            <w:r>
              <w:t>, теплоснабжения</w:t>
            </w:r>
            <w:r w:rsidRPr="00B44BAC">
              <w:rPr>
                <w:rStyle w:val="af3"/>
                <w:b w:val="0"/>
                <w:color w:val="auto"/>
              </w:rPr>
              <w:t xml:space="preserve"> Ахтанизовского сельского поселения Темрюкского района в пределах полномочий</w:t>
            </w:r>
          </w:p>
        </w:tc>
      </w:tr>
      <w:tr w:rsidR="00205CEB" w:rsidRPr="00B44BAC" w:rsidTr="00D47352">
        <w:tc>
          <w:tcPr>
            <w:tcW w:w="851" w:type="dxa"/>
            <w:tcBorders>
              <w:top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Pr>
                <w:rFonts w:ascii="Times New Roman" w:hAnsi="Times New Roman" w:cs="Times New Roman"/>
              </w:rPr>
              <w:t>1</w:t>
            </w:r>
            <w:r w:rsidRPr="00B44BAC">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c"/>
              <w:rPr>
                <w:rFonts w:ascii="Times New Roman" w:hAnsi="Times New Roman" w:cs="Times New Roman"/>
              </w:rPr>
            </w:pPr>
            <w:r w:rsidRPr="00B44BAC">
              <w:rPr>
                <w:rFonts w:ascii="Times New Roman" w:hAnsi="Times New Roman" w:cs="Times New Roman"/>
              </w:rPr>
              <w:t>Задача 3.3</w:t>
            </w:r>
          </w:p>
        </w:tc>
        <w:tc>
          <w:tcPr>
            <w:tcW w:w="12020" w:type="dxa"/>
            <w:gridSpan w:val="11"/>
            <w:tcBorders>
              <w:top w:val="single" w:sz="4" w:space="0" w:color="auto"/>
              <w:left w:val="single" w:sz="4" w:space="0" w:color="auto"/>
              <w:bottom w:val="single" w:sz="4" w:space="0" w:color="auto"/>
            </w:tcBorders>
          </w:tcPr>
          <w:p w:rsidR="00205CEB" w:rsidRPr="00B44BAC" w:rsidRDefault="00205CEB" w:rsidP="00D47352">
            <w:r w:rsidRPr="00B44BAC">
              <w:t>обеспечение надежности работы сетей коммунальной инфраструктуры</w:t>
            </w:r>
          </w:p>
        </w:tc>
      </w:tr>
      <w:tr w:rsidR="00205CEB" w:rsidRPr="00B44BAC" w:rsidTr="00D47352">
        <w:tc>
          <w:tcPr>
            <w:tcW w:w="851" w:type="dxa"/>
            <w:tcBorders>
              <w:top w:val="single" w:sz="4" w:space="0" w:color="auto"/>
              <w:bottom w:val="single" w:sz="4" w:space="0" w:color="auto"/>
              <w:right w:val="single" w:sz="4" w:space="0" w:color="auto"/>
            </w:tcBorders>
          </w:tcPr>
          <w:p w:rsidR="00205CEB" w:rsidRPr="00B44BAC" w:rsidRDefault="00205CEB" w:rsidP="00205CEB">
            <w:r>
              <w:t>1</w:t>
            </w:r>
            <w:r w:rsidRPr="00B44BAC">
              <w:t>.</w:t>
            </w:r>
            <w:r>
              <w:t>1</w:t>
            </w:r>
            <w:r w:rsidRPr="00B44BAC">
              <w:t>.</w:t>
            </w:r>
            <w:r>
              <w:t>1</w:t>
            </w:r>
          </w:p>
        </w:tc>
        <w:tc>
          <w:tcPr>
            <w:tcW w:w="2013"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c"/>
              <w:rPr>
                <w:rFonts w:ascii="Times New Roman" w:hAnsi="Times New Roman" w:cs="Times New Roman"/>
              </w:rPr>
            </w:pPr>
            <w:r w:rsidRPr="00B44BAC">
              <w:rPr>
                <w:rStyle w:val="af3"/>
                <w:rFonts w:ascii="Times New Roman" w:hAnsi="Times New Roman" w:cs="Times New Roman"/>
                <w:b w:val="0"/>
                <w:color w:val="auto"/>
              </w:rPr>
              <w:t xml:space="preserve">Развитие коммунального комплекса Ахтанизовского </w:t>
            </w:r>
            <w:r w:rsidRPr="00B44BAC">
              <w:rPr>
                <w:rStyle w:val="af3"/>
                <w:rFonts w:ascii="Times New Roman" w:hAnsi="Times New Roman" w:cs="Times New Roman"/>
                <w:b w:val="0"/>
                <w:color w:val="auto"/>
              </w:rPr>
              <w:lastRenderedPageBreak/>
              <w:t>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left"/>
              <w:rPr>
                <w:rFonts w:ascii="Times New Roman" w:hAnsi="Times New Roman" w:cs="Times New Roman"/>
              </w:rPr>
            </w:pPr>
            <w:r w:rsidRPr="00B44BAC">
              <w:rPr>
                <w:rFonts w:ascii="Times New Roman" w:hAnsi="Times New Roman" w:cs="Times New Roman"/>
              </w:rPr>
              <w:lastRenderedPageBreak/>
              <w:t>3</w:t>
            </w:r>
          </w:p>
        </w:tc>
        <w:tc>
          <w:tcPr>
            <w:tcW w:w="861"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c"/>
              <w:rPr>
                <w:rFonts w:ascii="Times New Roman" w:hAnsi="Times New Roman" w:cs="Times New Roman"/>
              </w:rPr>
            </w:pPr>
            <w:r w:rsidRPr="00B44BAC">
              <w:rPr>
                <w:rFonts w:ascii="Times New Roman" w:hAnsi="Times New Roman" w:cs="Times New Roman"/>
              </w:rPr>
              <w:t>2025</w:t>
            </w:r>
          </w:p>
        </w:tc>
        <w:tc>
          <w:tcPr>
            <w:tcW w:w="1196" w:type="dxa"/>
            <w:tcBorders>
              <w:top w:val="single" w:sz="4" w:space="0" w:color="auto"/>
              <w:left w:val="single" w:sz="4" w:space="0" w:color="auto"/>
              <w:bottom w:val="single" w:sz="4" w:space="0" w:color="auto"/>
              <w:right w:val="single" w:sz="4" w:space="0" w:color="auto"/>
            </w:tcBorders>
          </w:tcPr>
          <w:p w:rsidR="00205CEB" w:rsidRPr="00112FD5" w:rsidRDefault="006C74FD" w:rsidP="00D47352">
            <w:pPr>
              <w:pStyle w:val="ab"/>
              <w:jc w:val="left"/>
              <w:rPr>
                <w:rFonts w:ascii="Times New Roman" w:hAnsi="Times New Roman" w:cs="Times New Roman"/>
              </w:rPr>
            </w:pPr>
            <w:r>
              <w:rPr>
                <w:rFonts w:ascii="Times New Roman" w:hAnsi="Times New Roman" w:cs="Times New Roman"/>
              </w:rPr>
              <w:t>9565,4</w:t>
            </w:r>
          </w:p>
        </w:tc>
        <w:tc>
          <w:tcPr>
            <w:tcW w:w="822" w:type="dxa"/>
            <w:tcBorders>
              <w:top w:val="single" w:sz="4" w:space="0" w:color="auto"/>
              <w:left w:val="single" w:sz="4" w:space="0" w:color="auto"/>
              <w:bottom w:val="single" w:sz="4" w:space="0" w:color="auto"/>
              <w:right w:val="single" w:sz="4" w:space="0" w:color="auto"/>
            </w:tcBorders>
          </w:tcPr>
          <w:p w:rsidR="00205CEB" w:rsidRPr="00112FD5" w:rsidRDefault="00205CEB" w:rsidP="00D47352">
            <w:pPr>
              <w:pStyle w:val="ab"/>
              <w:jc w:val="left"/>
              <w:rPr>
                <w:rFonts w:ascii="Times New Roman" w:hAnsi="Times New Roman" w:cs="Times New Roman"/>
              </w:rPr>
            </w:pPr>
            <w:r w:rsidRPr="00112FD5">
              <w:rPr>
                <w:rFonts w:ascii="Times New Roman" w:hAnsi="Times New Roman" w:cs="Times New Roman"/>
              </w:rPr>
              <w:t>0,0</w:t>
            </w:r>
          </w:p>
        </w:tc>
        <w:tc>
          <w:tcPr>
            <w:tcW w:w="992" w:type="dxa"/>
            <w:gridSpan w:val="2"/>
            <w:tcBorders>
              <w:top w:val="single" w:sz="4" w:space="0" w:color="auto"/>
              <w:left w:val="single" w:sz="4" w:space="0" w:color="auto"/>
              <w:bottom w:val="single" w:sz="4" w:space="0" w:color="auto"/>
              <w:right w:val="single" w:sz="4" w:space="0" w:color="auto"/>
            </w:tcBorders>
          </w:tcPr>
          <w:p w:rsidR="00205CEB" w:rsidRPr="00112FD5" w:rsidRDefault="00205CEB" w:rsidP="00D47352">
            <w:pPr>
              <w:pStyle w:val="ab"/>
              <w:jc w:val="left"/>
              <w:rPr>
                <w:rFonts w:ascii="Times New Roman" w:hAnsi="Times New Roman" w:cs="Times New Roman"/>
              </w:rPr>
            </w:pPr>
            <w:r w:rsidRPr="00112FD5">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205CEB" w:rsidRPr="00112FD5" w:rsidRDefault="006C74FD" w:rsidP="00D47352">
            <w:r>
              <w:t>9565,4</w:t>
            </w:r>
          </w:p>
        </w:tc>
        <w:tc>
          <w:tcPr>
            <w:tcW w:w="1134"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left"/>
              <w:rPr>
                <w:rFonts w:ascii="Times New Roman" w:hAnsi="Times New Roman" w:cs="Times New Roman"/>
              </w:rPr>
            </w:pPr>
            <w:r w:rsidRPr="00B44BAC">
              <w:rPr>
                <w:rFonts w:ascii="Times New Roman" w:hAnsi="Times New Roman" w:cs="Times New Roman"/>
              </w:rPr>
              <w:t>0,0</w:t>
            </w:r>
          </w:p>
        </w:tc>
        <w:tc>
          <w:tcPr>
            <w:tcW w:w="3084" w:type="dxa"/>
            <w:gridSpan w:val="2"/>
            <w:tcBorders>
              <w:top w:val="single" w:sz="4" w:space="0" w:color="auto"/>
              <w:left w:val="single" w:sz="4" w:space="0" w:color="auto"/>
              <w:bottom w:val="single" w:sz="4" w:space="0" w:color="auto"/>
              <w:right w:val="single" w:sz="4" w:space="0" w:color="auto"/>
            </w:tcBorders>
          </w:tcPr>
          <w:p w:rsidR="00205CEB" w:rsidRPr="00B44BAC" w:rsidRDefault="00205CEB" w:rsidP="00D47352">
            <w:r w:rsidRPr="00B44BAC">
              <w:t xml:space="preserve">Разработка проектно-сметной документации, строительство </w:t>
            </w:r>
            <w:r>
              <w:t xml:space="preserve">(ремонт) </w:t>
            </w:r>
            <w:r w:rsidRPr="00B44BAC">
              <w:t>водопроводных сетей;</w:t>
            </w:r>
          </w:p>
          <w:p w:rsidR="00205CEB" w:rsidRPr="00B44BAC" w:rsidRDefault="00205CEB" w:rsidP="00D47352">
            <w:r w:rsidRPr="00B44BAC">
              <w:lastRenderedPageBreak/>
              <w:t>Приобретение труб для строительства ливневых канализаций, оплата за технику;</w:t>
            </w:r>
          </w:p>
          <w:p w:rsidR="00205CEB" w:rsidRDefault="00205CEB" w:rsidP="00D47352">
            <w:r w:rsidRPr="00B44BAC">
              <w:t>Обеспечение технического и коммунального обслуживания братской могилы «Вечный огонь»</w:t>
            </w:r>
            <w:r>
              <w:t>, разработка (обновление)схем газоснабжения;</w:t>
            </w:r>
          </w:p>
          <w:p w:rsidR="00205CEB" w:rsidRPr="00B44BAC" w:rsidRDefault="00205CEB" w:rsidP="00D47352">
            <w:r>
              <w:t>Разработка (обновление)схем теплоснабжения</w:t>
            </w:r>
          </w:p>
          <w:p w:rsidR="00205CEB" w:rsidRPr="00B44BAC" w:rsidRDefault="00205CEB" w:rsidP="00D47352"/>
        </w:tc>
        <w:tc>
          <w:tcPr>
            <w:tcW w:w="2302" w:type="dxa"/>
            <w:tcBorders>
              <w:top w:val="single" w:sz="4" w:space="0" w:color="auto"/>
              <w:left w:val="single" w:sz="4" w:space="0" w:color="auto"/>
              <w:bottom w:val="single" w:sz="4" w:space="0" w:color="auto"/>
            </w:tcBorders>
          </w:tcPr>
          <w:p w:rsidR="00205CEB" w:rsidRPr="00B44BAC" w:rsidRDefault="00205CEB" w:rsidP="00D47352">
            <w:r w:rsidRPr="00B44BAC">
              <w:lastRenderedPageBreak/>
              <w:t xml:space="preserve">Администрация Ахтанизовского сельского поселения </w:t>
            </w:r>
            <w:r w:rsidRPr="00B44BAC">
              <w:lastRenderedPageBreak/>
              <w:t>Темрюкского района</w:t>
            </w:r>
          </w:p>
        </w:tc>
      </w:tr>
    </w:tbl>
    <w:p w:rsidR="007162C3" w:rsidRDefault="007162C3" w:rsidP="008A430D">
      <w:pPr>
        <w:jc w:val="both"/>
        <w:rPr>
          <w:sz w:val="28"/>
          <w:szCs w:val="28"/>
        </w:rPr>
      </w:pPr>
    </w:p>
    <w:p w:rsidR="007162C3" w:rsidRDefault="007162C3" w:rsidP="008A430D">
      <w:pPr>
        <w:jc w:val="both"/>
        <w:rPr>
          <w:sz w:val="28"/>
          <w:szCs w:val="28"/>
        </w:rPr>
      </w:pPr>
    </w:p>
    <w:p w:rsidR="008A430D" w:rsidRDefault="00205CEB" w:rsidP="008A430D">
      <w:pPr>
        <w:jc w:val="both"/>
        <w:rPr>
          <w:sz w:val="28"/>
          <w:szCs w:val="28"/>
        </w:rPr>
      </w:pPr>
      <w:r>
        <w:rPr>
          <w:sz w:val="28"/>
          <w:szCs w:val="28"/>
        </w:rPr>
        <w:tab/>
        <w:t>9</w:t>
      </w:r>
      <w:r w:rsidR="008A430D">
        <w:rPr>
          <w:sz w:val="28"/>
          <w:szCs w:val="28"/>
        </w:rPr>
        <w:t xml:space="preserve">. В приложении № 4 к </w:t>
      </w:r>
      <w:r w:rsidR="008A430D" w:rsidRPr="00B5659C">
        <w:rPr>
          <w:spacing w:val="-12"/>
          <w:sz w:val="28"/>
          <w:szCs w:val="28"/>
        </w:rPr>
        <w:t>муниципальной программе</w:t>
      </w:r>
      <w:r w:rsidR="008A430D">
        <w:rPr>
          <w:spacing w:val="-12"/>
          <w:sz w:val="28"/>
          <w:szCs w:val="28"/>
        </w:rPr>
        <w:t xml:space="preserve"> «</w:t>
      </w:r>
      <w:r w:rsidR="008A430D" w:rsidRPr="008350B7">
        <w:rPr>
          <w:sz w:val="28"/>
          <w:szCs w:val="28"/>
        </w:rPr>
        <w:t>Развитие жилищно-коммунального хозяйства Ахтанизовского сельского поселения Темрюкского района»</w:t>
      </w:r>
      <w:r w:rsidR="008A430D">
        <w:rPr>
          <w:sz w:val="28"/>
          <w:szCs w:val="28"/>
        </w:rPr>
        <w:t xml:space="preserve"> в разделе 1</w:t>
      </w:r>
      <w:r w:rsidR="008A430D" w:rsidRPr="0092364D">
        <w:rPr>
          <w:b/>
          <w:bCs/>
          <w:sz w:val="28"/>
          <w:szCs w:val="28"/>
        </w:rPr>
        <w:t xml:space="preserve"> </w:t>
      </w:r>
      <w:r w:rsidR="008A430D" w:rsidRPr="0092364D">
        <w:rPr>
          <w:bCs/>
          <w:sz w:val="28"/>
          <w:szCs w:val="28"/>
        </w:rPr>
        <w:t>паспорта</w:t>
      </w:r>
      <w:r w:rsidR="008A430D">
        <w:rPr>
          <w:bCs/>
          <w:sz w:val="28"/>
          <w:szCs w:val="28"/>
        </w:rPr>
        <w:t xml:space="preserve"> </w:t>
      </w:r>
      <w:r w:rsidR="008A430D" w:rsidRPr="00D51883">
        <w:rPr>
          <w:bCs/>
          <w:sz w:val="28"/>
          <w:szCs w:val="28"/>
        </w:rPr>
        <w:t xml:space="preserve">подпрограммы </w:t>
      </w:r>
      <w:r w:rsidR="008A430D" w:rsidRPr="000D7973">
        <w:rPr>
          <w:bCs/>
          <w:sz w:val="28"/>
          <w:szCs w:val="28"/>
        </w:rPr>
        <w:t>«</w:t>
      </w:r>
      <w:r w:rsidR="008A430D" w:rsidRPr="000D7973">
        <w:rPr>
          <w:sz w:val="28"/>
          <w:szCs w:val="28"/>
        </w:rPr>
        <w:t>Развитие систем наружного освещения Ахтанизовского сельского поселения Темрюкского района»</w:t>
      </w:r>
      <w:r w:rsidR="008A430D" w:rsidRPr="00D51883">
        <w:rPr>
          <w:sz w:val="28"/>
          <w:szCs w:val="28"/>
        </w:rPr>
        <w:t xml:space="preserve"> </w:t>
      </w:r>
      <w:r w:rsidR="008A430D">
        <w:rPr>
          <w:bCs/>
          <w:sz w:val="28"/>
          <w:szCs w:val="28"/>
        </w:rPr>
        <w:t>позицию «</w:t>
      </w:r>
      <w:r w:rsidR="008A430D" w:rsidRPr="00ED2A8B">
        <w:rPr>
          <w:sz w:val="28"/>
          <w:szCs w:val="28"/>
        </w:rPr>
        <w:t>Объем финансирования муниципальной программы, тыс. рублей</w:t>
      </w:r>
      <w:r w:rsidR="008A430D">
        <w:rPr>
          <w:sz w:val="28"/>
          <w:szCs w:val="28"/>
        </w:rPr>
        <w:t>»</w:t>
      </w:r>
      <w:r w:rsidR="008A430D">
        <w:rPr>
          <w:bCs/>
          <w:sz w:val="28"/>
          <w:szCs w:val="28"/>
        </w:rPr>
        <w:t xml:space="preserve">  изложить в новой редакции</w:t>
      </w:r>
      <w:r w:rsidR="008A430D" w:rsidRPr="0092364D">
        <w:rPr>
          <w:sz w:val="28"/>
          <w:szCs w:val="28"/>
        </w:rPr>
        <w:t>:</w:t>
      </w:r>
    </w:p>
    <w:p w:rsidR="008A430D" w:rsidRDefault="008A430D" w:rsidP="008A430D">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8A430D" w:rsidRPr="00B003B2" w:rsidTr="00AC3B86">
        <w:tc>
          <w:tcPr>
            <w:tcW w:w="6464" w:type="dxa"/>
          </w:tcPr>
          <w:p w:rsidR="008A430D" w:rsidRPr="00B003B2" w:rsidRDefault="008A430D" w:rsidP="00AC3B86">
            <w:pPr>
              <w:tabs>
                <w:tab w:val="center" w:pos="4677"/>
                <w:tab w:val="right" w:pos="9355"/>
              </w:tabs>
              <w:rPr>
                <w:sz w:val="28"/>
                <w:szCs w:val="28"/>
              </w:rPr>
            </w:pPr>
            <w:r w:rsidRPr="00B003B2">
              <w:rPr>
                <w:sz w:val="28"/>
                <w:szCs w:val="28"/>
              </w:rPr>
              <w:t xml:space="preserve">Объем финансирования муниципальной программы, тыс. рублей </w:t>
            </w:r>
          </w:p>
        </w:tc>
        <w:tc>
          <w:tcPr>
            <w:tcW w:w="1546" w:type="dxa"/>
            <w:vMerge w:val="restart"/>
          </w:tcPr>
          <w:p w:rsidR="008A430D" w:rsidRPr="00B003B2" w:rsidRDefault="008A430D" w:rsidP="00AC3B86">
            <w:pPr>
              <w:tabs>
                <w:tab w:val="center" w:pos="4677"/>
                <w:tab w:val="right" w:pos="9355"/>
              </w:tabs>
              <w:jc w:val="center"/>
              <w:rPr>
                <w:sz w:val="28"/>
                <w:szCs w:val="28"/>
              </w:rPr>
            </w:pPr>
            <w:r w:rsidRPr="00B003B2">
              <w:rPr>
                <w:sz w:val="28"/>
                <w:szCs w:val="28"/>
              </w:rPr>
              <w:t>всего</w:t>
            </w:r>
          </w:p>
        </w:tc>
        <w:tc>
          <w:tcPr>
            <w:tcW w:w="6668" w:type="dxa"/>
            <w:gridSpan w:val="4"/>
          </w:tcPr>
          <w:p w:rsidR="008A430D" w:rsidRPr="00B003B2" w:rsidRDefault="008A430D" w:rsidP="00AC3B86">
            <w:pPr>
              <w:tabs>
                <w:tab w:val="center" w:pos="4677"/>
                <w:tab w:val="right" w:pos="9355"/>
              </w:tabs>
              <w:jc w:val="center"/>
              <w:rPr>
                <w:b/>
                <w:sz w:val="28"/>
                <w:szCs w:val="28"/>
              </w:rPr>
            </w:pPr>
            <w:r w:rsidRPr="00B003B2">
              <w:rPr>
                <w:sz w:val="28"/>
                <w:szCs w:val="28"/>
              </w:rPr>
              <w:t>в разрезе источников финансирования</w:t>
            </w:r>
          </w:p>
        </w:tc>
      </w:tr>
      <w:tr w:rsidR="008A430D" w:rsidRPr="00B003B2" w:rsidTr="00AC3B86">
        <w:tc>
          <w:tcPr>
            <w:tcW w:w="6464" w:type="dxa"/>
          </w:tcPr>
          <w:p w:rsidR="008A430D" w:rsidRPr="00B003B2" w:rsidRDefault="008A430D" w:rsidP="00AC3B86">
            <w:pPr>
              <w:tabs>
                <w:tab w:val="center" w:pos="4677"/>
                <w:tab w:val="right" w:pos="9355"/>
              </w:tabs>
              <w:rPr>
                <w:sz w:val="28"/>
                <w:szCs w:val="28"/>
              </w:rPr>
            </w:pPr>
            <w:r w:rsidRPr="00B003B2">
              <w:rPr>
                <w:sz w:val="28"/>
                <w:szCs w:val="28"/>
              </w:rPr>
              <w:t>Годы реализации</w:t>
            </w:r>
          </w:p>
        </w:tc>
        <w:tc>
          <w:tcPr>
            <w:tcW w:w="1546" w:type="dxa"/>
            <w:vMerge/>
          </w:tcPr>
          <w:p w:rsidR="008A430D" w:rsidRPr="00B003B2" w:rsidRDefault="008A430D" w:rsidP="00AC3B86">
            <w:pPr>
              <w:tabs>
                <w:tab w:val="center" w:pos="4677"/>
                <w:tab w:val="right" w:pos="9355"/>
              </w:tabs>
              <w:jc w:val="center"/>
              <w:rPr>
                <w:b/>
                <w:sz w:val="28"/>
                <w:szCs w:val="28"/>
              </w:rPr>
            </w:pPr>
          </w:p>
        </w:tc>
        <w:tc>
          <w:tcPr>
            <w:tcW w:w="1808" w:type="dxa"/>
          </w:tcPr>
          <w:p w:rsidR="008A430D" w:rsidRPr="00B003B2" w:rsidRDefault="008A430D" w:rsidP="00AC3B86">
            <w:pPr>
              <w:tabs>
                <w:tab w:val="center" w:pos="4677"/>
                <w:tab w:val="right" w:pos="9355"/>
              </w:tabs>
              <w:jc w:val="center"/>
              <w:rPr>
                <w:b/>
                <w:sz w:val="28"/>
                <w:szCs w:val="28"/>
              </w:rPr>
            </w:pPr>
            <w:r w:rsidRPr="00B003B2">
              <w:rPr>
                <w:sz w:val="28"/>
                <w:szCs w:val="28"/>
              </w:rPr>
              <w:t>федеральный бюджет</w:t>
            </w:r>
          </w:p>
        </w:tc>
        <w:tc>
          <w:tcPr>
            <w:tcW w:w="1170" w:type="dxa"/>
          </w:tcPr>
          <w:p w:rsidR="008A430D" w:rsidRPr="00B003B2" w:rsidRDefault="008A430D"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8A430D" w:rsidRPr="00B003B2" w:rsidRDefault="008A430D" w:rsidP="00AC3B86">
            <w:pPr>
              <w:tabs>
                <w:tab w:val="center" w:pos="4677"/>
                <w:tab w:val="right" w:pos="9355"/>
              </w:tabs>
              <w:jc w:val="center"/>
              <w:rPr>
                <w:b/>
                <w:sz w:val="28"/>
                <w:szCs w:val="28"/>
              </w:rPr>
            </w:pPr>
            <w:r w:rsidRPr="00B003B2">
              <w:rPr>
                <w:sz w:val="28"/>
                <w:szCs w:val="28"/>
              </w:rPr>
              <w:t>местный бюджет</w:t>
            </w:r>
          </w:p>
        </w:tc>
        <w:tc>
          <w:tcPr>
            <w:tcW w:w="2144" w:type="dxa"/>
          </w:tcPr>
          <w:p w:rsidR="008A430D" w:rsidRPr="00B003B2" w:rsidRDefault="008A430D" w:rsidP="00AC3B86">
            <w:pPr>
              <w:tabs>
                <w:tab w:val="center" w:pos="4677"/>
                <w:tab w:val="right" w:pos="9355"/>
              </w:tabs>
              <w:jc w:val="center"/>
              <w:rPr>
                <w:b/>
                <w:sz w:val="28"/>
                <w:szCs w:val="28"/>
              </w:rPr>
            </w:pPr>
            <w:r w:rsidRPr="00B003B2">
              <w:rPr>
                <w:sz w:val="28"/>
                <w:szCs w:val="28"/>
              </w:rPr>
              <w:t>внебюджетные источники</w:t>
            </w:r>
          </w:p>
        </w:tc>
      </w:tr>
      <w:tr w:rsidR="008A430D" w:rsidRPr="00B003B2" w:rsidTr="00AC3B86">
        <w:tc>
          <w:tcPr>
            <w:tcW w:w="6464" w:type="dxa"/>
          </w:tcPr>
          <w:p w:rsidR="008A430D" w:rsidRPr="00B003B2" w:rsidRDefault="008A430D" w:rsidP="00AC3B86">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8A430D" w:rsidRPr="007A7004" w:rsidRDefault="006C74FD" w:rsidP="00AC3B86">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802,5</w:t>
            </w:r>
          </w:p>
        </w:tc>
        <w:tc>
          <w:tcPr>
            <w:tcW w:w="1808" w:type="dxa"/>
          </w:tcPr>
          <w:p w:rsidR="008A430D" w:rsidRPr="005A5F02" w:rsidRDefault="008A430D" w:rsidP="00AC3B86">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170" w:type="dxa"/>
          </w:tcPr>
          <w:p w:rsidR="008A430D" w:rsidRPr="005A5F02" w:rsidRDefault="008A430D" w:rsidP="00AC3B86">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546" w:type="dxa"/>
          </w:tcPr>
          <w:p w:rsidR="008A430D" w:rsidRPr="005A5F02" w:rsidRDefault="006C74FD" w:rsidP="00AC3B86">
            <w:pPr>
              <w:rPr>
                <w:sz w:val="28"/>
                <w:szCs w:val="28"/>
              </w:rPr>
            </w:pPr>
            <w:r>
              <w:rPr>
                <w:sz w:val="28"/>
                <w:szCs w:val="28"/>
              </w:rPr>
              <w:t>802,5</w:t>
            </w:r>
          </w:p>
        </w:tc>
        <w:tc>
          <w:tcPr>
            <w:tcW w:w="2144" w:type="dxa"/>
          </w:tcPr>
          <w:p w:rsidR="008A430D" w:rsidRPr="00B003B2" w:rsidRDefault="008A430D"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8A430D" w:rsidRPr="00B003B2" w:rsidTr="00AC3B86">
        <w:tc>
          <w:tcPr>
            <w:tcW w:w="6464" w:type="dxa"/>
          </w:tcPr>
          <w:p w:rsidR="008A430D" w:rsidRPr="00B003B2" w:rsidRDefault="008A430D" w:rsidP="00AC3B86">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8A430D" w:rsidRPr="007A7004" w:rsidRDefault="006C74FD" w:rsidP="00AC3B86">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802,5</w:t>
            </w:r>
          </w:p>
        </w:tc>
        <w:tc>
          <w:tcPr>
            <w:tcW w:w="1808" w:type="dxa"/>
          </w:tcPr>
          <w:p w:rsidR="008A430D" w:rsidRPr="005A5F02" w:rsidRDefault="008A430D" w:rsidP="00AC3B86">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170" w:type="dxa"/>
          </w:tcPr>
          <w:p w:rsidR="008A430D" w:rsidRPr="005A5F02" w:rsidRDefault="008A430D" w:rsidP="00AC3B86">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546" w:type="dxa"/>
          </w:tcPr>
          <w:p w:rsidR="008A430D" w:rsidRPr="005A5F02" w:rsidRDefault="006C74FD" w:rsidP="00AC3B86">
            <w:pPr>
              <w:rPr>
                <w:sz w:val="28"/>
                <w:szCs w:val="28"/>
              </w:rPr>
            </w:pPr>
            <w:r>
              <w:rPr>
                <w:sz w:val="28"/>
                <w:szCs w:val="28"/>
              </w:rPr>
              <w:t>802,5</w:t>
            </w:r>
          </w:p>
        </w:tc>
        <w:tc>
          <w:tcPr>
            <w:tcW w:w="2144" w:type="dxa"/>
          </w:tcPr>
          <w:p w:rsidR="008A430D" w:rsidRPr="00B003B2" w:rsidRDefault="008A430D"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8A430D" w:rsidRDefault="008A430D" w:rsidP="008A430D">
      <w:pPr>
        <w:jc w:val="both"/>
        <w:rPr>
          <w:sz w:val="28"/>
          <w:szCs w:val="28"/>
        </w:rPr>
      </w:pPr>
      <w:r>
        <w:rPr>
          <w:sz w:val="28"/>
          <w:szCs w:val="28"/>
        </w:rPr>
        <w:tab/>
      </w:r>
    </w:p>
    <w:p w:rsidR="00AF3F45" w:rsidRDefault="008A430D" w:rsidP="008A430D">
      <w:pPr>
        <w:jc w:val="both"/>
        <w:rPr>
          <w:sz w:val="28"/>
          <w:szCs w:val="28"/>
        </w:rPr>
      </w:pPr>
      <w:r>
        <w:rPr>
          <w:sz w:val="28"/>
          <w:szCs w:val="28"/>
        </w:rPr>
        <w:lastRenderedPageBreak/>
        <w:tab/>
      </w:r>
      <w:r w:rsidR="00205CEB">
        <w:rPr>
          <w:sz w:val="28"/>
          <w:szCs w:val="28"/>
        </w:rPr>
        <w:t>10</w:t>
      </w:r>
      <w:r>
        <w:rPr>
          <w:sz w:val="28"/>
          <w:szCs w:val="28"/>
        </w:rPr>
        <w:t xml:space="preserve">. В приложении № 4 к </w:t>
      </w:r>
      <w:r w:rsidRPr="00B5659C">
        <w:rPr>
          <w:spacing w:val="-12"/>
          <w:sz w:val="28"/>
          <w:szCs w:val="28"/>
        </w:rPr>
        <w:t>муниципальной программе</w:t>
      </w:r>
      <w:r>
        <w:rPr>
          <w:spacing w:val="-12"/>
          <w:sz w:val="28"/>
          <w:szCs w:val="28"/>
        </w:rPr>
        <w:t xml:space="preserve"> «</w:t>
      </w:r>
      <w:r w:rsidRPr="008350B7">
        <w:rPr>
          <w:sz w:val="28"/>
          <w:szCs w:val="28"/>
        </w:rPr>
        <w:t>Развитие жилищно-коммунального хозяйства Ахтанизовского сельского поселения Темрюкского района»</w:t>
      </w:r>
      <w:r>
        <w:rPr>
          <w:sz w:val="28"/>
          <w:szCs w:val="28"/>
        </w:rPr>
        <w:t xml:space="preserve"> раздел </w:t>
      </w:r>
      <w:r w:rsidRPr="00CC2623">
        <w:rPr>
          <w:sz w:val="28"/>
          <w:szCs w:val="28"/>
        </w:rPr>
        <w:t xml:space="preserve">«Перечень мероприятий  подпрограммы </w:t>
      </w:r>
      <w:r w:rsidRPr="000D7973">
        <w:rPr>
          <w:b/>
          <w:sz w:val="28"/>
          <w:szCs w:val="28"/>
        </w:rPr>
        <w:t>«</w:t>
      </w:r>
      <w:r w:rsidRPr="000D7973">
        <w:rPr>
          <w:sz w:val="28"/>
          <w:szCs w:val="28"/>
        </w:rPr>
        <w:t>Развитие систем наружного освещения Ахтанизовского сельского поселения Темрюкского района</w:t>
      </w:r>
      <w:r w:rsidRPr="000D7973">
        <w:rPr>
          <w:b/>
          <w:sz w:val="28"/>
          <w:szCs w:val="28"/>
        </w:rPr>
        <w:t>»</w:t>
      </w:r>
      <w:r>
        <w:rPr>
          <w:sz w:val="28"/>
          <w:szCs w:val="28"/>
        </w:rPr>
        <w:t xml:space="preserve"> </w:t>
      </w:r>
      <w:r>
        <w:rPr>
          <w:bCs/>
          <w:sz w:val="28"/>
          <w:szCs w:val="28"/>
        </w:rPr>
        <w:t>изложить в новой редакции</w:t>
      </w:r>
      <w:r w:rsidRPr="0092364D">
        <w:rPr>
          <w:sz w:val="28"/>
          <w:szCs w:val="28"/>
        </w:rPr>
        <w:t>:</w:t>
      </w:r>
    </w:p>
    <w:p w:rsidR="00AF3F45" w:rsidRDefault="00AF3F45" w:rsidP="008A430D">
      <w:pPr>
        <w:jc w:val="both"/>
        <w:rPr>
          <w:sz w:val="28"/>
          <w:szCs w:val="28"/>
        </w:rPr>
      </w:pPr>
    </w:p>
    <w:p w:rsidR="008A430D" w:rsidRPr="00AC0214" w:rsidRDefault="008A430D" w:rsidP="008A430D">
      <w:pPr>
        <w:jc w:val="center"/>
        <w:rPr>
          <w:b/>
        </w:rPr>
      </w:pPr>
      <w:r>
        <w:rPr>
          <w:sz w:val="28"/>
          <w:szCs w:val="28"/>
        </w:rPr>
        <w:t xml:space="preserve">  </w:t>
      </w:r>
      <w:r w:rsidRPr="00AC0214">
        <w:rPr>
          <w:b/>
        </w:rPr>
        <w:t xml:space="preserve">ПЕРЕЧЕНЬ </w:t>
      </w:r>
      <w:r>
        <w:rPr>
          <w:b/>
        </w:rPr>
        <w:t>МЕРОПРИЯТИЙ ПОД</w:t>
      </w:r>
      <w:r w:rsidRPr="00AC0214">
        <w:rPr>
          <w:b/>
        </w:rPr>
        <w:t>ПРОГРАММЫ</w:t>
      </w:r>
    </w:p>
    <w:p w:rsidR="008A430D" w:rsidRPr="00931610" w:rsidRDefault="008A430D" w:rsidP="008A430D">
      <w:pPr>
        <w:pStyle w:val="ConsPlusNormal"/>
        <w:widowControl/>
        <w:ind w:firstLine="0"/>
        <w:jc w:val="center"/>
        <w:rPr>
          <w:rFonts w:ascii="Times New Roman" w:hAnsi="Times New Roman" w:cs="Times New Roman"/>
          <w:sz w:val="28"/>
          <w:szCs w:val="28"/>
        </w:rPr>
      </w:pPr>
      <w:r w:rsidRPr="00931610">
        <w:rPr>
          <w:rFonts w:ascii="Times New Roman" w:hAnsi="Times New Roman" w:cs="Times New Roman"/>
          <w:sz w:val="28"/>
          <w:szCs w:val="28"/>
        </w:rPr>
        <w:t>«</w:t>
      </w:r>
      <w:r w:rsidRPr="00931610">
        <w:rPr>
          <w:rFonts w:ascii="Times New Roman" w:hAnsi="Times New Roman" w:cs="Times New Roman"/>
          <w:b/>
          <w:sz w:val="28"/>
          <w:szCs w:val="28"/>
        </w:rPr>
        <w:t>Развитие систем наружного освещения Ахтанизовского сельского поселения Темрюкского района</w:t>
      </w:r>
      <w:r w:rsidRPr="00931610">
        <w:rPr>
          <w:rFonts w:ascii="Times New Roman" w:hAnsi="Times New Roman" w:cs="Times New Roman"/>
          <w:sz w:val="28"/>
          <w:szCs w:val="28"/>
        </w:rPr>
        <w:t>»</w:t>
      </w:r>
    </w:p>
    <w:p w:rsidR="008A430D" w:rsidRPr="00AC0214" w:rsidRDefault="008A430D" w:rsidP="008A430D">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822"/>
        <w:gridCol w:w="992"/>
        <w:gridCol w:w="993"/>
        <w:gridCol w:w="1134"/>
        <w:gridCol w:w="2976"/>
        <w:gridCol w:w="2410"/>
      </w:tblGrid>
      <w:tr w:rsidR="008A430D" w:rsidRPr="00931610" w:rsidTr="00AC3B86">
        <w:tc>
          <w:tcPr>
            <w:tcW w:w="851" w:type="dxa"/>
            <w:vMerge w:val="restart"/>
            <w:tcBorders>
              <w:top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w:t>
            </w:r>
            <w:r w:rsidRPr="00931610">
              <w:rPr>
                <w:rFonts w:ascii="Times New Roman" w:hAnsi="Times New Roman" w:cs="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Годы реализации</w:t>
            </w:r>
          </w:p>
        </w:tc>
        <w:tc>
          <w:tcPr>
            <w:tcW w:w="4933" w:type="dxa"/>
            <w:gridSpan w:val="5"/>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Заказчик, главный распорядитель (распорядитель) бюджетных средств, исполнитель</w:t>
            </w:r>
          </w:p>
        </w:tc>
      </w:tr>
      <w:tr w:rsidR="008A430D" w:rsidRPr="00931610" w:rsidTr="00AC3B86">
        <w:tc>
          <w:tcPr>
            <w:tcW w:w="851" w:type="dxa"/>
            <w:vMerge/>
            <w:tcBorders>
              <w:top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всего</w:t>
            </w:r>
          </w:p>
        </w:tc>
        <w:tc>
          <w:tcPr>
            <w:tcW w:w="3941" w:type="dxa"/>
            <w:gridSpan w:val="4"/>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8A430D" w:rsidRPr="00931610" w:rsidRDefault="008A430D" w:rsidP="00AC3B86">
            <w:pPr>
              <w:pStyle w:val="ab"/>
              <w:rPr>
                <w:rFonts w:ascii="Times New Roman" w:hAnsi="Times New Roman" w:cs="Times New Roman"/>
              </w:rPr>
            </w:pPr>
          </w:p>
        </w:tc>
      </w:tr>
      <w:tr w:rsidR="008A430D" w:rsidRPr="00931610" w:rsidTr="00AC3B86">
        <w:trPr>
          <w:cantSplit/>
          <w:trHeight w:val="1409"/>
        </w:trPr>
        <w:tc>
          <w:tcPr>
            <w:tcW w:w="851" w:type="dxa"/>
            <w:vMerge/>
            <w:tcBorders>
              <w:top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822" w:type="dxa"/>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8A430D" w:rsidRPr="00931610" w:rsidRDefault="008A430D" w:rsidP="00AC3B86">
            <w:pPr>
              <w:pStyle w:val="ab"/>
              <w:rPr>
                <w:rFonts w:ascii="Times New Roman" w:hAnsi="Times New Roman" w:cs="Times New Roman"/>
              </w:rPr>
            </w:pPr>
          </w:p>
        </w:tc>
      </w:tr>
      <w:tr w:rsidR="008A430D" w:rsidRPr="00931610" w:rsidTr="00AC3B86">
        <w:trPr>
          <w:tblHeader/>
        </w:trPr>
        <w:tc>
          <w:tcPr>
            <w:tcW w:w="851" w:type="dxa"/>
            <w:tcBorders>
              <w:top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5</w:t>
            </w:r>
          </w:p>
        </w:tc>
        <w:tc>
          <w:tcPr>
            <w:tcW w:w="822"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10</w:t>
            </w:r>
          </w:p>
        </w:tc>
        <w:tc>
          <w:tcPr>
            <w:tcW w:w="2410" w:type="dxa"/>
            <w:tcBorders>
              <w:top w:val="single" w:sz="4" w:space="0" w:color="auto"/>
              <w:left w:val="single" w:sz="4" w:space="0" w:color="auto"/>
              <w:bottom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11</w:t>
            </w:r>
          </w:p>
        </w:tc>
      </w:tr>
      <w:tr w:rsidR="008A430D" w:rsidRPr="00931610" w:rsidTr="00AC3B86">
        <w:tc>
          <w:tcPr>
            <w:tcW w:w="851" w:type="dxa"/>
            <w:tcBorders>
              <w:top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c"/>
              <w:rPr>
                <w:rFonts w:ascii="Times New Roman" w:hAnsi="Times New Roman" w:cs="Times New Roman"/>
              </w:rPr>
            </w:pPr>
            <w:r w:rsidRPr="00931610">
              <w:rPr>
                <w:rFonts w:ascii="Times New Roman" w:hAnsi="Times New Roman" w:cs="Times New Roman"/>
              </w:rPr>
              <w:t>Цель 1</w:t>
            </w:r>
          </w:p>
        </w:tc>
        <w:tc>
          <w:tcPr>
            <w:tcW w:w="12020" w:type="dxa"/>
            <w:gridSpan w:val="9"/>
            <w:tcBorders>
              <w:top w:val="single" w:sz="4" w:space="0" w:color="auto"/>
              <w:left w:val="single" w:sz="4" w:space="0" w:color="auto"/>
              <w:bottom w:val="single" w:sz="4" w:space="0" w:color="auto"/>
            </w:tcBorders>
          </w:tcPr>
          <w:p w:rsidR="008A430D" w:rsidRPr="00931610" w:rsidRDefault="008A430D" w:rsidP="00AC3B86">
            <w:pPr>
              <w:jc w:val="both"/>
            </w:pPr>
            <w:r w:rsidRPr="00931610">
              <w:t>развитие систем наружного освещения Ахтанизовского сельского поселения Темрюкского района</w:t>
            </w:r>
          </w:p>
        </w:tc>
      </w:tr>
      <w:tr w:rsidR="008A430D" w:rsidRPr="00931610" w:rsidTr="00AC3B86">
        <w:tc>
          <w:tcPr>
            <w:tcW w:w="851" w:type="dxa"/>
            <w:tcBorders>
              <w:top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c"/>
              <w:rPr>
                <w:rFonts w:ascii="Times New Roman" w:hAnsi="Times New Roman" w:cs="Times New Roman"/>
              </w:rPr>
            </w:pPr>
            <w:r w:rsidRPr="00931610">
              <w:rPr>
                <w:rFonts w:ascii="Times New Roman" w:hAnsi="Times New Roman" w:cs="Times New Roman"/>
              </w:rPr>
              <w:t>Задача 1.1</w:t>
            </w:r>
          </w:p>
        </w:tc>
        <w:tc>
          <w:tcPr>
            <w:tcW w:w="12020" w:type="dxa"/>
            <w:gridSpan w:val="9"/>
            <w:tcBorders>
              <w:top w:val="single" w:sz="4" w:space="0" w:color="auto"/>
              <w:left w:val="single" w:sz="4" w:space="0" w:color="auto"/>
              <w:bottom w:val="single" w:sz="4" w:space="0" w:color="auto"/>
            </w:tcBorders>
          </w:tcPr>
          <w:p w:rsidR="008A430D" w:rsidRPr="00931610" w:rsidRDefault="008A430D" w:rsidP="00AC3B86">
            <w:pPr>
              <w:pStyle w:val="ac"/>
              <w:jc w:val="both"/>
              <w:rPr>
                <w:rFonts w:ascii="Times New Roman" w:hAnsi="Times New Roman" w:cs="Times New Roman"/>
              </w:rPr>
            </w:pPr>
            <w:r w:rsidRPr="00931610">
              <w:rPr>
                <w:rFonts w:ascii="Times New Roman" w:hAnsi="Times New Roman" w:cs="Times New Roman"/>
              </w:rPr>
              <w:t>обеспечение надежности работы наружного освещения путем замены существующего физически и морально устаревшего оборудования на современное, имеющее больший ресурс работы и надежности</w:t>
            </w:r>
          </w:p>
        </w:tc>
      </w:tr>
      <w:tr w:rsidR="008A430D" w:rsidRPr="00931610" w:rsidTr="00AC3B86">
        <w:tc>
          <w:tcPr>
            <w:tcW w:w="851" w:type="dxa"/>
            <w:tcBorders>
              <w:top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c"/>
              <w:rPr>
                <w:rFonts w:ascii="Times New Roman" w:hAnsi="Times New Roman" w:cs="Times New Roman"/>
              </w:rPr>
            </w:pPr>
            <w:r w:rsidRPr="00931610">
              <w:rPr>
                <w:rFonts w:ascii="Times New Roman" w:hAnsi="Times New Roman" w:cs="Times New Roman"/>
              </w:rPr>
              <w:t>Развитие систем наружного освещения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left"/>
              <w:rPr>
                <w:rFonts w:ascii="Times New Roman" w:hAnsi="Times New Roman" w:cs="Times New Roman"/>
              </w:rPr>
            </w:pPr>
            <w:r w:rsidRPr="00931610">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c"/>
              <w:rPr>
                <w:rFonts w:ascii="Times New Roman" w:hAnsi="Times New Roman" w:cs="Times New Roman"/>
              </w:rPr>
            </w:pPr>
            <w:r w:rsidRPr="00931610">
              <w:rPr>
                <w:rFonts w:ascii="Times New Roman" w:hAnsi="Times New Roman" w:cs="Times New Roman"/>
              </w:rPr>
              <w:t xml:space="preserve">2025 </w:t>
            </w:r>
          </w:p>
        </w:tc>
        <w:tc>
          <w:tcPr>
            <w:tcW w:w="992" w:type="dxa"/>
            <w:tcBorders>
              <w:top w:val="single" w:sz="4" w:space="0" w:color="auto"/>
              <w:left w:val="single" w:sz="4" w:space="0" w:color="auto"/>
              <w:bottom w:val="single" w:sz="4" w:space="0" w:color="auto"/>
              <w:right w:val="single" w:sz="4" w:space="0" w:color="auto"/>
            </w:tcBorders>
          </w:tcPr>
          <w:p w:rsidR="008A430D" w:rsidRPr="00205CEB" w:rsidRDefault="006C74FD" w:rsidP="00AC3B86">
            <w:pPr>
              <w:pStyle w:val="ab"/>
              <w:jc w:val="left"/>
              <w:rPr>
                <w:rFonts w:ascii="Times New Roman" w:hAnsi="Times New Roman" w:cs="Times New Roman"/>
              </w:rPr>
            </w:pPr>
            <w:r>
              <w:rPr>
                <w:rFonts w:ascii="Times New Roman" w:hAnsi="Times New Roman" w:cs="Times New Roman"/>
              </w:rPr>
              <w:t>802,5</w:t>
            </w:r>
          </w:p>
        </w:tc>
        <w:tc>
          <w:tcPr>
            <w:tcW w:w="822" w:type="dxa"/>
            <w:tcBorders>
              <w:top w:val="single" w:sz="4" w:space="0" w:color="auto"/>
              <w:left w:val="single" w:sz="4" w:space="0" w:color="auto"/>
              <w:bottom w:val="single" w:sz="4" w:space="0" w:color="auto"/>
              <w:right w:val="single" w:sz="4" w:space="0" w:color="auto"/>
            </w:tcBorders>
          </w:tcPr>
          <w:p w:rsidR="008A430D" w:rsidRPr="00205CEB" w:rsidRDefault="008A430D" w:rsidP="00AC3B86">
            <w:pPr>
              <w:pStyle w:val="ab"/>
              <w:jc w:val="left"/>
              <w:rPr>
                <w:rFonts w:ascii="Times New Roman" w:hAnsi="Times New Roman" w:cs="Times New Roman"/>
              </w:rPr>
            </w:pPr>
            <w:r w:rsidRPr="00205CEB">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8A430D" w:rsidRPr="00205CEB" w:rsidRDefault="008A430D" w:rsidP="00AC3B86">
            <w:pPr>
              <w:pStyle w:val="ab"/>
              <w:jc w:val="left"/>
              <w:rPr>
                <w:rFonts w:ascii="Times New Roman" w:hAnsi="Times New Roman" w:cs="Times New Roman"/>
              </w:rPr>
            </w:pPr>
            <w:r w:rsidRPr="00205CEB">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8A430D" w:rsidRPr="00205CEB" w:rsidRDefault="006C74FD" w:rsidP="00AC3B86">
            <w:r>
              <w:t>802,5</w:t>
            </w:r>
          </w:p>
        </w:tc>
        <w:tc>
          <w:tcPr>
            <w:tcW w:w="1134"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left"/>
              <w:rPr>
                <w:rFonts w:ascii="Times New Roman" w:hAnsi="Times New Roman" w:cs="Times New Roman"/>
              </w:rPr>
            </w:pPr>
            <w:r w:rsidRPr="00931610">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8A430D" w:rsidRPr="00931610" w:rsidRDefault="008A430D" w:rsidP="00AC3B86">
            <w:r w:rsidRPr="00931610">
              <w:t>Замена и приобретение осветительных приборов, комплектующих к светильникам</w:t>
            </w:r>
          </w:p>
          <w:p w:rsidR="008A430D" w:rsidRPr="00931610" w:rsidRDefault="008A430D" w:rsidP="00AC3B86"/>
        </w:tc>
        <w:tc>
          <w:tcPr>
            <w:tcW w:w="2410" w:type="dxa"/>
            <w:tcBorders>
              <w:top w:val="single" w:sz="4" w:space="0" w:color="auto"/>
              <w:left w:val="single" w:sz="4" w:space="0" w:color="auto"/>
              <w:bottom w:val="single" w:sz="4" w:space="0" w:color="auto"/>
            </w:tcBorders>
          </w:tcPr>
          <w:p w:rsidR="008A430D" w:rsidRPr="00931610" w:rsidRDefault="008A430D" w:rsidP="00AC3B86">
            <w:pPr>
              <w:pStyle w:val="ab"/>
              <w:jc w:val="left"/>
              <w:rPr>
                <w:rFonts w:ascii="Times New Roman" w:hAnsi="Times New Roman" w:cs="Times New Roman"/>
              </w:rPr>
            </w:pPr>
            <w:r w:rsidRPr="00931610">
              <w:rPr>
                <w:rFonts w:ascii="Times New Roman" w:hAnsi="Times New Roman" w:cs="Times New Roman"/>
              </w:rPr>
              <w:t>Администрация Ахтанизовского сельского поселения Темрюкского района</w:t>
            </w:r>
          </w:p>
        </w:tc>
      </w:tr>
    </w:tbl>
    <w:p w:rsidR="0074179D" w:rsidRDefault="0074179D" w:rsidP="0074179D">
      <w:pPr>
        <w:jc w:val="both"/>
        <w:rPr>
          <w:sz w:val="28"/>
          <w:szCs w:val="28"/>
        </w:rPr>
      </w:pPr>
    </w:p>
    <w:p w:rsidR="000D7973" w:rsidRDefault="007A7004" w:rsidP="00F85E49">
      <w:pPr>
        <w:jc w:val="both"/>
        <w:rPr>
          <w:sz w:val="28"/>
          <w:szCs w:val="28"/>
        </w:rPr>
      </w:pPr>
      <w:r>
        <w:rPr>
          <w:sz w:val="28"/>
          <w:szCs w:val="28"/>
        </w:rPr>
        <w:t xml:space="preserve">         </w:t>
      </w:r>
      <w:r w:rsidR="00BE6003">
        <w:rPr>
          <w:sz w:val="28"/>
          <w:szCs w:val="28"/>
        </w:rPr>
        <w:tab/>
      </w:r>
    </w:p>
    <w:p w:rsidR="00A0712F" w:rsidRPr="001E1768" w:rsidRDefault="00A0712F" w:rsidP="00A0712F">
      <w:pPr>
        <w:rPr>
          <w:sz w:val="28"/>
          <w:szCs w:val="28"/>
        </w:rPr>
      </w:pPr>
      <w:r>
        <w:rPr>
          <w:sz w:val="28"/>
          <w:szCs w:val="28"/>
        </w:rPr>
        <w:t>Начальник</w:t>
      </w:r>
      <w:r w:rsidRPr="001E1768">
        <w:rPr>
          <w:sz w:val="28"/>
          <w:szCs w:val="28"/>
        </w:rPr>
        <w:t xml:space="preserve"> отдела финансов</w:t>
      </w:r>
    </w:p>
    <w:p w:rsidR="00D51883" w:rsidRPr="00A0712F" w:rsidRDefault="00A0712F" w:rsidP="00B12C8C">
      <w:pPr>
        <w:rPr>
          <w:sz w:val="28"/>
          <w:szCs w:val="28"/>
        </w:rPr>
        <w:sectPr w:rsidR="00D51883" w:rsidRPr="00A0712F" w:rsidSect="00AF3F45">
          <w:headerReference w:type="default" r:id="rId7"/>
          <w:pgSz w:w="16838" w:h="11906" w:orient="landscape"/>
          <w:pgMar w:top="284" w:right="567" w:bottom="1134" w:left="1701" w:header="709" w:footer="709" w:gutter="0"/>
          <w:cols w:space="708"/>
          <w:titlePg/>
          <w:docGrid w:linePitch="360"/>
        </w:sectPr>
      </w:pPr>
      <w:r w:rsidRPr="001E1768">
        <w:rPr>
          <w:sz w:val="28"/>
          <w:szCs w:val="28"/>
        </w:rPr>
        <w:t xml:space="preserve">и  экономического развития                                                                 </w:t>
      </w:r>
      <w:r>
        <w:rPr>
          <w:sz w:val="28"/>
          <w:szCs w:val="28"/>
        </w:rPr>
        <w:t xml:space="preserve">                                                   </w:t>
      </w:r>
      <w:r w:rsidR="000D7973">
        <w:rPr>
          <w:sz w:val="28"/>
          <w:szCs w:val="28"/>
        </w:rPr>
        <w:t xml:space="preserve">                     Ю.Г. Д</w:t>
      </w:r>
      <w:r w:rsidR="008A430D">
        <w:rPr>
          <w:sz w:val="28"/>
          <w:szCs w:val="28"/>
        </w:rPr>
        <w:t>янина</w:t>
      </w:r>
    </w:p>
    <w:p w:rsidR="002263A1" w:rsidRPr="002263A1" w:rsidRDefault="002263A1" w:rsidP="002263A1"/>
    <w:sectPr w:rsidR="002263A1" w:rsidRPr="002263A1" w:rsidSect="000B64A1">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D0D" w:rsidRDefault="00361D0D">
      <w:r>
        <w:separator/>
      </w:r>
    </w:p>
  </w:endnote>
  <w:endnote w:type="continuationSeparator" w:id="0">
    <w:p w:rsidR="00361D0D" w:rsidRDefault="00361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D0D" w:rsidRDefault="00361D0D">
      <w:r>
        <w:separator/>
      </w:r>
    </w:p>
  </w:footnote>
  <w:footnote w:type="continuationSeparator" w:id="0">
    <w:p w:rsidR="00361D0D" w:rsidRDefault="00361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FB" w:rsidRDefault="00A07850">
    <w:pPr>
      <w:pStyle w:val="a6"/>
      <w:jc w:val="center"/>
    </w:pPr>
    <w:fldSimple w:instr=" PAGE   \* MERGEFORMAT ">
      <w:r w:rsidR="006C74FD">
        <w:rPr>
          <w:noProof/>
        </w:rPr>
        <w:t>11</w:t>
      </w:r>
    </w:fldSimple>
  </w:p>
  <w:p w:rsidR="007E1CFB" w:rsidRDefault="007E1CF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0FF"/>
    <w:multiLevelType w:val="hybridMultilevel"/>
    <w:tmpl w:val="C2CE0184"/>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5548A"/>
    <w:multiLevelType w:val="hybridMultilevel"/>
    <w:tmpl w:val="014C288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BCD2C93"/>
    <w:multiLevelType w:val="hybridMultilevel"/>
    <w:tmpl w:val="E2A8F212"/>
    <w:lvl w:ilvl="0" w:tplc="0419000F">
      <w:start w:val="1"/>
      <w:numFmt w:val="decimal"/>
      <w:lvlText w:val="%1."/>
      <w:lvlJc w:val="left"/>
      <w:pPr>
        <w:tabs>
          <w:tab w:val="num" w:pos="1440"/>
        </w:tabs>
        <w:ind w:left="1440" w:hanging="360"/>
      </w:pPr>
      <w:rPr>
        <w:rFonts w:hint="default"/>
      </w:rPr>
    </w:lvl>
    <w:lvl w:ilvl="1" w:tplc="3F8C2E0C">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DC3"/>
    <w:rsid w:val="000032E4"/>
    <w:rsid w:val="00010B7A"/>
    <w:rsid w:val="00013BA7"/>
    <w:rsid w:val="00020D05"/>
    <w:rsid w:val="000353FC"/>
    <w:rsid w:val="000359F2"/>
    <w:rsid w:val="00042157"/>
    <w:rsid w:val="0004552F"/>
    <w:rsid w:val="00045672"/>
    <w:rsid w:val="0004682D"/>
    <w:rsid w:val="000620D2"/>
    <w:rsid w:val="00074972"/>
    <w:rsid w:val="00080E2C"/>
    <w:rsid w:val="00082B5F"/>
    <w:rsid w:val="0009527C"/>
    <w:rsid w:val="000A391E"/>
    <w:rsid w:val="000B1E06"/>
    <w:rsid w:val="000B2C42"/>
    <w:rsid w:val="000B43FE"/>
    <w:rsid w:val="000B64A1"/>
    <w:rsid w:val="000C5F21"/>
    <w:rsid w:val="000C7168"/>
    <w:rsid w:val="000C7E91"/>
    <w:rsid w:val="000D7973"/>
    <w:rsid w:val="0010014A"/>
    <w:rsid w:val="00112FD5"/>
    <w:rsid w:val="00114D4A"/>
    <w:rsid w:val="0011657B"/>
    <w:rsid w:val="001211B7"/>
    <w:rsid w:val="001262E0"/>
    <w:rsid w:val="001262FF"/>
    <w:rsid w:val="001273FB"/>
    <w:rsid w:val="00127563"/>
    <w:rsid w:val="001335A0"/>
    <w:rsid w:val="00153FED"/>
    <w:rsid w:val="001638EB"/>
    <w:rsid w:val="00174C3E"/>
    <w:rsid w:val="00175338"/>
    <w:rsid w:val="00177A57"/>
    <w:rsid w:val="001823D5"/>
    <w:rsid w:val="00185E45"/>
    <w:rsid w:val="0019052C"/>
    <w:rsid w:val="0019199B"/>
    <w:rsid w:val="001A4969"/>
    <w:rsid w:val="001B10F3"/>
    <w:rsid w:val="001B7EA2"/>
    <w:rsid w:val="001C0545"/>
    <w:rsid w:val="001C6990"/>
    <w:rsid w:val="001D3049"/>
    <w:rsid w:val="00205A31"/>
    <w:rsid w:val="00205CEB"/>
    <w:rsid w:val="00206398"/>
    <w:rsid w:val="002246B7"/>
    <w:rsid w:val="002263A1"/>
    <w:rsid w:val="00231598"/>
    <w:rsid w:val="00245918"/>
    <w:rsid w:val="002471C2"/>
    <w:rsid w:val="0025434B"/>
    <w:rsid w:val="00262496"/>
    <w:rsid w:val="0026387C"/>
    <w:rsid w:val="00267F7F"/>
    <w:rsid w:val="00276622"/>
    <w:rsid w:val="0028317D"/>
    <w:rsid w:val="00297507"/>
    <w:rsid w:val="002A1ED2"/>
    <w:rsid w:val="002B2380"/>
    <w:rsid w:val="002C2C4B"/>
    <w:rsid w:val="002C2F21"/>
    <w:rsid w:val="002C464D"/>
    <w:rsid w:val="002D576C"/>
    <w:rsid w:val="002D7163"/>
    <w:rsid w:val="002F15A1"/>
    <w:rsid w:val="002F25AF"/>
    <w:rsid w:val="002F3764"/>
    <w:rsid w:val="00306A41"/>
    <w:rsid w:val="003235E2"/>
    <w:rsid w:val="00323988"/>
    <w:rsid w:val="003240D1"/>
    <w:rsid w:val="003371C7"/>
    <w:rsid w:val="00353438"/>
    <w:rsid w:val="00361D0D"/>
    <w:rsid w:val="00371E4C"/>
    <w:rsid w:val="00372CE0"/>
    <w:rsid w:val="003B13E0"/>
    <w:rsid w:val="003B33E2"/>
    <w:rsid w:val="003B6D85"/>
    <w:rsid w:val="003E523A"/>
    <w:rsid w:val="003E60EB"/>
    <w:rsid w:val="003E7151"/>
    <w:rsid w:val="003F5F69"/>
    <w:rsid w:val="004034E3"/>
    <w:rsid w:val="004048B3"/>
    <w:rsid w:val="00412927"/>
    <w:rsid w:val="00414F2E"/>
    <w:rsid w:val="00417150"/>
    <w:rsid w:val="004216C7"/>
    <w:rsid w:val="004248DF"/>
    <w:rsid w:val="00424FAD"/>
    <w:rsid w:val="00427A97"/>
    <w:rsid w:val="00433654"/>
    <w:rsid w:val="00434131"/>
    <w:rsid w:val="00440EBA"/>
    <w:rsid w:val="00441584"/>
    <w:rsid w:val="004435E3"/>
    <w:rsid w:val="00445DD1"/>
    <w:rsid w:val="0044659A"/>
    <w:rsid w:val="00447230"/>
    <w:rsid w:val="00447642"/>
    <w:rsid w:val="004524DD"/>
    <w:rsid w:val="00452991"/>
    <w:rsid w:val="00467A32"/>
    <w:rsid w:val="004746DB"/>
    <w:rsid w:val="00474F6C"/>
    <w:rsid w:val="00475C77"/>
    <w:rsid w:val="00482A93"/>
    <w:rsid w:val="004839A6"/>
    <w:rsid w:val="00483B04"/>
    <w:rsid w:val="00485649"/>
    <w:rsid w:val="0048695A"/>
    <w:rsid w:val="004909E2"/>
    <w:rsid w:val="004921BD"/>
    <w:rsid w:val="00496665"/>
    <w:rsid w:val="004A5E94"/>
    <w:rsid w:val="004B2921"/>
    <w:rsid w:val="004B483E"/>
    <w:rsid w:val="004B6730"/>
    <w:rsid w:val="004C364D"/>
    <w:rsid w:val="004F33BC"/>
    <w:rsid w:val="004F479C"/>
    <w:rsid w:val="004F6027"/>
    <w:rsid w:val="00501303"/>
    <w:rsid w:val="005013D4"/>
    <w:rsid w:val="00513A79"/>
    <w:rsid w:val="00514187"/>
    <w:rsid w:val="0051694D"/>
    <w:rsid w:val="00516A16"/>
    <w:rsid w:val="00521ACD"/>
    <w:rsid w:val="00525D57"/>
    <w:rsid w:val="00526F87"/>
    <w:rsid w:val="005315D2"/>
    <w:rsid w:val="00531D21"/>
    <w:rsid w:val="00535879"/>
    <w:rsid w:val="00540585"/>
    <w:rsid w:val="00575BAC"/>
    <w:rsid w:val="00585C4A"/>
    <w:rsid w:val="005C1213"/>
    <w:rsid w:val="005C73F4"/>
    <w:rsid w:val="005D6BEE"/>
    <w:rsid w:val="005E2293"/>
    <w:rsid w:val="005E44EE"/>
    <w:rsid w:val="005F135D"/>
    <w:rsid w:val="005F538B"/>
    <w:rsid w:val="005F5892"/>
    <w:rsid w:val="006014C2"/>
    <w:rsid w:val="0060308A"/>
    <w:rsid w:val="00611818"/>
    <w:rsid w:val="006171CD"/>
    <w:rsid w:val="00630A54"/>
    <w:rsid w:val="00644012"/>
    <w:rsid w:val="0065248B"/>
    <w:rsid w:val="00656913"/>
    <w:rsid w:val="006617FD"/>
    <w:rsid w:val="0066426F"/>
    <w:rsid w:val="0068041D"/>
    <w:rsid w:val="006C215A"/>
    <w:rsid w:val="006C74FD"/>
    <w:rsid w:val="006E37B7"/>
    <w:rsid w:val="006E413C"/>
    <w:rsid w:val="006E55CE"/>
    <w:rsid w:val="006E5DE3"/>
    <w:rsid w:val="006F2006"/>
    <w:rsid w:val="006F74A3"/>
    <w:rsid w:val="00704C4B"/>
    <w:rsid w:val="00707F87"/>
    <w:rsid w:val="007162C3"/>
    <w:rsid w:val="007217B2"/>
    <w:rsid w:val="007255F3"/>
    <w:rsid w:val="007328AE"/>
    <w:rsid w:val="0074179D"/>
    <w:rsid w:val="00743C91"/>
    <w:rsid w:val="007537AD"/>
    <w:rsid w:val="00763022"/>
    <w:rsid w:val="007631C3"/>
    <w:rsid w:val="00763877"/>
    <w:rsid w:val="007701BB"/>
    <w:rsid w:val="00770220"/>
    <w:rsid w:val="007708BB"/>
    <w:rsid w:val="007708F3"/>
    <w:rsid w:val="0079075C"/>
    <w:rsid w:val="007A20BF"/>
    <w:rsid w:val="007A7004"/>
    <w:rsid w:val="007C0F2E"/>
    <w:rsid w:val="007C3AE6"/>
    <w:rsid w:val="007D7478"/>
    <w:rsid w:val="007E1CFB"/>
    <w:rsid w:val="007F0CC0"/>
    <w:rsid w:val="007F0DAF"/>
    <w:rsid w:val="007F2A24"/>
    <w:rsid w:val="0082002F"/>
    <w:rsid w:val="0082205F"/>
    <w:rsid w:val="00823310"/>
    <w:rsid w:val="00832909"/>
    <w:rsid w:val="008350B7"/>
    <w:rsid w:val="00853D0A"/>
    <w:rsid w:val="008547B3"/>
    <w:rsid w:val="00854B45"/>
    <w:rsid w:val="00855BE1"/>
    <w:rsid w:val="00884132"/>
    <w:rsid w:val="00887BF3"/>
    <w:rsid w:val="00895085"/>
    <w:rsid w:val="00896527"/>
    <w:rsid w:val="008A430D"/>
    <w:rsid w:val="008B2485"/>
    <w:rsid w:val="008B5B29"/>
    <w:rsid w:val="008B75BD"/>
    <w:rsid w:val="008C419D"/>
    <w:rsid w:val="008C436F"/>
    <w:rsid w:val="008D7420"/>
    <w:rsid w:val="008D765B"/>
    <w:rsid w:val="008E05A5"/>
    <w:rsid w:val="008F41AB"/>
    <w:rsid w:val="00914505"/>
    <w:rsid w:val="00921427"/>
    <w:rsid w:val="0092364D"/>
    <w:rsid w:val="00925A21"/>
    <w:rsid w:val="00932019"/>
    <w:rsid w:val="00937B5A"/>
    <w:rsid w:val="00940ED6"/>
    <w:rsid w:val="00950E85"/>
    <w:rsid w:val="00984F7A"/>
    <w:rsid w:val="00987CD7"/>
    <w:rsid w:val="009A65F6"/>
    <w:rsid w:val="009C5AD4"/>
    <w:rsid w:val="009D216B"/>
    <w:rsid w:val="009E7ECE"/>
    <w:rsid w:val="009F4C01"/>
    <w:rsid w:val="00A05E82"/>
    <w:rsid w:val="00A0712F"/>
    <w:rsid w:val="00A07850"/>
    <w:rsid w:val="00A128C0"/>
    <w:rsid w:val="00A14805"/>
    <w:rsid w:val="00A216EC"/>
    <w:rsid w:val="00A226C3"/>
    <w:rsid w:val="00A361CB"/>
    <w:rsid w:val="00A479B6"/>
    <w:rsid w:val="00A532A4"/>
    <w:rsid w:val="00A534FA"/>
    <w:rsid w:val="00A53D94"/>
    <w:rsid w:val="00A6150F"/>
    <w:rsid w:val="00A66456"/>
    <w:rsid w:val="00A667E0"/>
    <w:rsid w:val="00A73CF2"/>
    <w:rsid w:val="00A77351"/>
    <w:rsid w:val="00AB123E"/>
    <w:rsid w:val="00AC3B86"/>
    <w:rsid w:val="00AD6A84"/>
    <w:rsid w:val="00AF203D"/>
    <w:rsid w:val="00AF3F45"/>
    <w:rsid w:val="00B036BD"/>
    <w:rsid w:val="00B10FDD"/>
    <w:rsid w:val="00B128BF"/>
    <w:rsid w:val="00B12C8C"/>
    <w:rsid w:val="00B139DC"/>
    <w:rsid w:val="00B24346"/>
    <w:rsid w:val="00B27694"/>
    <w:rsid w:val="00B42EF3"/>
    <w:rsid w:val="00B44BAC"/>
    <w:rsid w:val="00B50230"/>
    <w:rsid w:val="00B55799"/>
    <w:rsid w:val="00B70A4A"/>
    <w:rsid w:val="00B741A9"/>
    <w:rsid w:val="00B8732B"/>
    <w:rsid w:val="00B9002C"/>
    <w:rsid w:val="00B90909"/>
    <w:rsid w:val="00BA4656"/>
    <w:rsid w:val="00BB51F8"/>
    <w:rsid w:val="00BC18CE"/>
    <w:rsid w:val="00BC5644"/>
    <w:rsid w:val="00BC65AB"/>
    <w:rsid w:val="00BC795D"/>
    <w:rsid w:val="00BD2886"/>
    <w:rsid w:val="00BD36DA"/>
    <w:rsid w:val="00BD7563"/>
    <w:rsid w:val="00BE3E0A"/>
    <w:rsid w:val="00BE6003"/>
    <w:rsid w:val="00BE7352"/>
    <w:rsid w:val="00BF2666"/>
    <w:rsid w:val="00BF2BC7"/>
    <w:rsid w:val="00BF7378"/>
    <w:rsid w:val="00C07957"/>
    <w:rsid w:val="00C137CC"/>
    <w:rsid w:val="00C17E19"/>
    <w:rsid w:val="00C25977"/>
    <w:rsid w:val="00C3417C"/>
    <w:rsid w:val="00C341A7"/>
    <w:rsid w:val="00C373F1"/>
    <w:rsid w:val="00C37EFE"/>
    <w:rsid w:val="00C52256"/>
    <w:rsid w:val="00C60704"/>
    <w:rsid w:val="00C6332D"/>
    <w:rsid w:val="00C66A82"/>
    <w:rsid w:val="00C67227"/>
    <w:rsid w:val="00C70BE7"/>
    <w:rsid w:val="00C87567"/>
    <w:rsid w:val="00C95FDE"/>
    <w:rsid w:val="00C97B7D"/>
    <w:rsid w:val="00CA5A94"/>
    <w:rsid w:val="00CB080D"/>
    <w:rsid w:val="00CB7F21"/>
    <w:rsid w:val="00CC2623"/>
    <w:rsid w:val="00CC57BA"/>
    <w:rsid w:val="00CD01EC"/>
    <w:rsid w:val="00CD0236"/>
    <w:rsid w:val="00CD49E8"/>
    <w:rsid w:val="00CF0FDA"/>
    <w:rsid w:val="00D10024"/>
    <w:rsid w:val="00D14A19"/>
    <w:rsid w:val="00D30493"/>
    <w:rsid w:val="00D30B38"/>
    <w:rsid w:val="00D4308D"/>
    <w:rsid w:val="00D4663C"/>
    <w:rsid w:val="00D51883"/>
    <w:rsid w:val="00D62082"/>
    <w:rsid w:val="00D720C1"/>
    <w:rsid w:val="00D7487F"/>
    <w:rsid w:val="00D8130D"/>
    <w:rsid w:val="00D9031A"/>
    <w:rsid w:val="00D93579"/>
    <w:rsid w:val="00DA0FEB"/>
    <w:rsid w:val="00DA555D"/>
    <w:rsid w:val="00DA5A47"/>
    <w:rsid w:val="00DC38BD"/>
    <w:rsid w:val="00DC7C2A"/>
    <w:rsid w:val="00DD5F09"/>
    <w:rsid w:val="00DE01A2"/>
    <w:rsid w:val="00DE4872"/>
    <w:rsid w:val="00DE591E"/>
    <w:rsid w:val="00E01450"/>
    <w:rsid w:val="00E04CD8"/>
    <w:rsid w:val="00E10B00"/>
    <w:rsid w:val="00E12560"/>
    <w:rsid w:val="00E14E5D"/>
    <w:rsid w:val="00E159BA"/>
    <w:rsid w:val="00E160C6"/>
    <w:rsid w:val="00E20DC3"/>
    <w:rsid w:val="00E2454D"/>
    <w:rsid w:val="00E27C03"/>
    <w:rsid w:val="00E341D8"/>
    <w:rsid w:val="00E35AAA"/>
    <w:rsid w:val="00E474E8"/>
    <w:rsid w:val="00E51250"/>
    <w:rsid w:val="00E637EC"/>
    <w:rsid w:val="00E755E5"/>
    <w:rsid w:val="00E80EED"/>
    <w:rsid w:val="00E83697"/>
    <w:rsid w:val="00E96BDE"/>
    <w:rsid w:val="00EA325A"/>
    <w:rsid w:val="00EB2E29"/>
    <w:rsid w:val="00EB4087"/>
    <w:rsid w:val="00EE3EC8"/>
    <w:rsid w:val="00EE6D40"/>
    <w:rsid w:val="00EF4554"/>
    <w:rsid w:val="00EF665C"/>
    <w:rsid w:val="00EF74BC"/>
    <w:rsid w:val="00EF7FE6"/>
    <w:rsid w:val="00F00227"/>
    <w:rsid w:val="00F01834"/>
    <w:rsid w:val="00F045EA"/>
    <w:rsid w:val="00F05DDF"/>
    <w:rsid w:val="00F14333"/>
    <w:rsid w:val="00F3396C"/>
    <w:rsid w:val="00F379B1"/>
    <w:rsid w:val="00F37B57"/>
    <w:rsid w:val="00F4110E"/>
    <w:rsid w:val="00F42327"/>
    <w:rsid w:val="00F442DB"/>
    <w:rsid w:val="00F50F76"/>
    <w:rsid w:val="00F64AF7"/>
    <w:rsid w:val="00F64F6A"/>
    <w:rsid w:val="00F7079C"/>
    <w:rsid w:val="00F708FA"/>
    <w:rsid w:val="00F73309"/>
    <w:rsid w:val="00F823AE"/>
    <w:rsid w:val="00F83B79"/>
    <w:rsid w:val="00F85E49"/>
    <w:rsid w:val="00F866AC"/>
    <w:rsid w:val="00F9063E"/>
    <w:rsid w:val="00FA2911"/>
    <w:rsid w:val="00FA7926"/>
    <w:rsid w:val="00FB11AC"/>
    <w:rsid w:val="00FC0626"/>
    <w:rsid w:val="00FC40E4"/>
    <w:rsid w:val="00FC7E89"/>
    <w:rsid w:val="00FD19EB"/>
    <w:rsid w:val="00FE1C64"/>
    <w:rsid w:val="00FE2BA3"/>
    <w:rsid w:val="00FF3084"/>
    <w:rsid w:val="00FF6D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DC3"/>
    <w:rPr>
      <w:sz w:val="24"/>
      <w:szCs w:val="24"/>
    </w:rPr>
  </w:style>
  <w:style w:type="paragraph" w:styleId="1">
    <w:name w:val="heading 1"/>
    <w:basedOn w:val="a"/>
    <w:next w:val="a"/>
    <w:link w:val="10"/>
    <w:uiPriority w:val="99"/>
    <w:qFormat/>
    <w:rsid w:val="00E20DC3"/>
    <w:pPr>
      <w:keepNex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EBC"/>
    <w:rPr>
      <w:rFonts w:ascii="Cambria" w:eastAsia="Times New Roman" w:hAnsi="Cambria" w:cs="Times New Roman"/>
      <w:b/>
      <w:bCs/>
      <w:kern w:val="32"/>
      <w:sz w:val="32"/>
      <w:szCs w:val="32"/>
    </w:rPr>
  </w:style>
  <w:style w:type="table" w:styleId="a3">
    <w:name w:val="Table Grid"/>
    <w:basedOn w:val="a1"/>
    <w:uiPriority w:val="99"/>
    <w:rsid w:val="005C7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854B45"/>
    <w:rPr>
      <w:rFonts w:ascii="Tahoma" w:hAnsi="Tahoma" w:cs="Tahoma"/>
      <w:sz w:val="16"/>
      <w:szCs w:val="16"/>
    </w:rPr>
  </w:style>
  <w:style w:type="character" w:customStyle="1" w:styleId="a5">
    <w:name w:val="Текст выноски Знак"/>
    <w:basedOn w:val="a0"/>
    <w:link w:val="a4"/>
    <w:uiPriority w:val="99"/>
    <w:semiHidden/>
    <w:rsid w:val="005E4EBC"/>
    <w:rPr>
      <w:sz w:val="0"/>
      <w:szCs w:val="0"/>
    </w:rPr>
  </w:style>
  <w:style w:type="paragraph" w:customStyle="1" w:styleId="14">
    <w:name w:val="Обычный + 14 пт"/>
    <w:basedOn w:val="a"/>
    <w:uiPriority w:val="99"/>
    <w:rsid w:val="009A65F6"/>
    <w:rPr>
      <w:sz w:val="28"/>
      <w:szCs w:val="28"/>
    </w:rPr>
  </w:style>
  <w:style w:type="paragraph" w:styleId="a6">
    <w:name w:val="header"/>
    <w:basedOn w:val="a"/>
    <w:link w:val="a7"/>
    <w:uiPriority w:val="99"/>
    <w:rsid w:val="00F64AF7"/>
    <w:pPr>
      <w:tabs>
        <w:tab w:val="center" w:pos="4677"/>
        <w:tab w:val="right" w:pos="9355"/>
      </w:tabs>
    </w:pPr>
  </w:style>
  <w:style w:type="character" w:customStyle="1" w:styleId="a7">
    <w:name w:val="Верхний колонтитул Знак"/>
    <w:basedOn w:val="a0"/>
    <w:link w:val="a6"/>
    <w:uiPriority w:val="99"/>
    <w:rsid w:val="005E4EBC"/>
    <w:rPr>
      <w:sz w:val="24"/>
      <w:szCs w:val="24"/>
    </w:rPr>
  </w:style>
  <w:style w:type="character" w:styleId="a8">
    <w:name w:val="page number"/>
    <w:basedOn w:val="a0"/>
    <w:uiPriority w:val="99"/>
    <w:rsid w:val="00F64AF7"/>
  </w:style>
  <w:style w:type="paragraph" w:styleId="a9">
    <w:name w:val="Normal (Web)"/>
    <w:basedOn w:val="a"/>
    <w:uiPriority w:val="99"/>
    <w:rsid w:val="00B55799"/>
    <w:pPr>
      <w:spacing w:before="100" w:beforeAutospacing="1" w:after="100" w:afterAutospacing="1"/>
    </w:pPr>
  </w:style>
  <w:style w:type="paragraph" w:customStyle="1" w:styleId="aa">
    <w:name w:val="Стиль"/>
    <w:basedOn w:val="a"/>
    <w:uiPriority w:val="99"/>
    <w:rsid w:val="00B55799"/>
    <w:pPr>
      <w:spacing w:before="100" w:beforeAutospacing="1" w:after="100" w:afterAutospacing="1"/>
      <w:jc w:val="both"/>
    </w:pPr>
    <w:rPr>
      <w:rFonts w:ascii="Tahoma" w:hAnsi="Tahoma" w:cs="Tahoma"/>
      <w:sz w:val="20"/>
      <w:szCs w:val="20"/>
      <w:lang w:val="en-US" w:eastAsia="en-US"/>
    </w:rPr>
  </w:style>
  <w:style w:type="paragraph" w:customStyle="1" w:styleId="ab">
    <w:name w:val="Нормальный (таблица)"/>
    <w:basedOn w:val="a"/>
    <w:next w:val="a"/>
    <w:rsid w:val="00B55799"/>
    <w:pPr>
      <w:autoSpaceDE w:val="0"/>
      <w:autoSpaceDN w:val="0"/>
      <w:adjustRightInd w:val="0"/>
      <w:jc w:val="both"/>
    </w:pPr>
    <w:rPr>
      <w:rFonts w:ascii="Arial" w:hAnsi="Arial" w:cs="Arial"/>
    </w:rPr>
  </w:style>
  <w:style w:type="paragraph" w:customStyle="1" w:styleId="ac">
    <w:name w:val="Прижатый влево"/>
    <w:basedOn w:val="a"/>
    <w:next w:val="a"/>
    <w:rsid w:val="00B55799"/>
    <w:pPr>
      <w:autoSpaceDE w:val="0"/>
      <w:autoSpaceDN w:val="0"/>
      <w:adjustRightInd w:val="0"/>
    </w:pPr>
    <w:rPr>
      <w:rFonts w:ascii="Arial" w:hAnsi="Arial" w:cs="Arial"/>
    </w:rPr>
  </w:style>
  <w:style w:type="character" w:customStyle="1" w:styleId="ad">
    <w:name w:val="Гипертекстовая ссылка"/>
    <w:uiPriority w:val="99"/>
    <w:rsid w:val="000359F2"/>
    <w:rPr>
      <w:color w:val="auto"/>
      <w:sz w:val="26"/>
      <w:szCs w:val="26"/>
    </w:rPr>
  </w:style>
  <w:style w:type="character" w:customStyle="1" w:styleId="apple-style-span">
    <w:name w:val="apple-style-span"/>
    <w:uiPriority w:val="99"/>
    <w:rsid w:val="00BC795D"/>
  </w:style>
  <w:style w:type="paragraph" w:customStyle="1" w:styleId="ConsPlusNormal">
    <w:name w:val="ConsPlusNormal"/>
    <w:rsid w:val="00BC795D"/>
    <w:pPr>
      <w:widowControl w:val="0"/>
      <w:autoSpaceDE w:val="0"/>
      <w:autoSpaceDN w:val="0"/>
      <w:adjustRightInd w:val="0"/>
      <w:ind w:firstLine="720"/>
    </w:pPr>
    <w:rPr>
      <w:rFonts w:ascii="Arial" w:hAnsi="Arial" w:cs="Arial"/>
      <w:sz w:val="24"/>
      <w:szCs w:val="24"/>
    </w:rPr>
  </w:style>
  <w:style w:type="paragraph" w:styleId="ae">
    <w:name w:val="Body Text"/>
    <w:basedOn w:val="a"/>
    <w:link w:val="af"/>
    <w:uiPriority w:val="99"/>
    <w:rsid w:val="001211B7"/>
    <w:pPr>
      <w:ind w:right="-1192"/>
    </w:pPr>
    <w:rPr>
      <w:sz w:val="28"/>
      <w:szCs w:val="28"/>
    </w:rPr>
  </w:style>
  <w:style w:type="character" w:customStyle="1" w:styleId="af">
    <w:name w:val="Основной текст Знак"/>
    <w:basedOn w:val="a0"/>
    <w:link w:val="ae"/>
    <w:uiPriority w:val="99"/>
    <w:semiHidden/>
    <w:rsid w:val="005E4EBC"/>
    <w:rPr>
      <w:sz w:val="24"/>
      <w:szCs w:val="24"/>
    </w:rPr>
  </w:style>
  <w:style w:type="paragraph" w:styleId="af0">
    <w:name w:val="List Paragraph"/>
    <w:basedOn w:val="a"/>
    <w:uiPriority w:val="34"/>
    <w:qFormat/>
    <w:rsid w:val="000B64A1"/>
    <w:pPr>
      <w:spacing w:after="200" w:line="276" w:lineRule="auto"/>
      <w:ind w:left="720"/>
      <w:contextualSpacing/>
    </w:pPr>
    <w:rPr>
      <w:rFonts w:ascii="Calibri" w:hAnsi="Calibri"/>
      <w:sz w:val="22"/>
      <w:szCs w:val="22"/>
    </w:rPr>
  </w:style>
  <w:style w:type="paragraph" w:customStyle="1" w:styleId="ConsPlusTitle">
    <w:name w:val="ConsPlusTitle"/>
    <w:uiPriority w:val="99"/>
    <w:rsid w:val="000B64A1"/>
    <w:pPr>
      <w:widowControl w:val="0"/>
      <w:autoSpaceDE w:val="0"/>
      <w:autoSpaceDN w:val="0"/>
      <w:adjustRightInd w:val="0"/>
    </w:pPr>
    <w:rPr>
      <w:rFonts w:ascii="Arial" w:hAnsi="Arial" w:cs="Arial"/>
      <w:b/>
      <w:bCs/>
    </w:rPr>
  </w:style>
  <w:style w:type="paragraph" w:styleId="af1">
    <w:name w:val="footer"/>
    <w:basedOn w:val="a"/>
    <w:link w:val="af2"/>
    <w:uiPriority w:val="99"/>
    <w:semiHidden/>
    <w:unhideWhenUsed/>
    <w:rsid w:val="000B64A1"/>
    <w:pPr>
      <w:tabs>
        <w:tab w:val="center" w:pos="4677"/>
        <w:tab w:val="right" w:pos="9355"/>
      </w:tabs>
    </w:pPr>
  </w:style>
  <w:style w:type="character" w:customStyle="1" w:styleId="af2">
    <w:name w:val="Нижний колонтитул Знак"/>
    <w:basedOn w:val="a0"/>
    <w:link w:val="af1"/>
    <w:uiPriority w:val="99"/>
    <w:semiHidden/>
    <w:rsid w:val="000B64A1"/>
    <w:rPr>
      <w:sz w:val="24"/>
      <w:szCs w:val="24"/>
    </w:rPr>
  </w:style>
  <w:style w:type="character" w:customStyle="1" w:styleId="af3">
    <w:name w:val="Цветовое выделение"/>
    <w:rsid w:val="00D9031A"/>
    <w:rPr>
      <w:b/>
      <w:bCs/>
      <w:color w:val="26282F"/>
    </w:rPr>
  </w:style>
</w:styles>
</file>

<file path=word/webSettings.xml><?xml version="1.0" encoding="utf-8"?>
<w:webSettings xmlns:r="http://schemas.openxmlformats.org/officeDocument/2006/relationships" xmlns:w="http://schemas.openxmlformats.org/wordprocessingml/2006/main">
  <w:divs>
    <w:div w:id="737942370">
      <w:bodyDiv w:val="1"/>
      <w:marLeft w:val="0"/>
      <w:marRight w:val="0"/>
      <w:marTop w:val="0"/>
      <w:marBottom w:val="0"/>
      <w:divBdr>
        <w:top w:val="none" w:sz="0" w:space="0" w:color="auto"/>
        <w:left w:val="none" w:sz="0" w:space="0" w:color="auto"/>
        <w:bottom w:val="none" w:sz="0" w:space="0" w:color="auto"/>
        <w:right w:val="none" w:sz="0" w:space="0" w:color="auto"/>
      </w:divBdr>
    </w:div>
    <w:div w:id="1397433417">
      <w:marLeft w:val="0"/>
      <w:marRight w:val="0"/>
      <w:marTop w:val="0"/>
      <w:marBottom w:val="0"/>
      <w:divBdr>
        <w:top w:val="none" w:sz="0" w:space="0" w:color="auto"/>
        <w:left w:val="none" w:sz="0" w:space="0" w:color="auto"/>
        <w:bottom w:val="none" w:sz="0" w:space="0" w:color="auto"/>
        <w:right w:val="none" w:sz="0" w:space="0" w:color="auto"/>
      </w:divBdr>
      <w:divsChild>
        <w:div w:id="1397433419">
          <w:marLeft w:val="0"/>
          <w:marRight w:val="0"/>
          <w:marTop w:val="0"/>
          <w:marBottom w:val="0"/>
          <w:divBdr>
            <w:top w:val="none" w:sz="0" w:space="0" w:color="auto"/>
            <w:left w:val="none" w:sz="0" w:space="0" w:color="auto"/>
            <w:bottom w:val="none" w:sz="0" w:space="0" w:color="auto"/>
            <w:right w:val="none" w:sz="0" w:space="0" w:color="auto"/>
          </w:divBdr>
          <w:divsChild>
            <w:div w:id="1397433421">
              <w:marLeft w:val="0"/>
              <w:marRight w:val="0"/>
              <w:marTop w:val="0"/>
              <w:marBottom w:val="0"/>
              <w:divBdr>
                <w:top w:val="none" w:sz="0" w:space="0" w:color="auto"/>
                <w:left w:val="none" w:sz="0" w:space="0" w:color="auto"/>
                <w:bottom w:val="none" w:sz="0" w:space="0" w:color="auto"/>
                <w:right w:val="none" w:sz="0" w:space="0" w:color="auto"/>
              </w:divBdr>
              <w:divsChild>
                <w:div w:id="13974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3420">
      <w:marLeft w:val="0"/>
      <w:marRight w:val="0"/>
      <w:marTop w:val="0"/>
      <w:marBottom w:val="0"/>
      <w:divBdr>
        <w:top w:val="none" w:sz="0" w:space="0" w:color="auto"/>
        <w:left w:val="none" w:sz="0" w:space="0" w:color="auto"/>
        <w:bottom w:val="none" w:sz="0" w:space="0" w:color="auto"/>
        <w:right w:val="none" w:sz="0" w:space="0" w:color="auto"/>
      </w:divBdr>
    </w:div>
    <w:div w:id="20462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952</TotalTime>
  <Pages>1</Pages>
  <Words>2278</Words>
  <Characters>12989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    </vt:lpstr>
    </vt:vector>
  </TitlesOfParts>
  <Company>Голубицкое сп</Company>
  <LinksUpToDate>false</LinksUpToDate>
  <CharactersWithSpaces>15237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    </dc:title>
  <dc:subject/>
  <dc:creator>User</dc:creator>
  <cp:keywords/>
  <dc:description/>
  <cp:lastModifiedBy>Пользователь Windows</cp:lastModifiedBy>
  <cp:revision>64</cp:revision>
  <cp:lastPrinted>2025-12-30T10:16:00Z</cp:lastPrinted>
  <dcterms:created xsi:type="dcterms:W3CDTF">2014-11-10T12:47:00Z</dcterms:created>
  <dcterms:modified xsi:type="dcterms:W3CDTF">2025-12-30T10:16:00Z</dcterms:modified>
</cp:coreProperties>
</file>