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C02" w:rsidRDefault="00C84C02" w:rsidP="00C84C02">
      <w:pPr>
        <w:shd w:val="clear" w:color="auto" w:fill="FFFFFF"/>
        <w:tabs>
          <w:tab w:val="left" w:pos="1008"/>
        </w:tabs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ПРИЛОЖЕНИЕ</w:t>
      </w:r>
      <w:r w:rsidR="000E5A49">
        <w:rPr>
          <w:spacing w:val="-12"/>
          <w:sz w:val="28"/>
          <w:szCs w:val="28"/>
        </w:rPr>
        <w:t xml:space="preserve"> </w:t>
      </w:r>
    </w:p>
    <w:p w:rsidR="00C84C02" w:rsidRDefault="00C84C02" w:rsidP="00C84C02">
      <w:pPr>
        <w:shd w:val="clear" w:color="auto" w:fill="FFFFFF"/>
        <w:tabs>
          <w:tab w:val="left" w:pos="1008"/>
        </w:tabs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</w:t>
      </w:r>
    </w:p>
    <w:p w:rsidR="00C84C02" w:rsidRDefault="00C84C02" w:rsidP="00C84C02">
      <w:pPr>
        <w:shd w:val="clear" w:color="auto" w:fill="FFFFFF"/>
        <w:tabs>
          <w:tab w:val="left" w:pos="1008"/>
        </w:tabs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УТВЕРЖДЕНА</w:t>
      </w:r>
    </w:p>
    <w:p w:rsidR="00C84C02" w:rsidRDefault="00C84C02" w:rsidP="00C84C02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C84C02" w:rsidRDefault="00C84C02" w:rsidP="00C84C02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</w:t>
      </w:r>
      <w:r w:rsidR="00FF7F46">
        <w:rPr>
          <w:spacing w:val="-12"/>
          <w:sz w:val="28"/>
          <w:szCs w:val="28"/>
        </w:rPr>
        <w:t xml:space="preserve">Ахтанизовского </w:t>
      </w:r>
      <w:r>
        <w:rPr>
          <w:spacing w:val="-12"/>
          <w:sz w:val="28"/>
          <w:szCs w:val="28"/>
        </w:rPr>
        <w:t>сельского поселения</w:t>
      </w:r>
    </w:p>
    <w:p w:rsidR="00C84C02" w:rsidRDefault="00C84C02" w:rsidP="00C84C02">
      <w:pPr>
        <w:shd w:val="clear" w:color="auto" w:fill="FFFFFF"/>
        <w:tabs>
          <w:tab w:val="left" w:pos="1008"/>
        </w:tabs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Темрюкского района</w:t>
      </w:r>
    </w:p>
    <w:p w:rsidR="00C84C02" w:rsidRDefault="00C84C02" w:rsidP="00C84C02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от_______________ № _______</w:t>
      </w:r>
    </w:p>
    <w:p w:rsidR="00631D01" w:rsidRPr="00C07957" w:rsidRDefault="00631D01" w:rsidP="00D01360">
      <w:pPr>
        <w:jc w:val="center"/>
        <w:rPr>
          <w:sz w:val="28"/>
          <w:szCs w:val="28"/>
        </w:rPr>
      </w:pPr>
    </w:p>
    <w:p w:rsidR="00631D01" w:rsidRPr="00C07957" w:rsidRDefault="00631D01" w:rsidP="00F86898">
      <w:pPr>
        <w:rPr>
          <w:sz w:val="28"/>
          <w:szCs w:val="28"/>
        </w:rPr>
      </w:pPr>
    </w:p>
    <w:p w:rsidR="00631D01" w:rsidRDefault="00631D01" w:rsidP="00F86898">
      <w:pPr>
        <w:rPr>
          <w:sz w:val="28"/>
          <w:szCs w:val="28"/>
        </w:rPr>
      </w:pPr>
    </w:p>
    <w:p w:rsidR="00D01360" w:rsidRPr="00C07957" w:rsidRDefault="00D01360" w:rsidP="00F86898">
      <w:pPr>
        <w:rPr>
          <w:sz w:val="28"/>
          <w:szCs w:val="28"/>
        </w:rPr>
        <w:sectPr w:rsidR="00D01360" w:rsidRPr="00C07957" w:rsidSect="00113B41">
          <w:headerReference w:type="even" r:id="rId7"/>
          <w:headerReference w:type="default" r:id="rId8"/>
          <w:type w:val="continuous"/>
          <w:pgSz w:w="11909" w:h="16834"/>
          <w:pgMar w:top="1134" w:right="567" w:bottom="1134" w:left="1701" w:header="720" w:footer="720" w:gutter="0"/>
          <w:cols w:space="60"/>
          <w:noEndnote/>
          <w:titlePg/>
        </w:sectPr>
      </w:pPr>
    </w:p>
    <w:p w:rsidR="00E070B7" w:rsidRPr="00C07957" w:rsidRDefault="0047234F" w:rsidP="00E070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МУНИЦИПАЛЬНАЯ</w:t>
      </w:r>
      <w:r w:rsidR="00B55A07" w:rsidRPr="00C07957">
        <w:rPr>
          <w:b/>
          <w:sz w:val="28"/>
          <w:szCs w:val="28"/>
        </w:rPr>
        <w:t xml:space="preserve"> ПРОГРАММА</w:t>
      </w:r>
    </w:p>
    <w:p w:rsidR="00FF7F46" w:rsidRDefault="00FF7F46" w:rsidP="00FF7F46">
      <w:pPr>
        <w:jc w:val="center"/>
        <w:rPr>
          <w:b/>
          <w:sz w:val="28"/>
          <w:szCs w:val="28"/>
        </w:rPr>
      </w:pPr>
      <w:r w:rsidRPr="007708BB">
        <w:rPr>
          <w:b/>
          <w:sz w:val="28"/>
          <w:szCs w:val="28"/>
        </w:rPr>
        <w:t>«Молодежь ст. Ахтанизовской»</w:t>
      </w:r>
      <w:r>
        <w:rPr>
          <w:b/>
          <w:sz w:val="28"/>
          <w:szCs w:val="28"/>
        </w:rPr>
        <w:t xml:space="preserve"> </w:t>
      </w:r>
      <w:r w:rsidRPr="007708BB">
        <w:rPr>
          <w:b/>
          <w:sz w:val="28"/>
          <w:szCs w:val="28"/>
        </w:rPr>
        <w:t>Ахтанизовского сельского поселения Темрюкского района</w:t>
      </w:r>
    </w:p>
    <w:p w:rsidR="00FF7F46" w:rsidRDefault="00FF7F46" w:rsidP="00B55A07">
      <w:pPr>
        <w:rPr>
          <w:b/>
          <w:sz w:val="28"/>
          <w:szCs w:val="28"/>
        </w:rPr>
      </w:pPr>
    </w:p>
    <w:p w:rsidR="00B55A07" w:rsidRPr="00C07957" w:rsidRDefault="00B55A07" w:rsidP="00B55A07">
      <w:pPr>
        <w:rPr>
          <w:sz w:val="28"/>
          <w:szCs w:val="28"/>
        </w:rPr>
      </w:pPr>
      <w:r w:rsidRPr="00C07957">
        <w:rPr>
          <w:sz w:val="28"/>
          <w:szCs w:val="28"/>
        </w:rPr>
        <w:t>Структура программы:</w:t>
      </w:r>
    </w:p>
    <w:p w:rsidR="00B55A07" w:rsidRPr="00C07957" w:rsidRDefault="00B55A07" w:rsidP="00B55A07">
      <w:pPr>
        <w:rPr>
          <w:sz w:val="28"/>
          <w:szCs w:val="28"/>
        </w:rPr>
      </w:pPr>
    </w:p>
    <w:p w:rsidR="00B55A07" w:rsidRPr="00C07957" w:rsidRDefault="00B55A07" w:rsidP="00B55A07">
      <w:pPr>
        <w:rPr>
          <w:sz w:val="28"/>
          <w:szCs w:val="28"/>
        </w:rPr>
      </w:pPr>
      <w:r w:rsidRPr="00C07957">
        <w:rPr>
          <w:sz w:val="28"/>
          <w:szCs w:val="28"/>
          <w:lang w:val="en-US"/>
        </w:rPr>
        <w:t>I</w:t>
      </w:r>
      <w:r w:rsidRPr="00C07957">
        <w:rPr>
          <w:sz w:val="28"/>
          <w:szCs w:val="28"/>
        </w:rPr>
        <w:t xml:space="preserve">.Паспорт программы </w:t>
      </w:r>
    </w:p>
    <w:p w:rsidR="00E72504" w:rsidRDefault="00E72504" w:rsidP="00B55A07">
      <w:pPr>
        <w:rPr>
          <w:sz w:val="28"/>
          <w:szCs w:val="28"/>
        </w:rPr>
      </w:pPr>
    </w:p>
    <w:p w:rsidR="00B55A07" w:rsidRPr="00C07957" w:rsidRDefault="00B55A07" w:rsidP="00B55A07">
      <w:pPr>
        <w:rPr>
          <w:sz w:val="28"/>
          <w:szCs w:val="28"/>
        </w:rPr>
      </w:pPr>
      <w:r w:rsidRPr="00C07957">
        <w:rPr>
          <w:sz w:val="28"/>
          <w:szCs w:val="28"/>
          <w:lang w:val="en-US"/>
        </w:rPr>
        <w:t>II</w:t>
      </w:r>
      <w:r w:rsidRPr="00C07957">
        <w:rPr>
          <w:sz w:val="28"/>
          <w:szCs w:val="28"/>
        </w:rPr>
        <w:t>.Содержание программы</w:t>
      </w:r>
      <w:r w:rsidR="00E72504">
        <w:rPr>
          <w:sz w:val="28"/>
          <w:szCs w:val="28"/>
        </w:rPr>
        <w:t>:</w:t>
      </w:r>
      <w:r w:rsidRPr="00C07957">
        <w:rPr>
          <w:sz w:val="28"/>
          <w:szCs w:val="28"/>
        </w:rPr>
        <w:t xml:space="preserve"> </w:t>
      </w:r>
    </w:p>
    <w:p w:rsidR="00B55A07" w:rsidRPr="00C07957" w:rsidRDefault="00B55A07" w:rsidP="00B55A07">
      <w:pPr>
        <w:rPr>
          <w:sz w:val="28"/>
          <w:szCs w:val="28"/>
        </w:rPr>
      </w:pPr>
    </w:p>
    <w:p w:rsidR="00B55A07" w:rsidRPr="00C07957" w:rsidRDefault="00B55A07" w:rsidP="00C07957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>1.</w:t>
      </w:r>
      <w:r w:rsidR="006D7C0D" w:rsidRPr="006D7C0D">
        <w:rPr>
          <w:sz w:val="28"/>
          <w:szCs w:val="28"/>
        </w:rPr>
        <w:t xml:space="preserve"> </w:t>
      </w:r>
      <w:r w:rsidR="006D7C0D" w:rsidRPr="00B8732B">
        <w:rPr>
          <w:sz w:val="28"/>
          <w:szCs w:val="28"/>
        </w:rPr>
        <w:t xml:space="preserve">Характеристика текущего состояния и прогноз развития </w:t>
      </w:r>
      <w:r w:rsidR="006D7C0D">
        <w:rPr>
          <w:sz w:val="28"/>
          <w:szCs w:val="28"/>
        </w:rPr>
        <w:t>молодежной политики при</w:t>
      </w:r>
      <w:r w:rsidR="006D7C0D" w:rsidRPr="00B8732B">
        <w:rPr>
          <w:sz w:val="28"/>
          <w:szCs w:val="28"/>
        </w:rPr>
        <w:t xml:space="preserve"> реализации </w:t>
      </w:r>
      <w:r w:rsidR="006D7C0D">
        <w:rPr>
          <w:sz w:val="28"/>
          <w:szCs w:val="28"/>
        </w:rPr>
        <w:t>муниципальной программы</w:t>
      </w:r>
    </w:p>
    <w:p w:rsidR="00B55A07" w:rsidRPr="00C07957" w:rsidRDefault="00B55A07" w:rsidP="00C07957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2. </w:t>
      </w:r>
      <w:r w:rsidR="006D7C0D" w:rsidRPr="00B8732B">
        <w:rPr>
          <w:sz w:val="28"/>
          <w:szCs w:val="28"/>
        </w:rPr>
        <w:t>Цели, задачи и целевые показа</w:t>
      </w:r>
      <w:r w:rsidR="006D7C0D">
        <w:rPr>
          <w:sz w:val="28"/>
          <w:szCs w:val="28"/>
        </w:rPr>
        <w:t>тели, сроки и этапы реализации муниципальной</w:t>
      </w:r>
      <w:r w:rsidR="006D7C0D" w:rsidRPr="00B8732B">
        <w:rPr>
          <w:sz w:val="28"/>
          <w:szCs w:val="28"/>
        </w:rPr>
        <w:t xml:space="preserve"> программы</w:t>
      </w:r>
    </w:p>
    <w:p w:rsidR="00B55A07" w:rsidRPr="00C07957" w:rsidRDefault="00B55A07" w:rsidP="00C07957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3. </w:t>
      </w:r>
      <w:r w:rsidR="001F4649" w:rsidRPr="00B8732B">
        <w:rPr>
          <w:sz w:val="28"/>
          <w:szCs w:val="28"/>
        </w:rPr>
        <w:t xml:space="preserve">Перечень и краткое описание основных мероприятий </w:t>
      </w:r>
      <w:r w:rsidR="001F4649">
        <w:rPr>
          <w:sz w:val="28"/>
          <w:szCs w:val="28"/>
        </w:rPr>
        <w:t>муниципальной программы</w:t>
      </w:r>
    </w:p>
    <w:p w:rsidR="00B55A07" w:rsidRDefault="00B55A07" w:rsidP="00C07957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4. </w:t>
      </w:r>
      <w:r w:rsidR="00FD01A5" w:rsidRPr="00B8732B">
        <w:rPr>
          <w:sz w:val="28"/>
          <w:szCs w:val="28"/>
        </w:rPr>
        <w:t xml:space="preserve">Обоснование ресурсного обеспечения </w:t>
      </w:r>
      <w:r w:rsidR="00FD01A5">
        <w:rPr>
          <w:sz w:val="28"/>
          <w:szCs w:val="28"/>
        </w:rPr>
        <w:t>муниципальной</w:t>
      </w:r>
      <w:r w:rsidR="00FD01A5" w:rsidRPr="00B8732B">
        <w:rPr>
          <w:sz w:val="28"/>
          <w:szCs w:val="28"/>
        </w:rPr>
        <w:t xml:space="preserve"> программы</w:t>
      </w:r>
    </w:p>
    <w:p w:rsidR="003009A4" w:rsidRDefault="003009A4" w:rsidP="00C07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B8732B">
        <w:rPr>
          <w:sz w:val="28"/>
          <w:szCs w:val="28"/>
        </w:rPr>
        <w:t xml:space="preserve">Методика оценки эффективности реализации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</w:t>
      </w:r>
    </w:p>
    <w:p w:rsidR="00C91B62" w:rsidRPr="00C07957" w:rsidRDefault="00C91B62" w:rsidP="00C07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B8732B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и контроль за ее выполнением</w:t>
      </w:r>
    </w:p>
    <w:p w:rsidR="00B55A07" w:rsidRPr="00C07957" w:rsidRDefault="00B55A07" w:rsidP="00C07957">
      <w:pPr>
        <w:jc w:val="both"/>
        <w:rPr>
          <w:sz w:val="28"/>
          <w:szCs w:val="28"/>
        </w:rPr>
      </w:pPr>
    </w:p>
    <w:p w:rsidR="00C82807" w:rsidRDefault="00C82807" w:rsidP="00C07957">
      <w:pPr>
        <w:shd w:val="clear" w:color="auto" w:fill="FFFFFF"/>
        <w:spacing w:before="2" w:line="322" w:lineRule="exact"/>
        <w:jc w:val="both"/>
        <w:rPr>
          <w:spacing w:val="-2"/>
        </w:rPr>
      </w:pPr>
    </w:p>
    <w:p w:rsidR="00B55A07" w:rsidRPr="00C07957" w:rsidRDefault="00B55A07" w:rsidP="00D11655">
      <w:pPr>
        <w:widowControl/>
        <w:numPr>
          <w:ilvl w:val="0"/>
          <w:numId w:val="17"/>
        </w:numPr>
        <w:autoSpaceDE/>
        <w:autoSpaceDN/>
        <w:adjustRightInd/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>ПАСПОРТ</w:t>
      </w:r>
    </w:p>
    <w:p w:rsidR="00E72504" w:rsidRPr="00E72504" w:rsidRDefault="0047234F" w:rsidP="00FF7F46">
      <w:pPr>
        <w:tabs>
          <w:tab w:val="left" w:pos="900"/>
        </w:tabs>
        <w:jc w:val="center"/>
        <w:rPr>
          <w:b/>
          <w:sz w:val="28"/>
          <w:szCs w:val="28"/>
        </w:rPr>
      </w:pPr>
      <w:r w:rsidRPr="00E72504">
        <w:rPr>
          <w:b/>
          <w:sz w:val="28"/>
          <w:szCs w:val="28"/>
        </w:rPr>
        <w:t>Муниципальной</w:t>
      </w:r>
      <w:r w:rsidR="00B55A07" w:rsidRPr="00E72504">
        <w:rPr>
          <w:b/>
          <w:sz w:val="28"/>
          <w:szCs w:val="28"/>
        </w:rPr>
        <w:t xml:space="preserve"> программы</w:t>
      </w:r>
      <w:r w:rsidR="00963A86" w:rsidRPr="00E72504">
        <w:rPr>
          <w:b/>
          <w:sz w:val="28"/>
          <w:szCs w:val="28"/>
        </w:rPr>
        <w:t xml:space="preserve"> </w:t>
      </w:r>
      <w:r w:rsidR="00FF7F46" w:rsidRPr="007708BB">
        <w:rPr>
          <w:b/>
          <w:sz w:val="28"/>
          <w:szCs w:val="28"/>
        </w:rPr>
        <w:t>«Молодежь ст. Ахтанизовской»</w:t>
      </w:r>
      <w:r w:rsidR="00FF7F46">
        <w:rPr>
          <w:b/>
          <w:sz w:val="28"/>
          <w:szCs w:val="28"/>
        </w:rPr>
        <w:t xml:space="preserve"> </w:t>
      </w:r>
      <w:r w:rsidR="00FF7F46" w:rsidRPr="007708BB">
        <w:rPr>
          <w:b/>
          <w:sz w:val="28"/>
          <w:szCs w:val="28"/>
        </w:rPr>
        <w:t>Ахтанизовского сельского поселения Темрюкского района</w:t>
      </w:r>
    </w:p>
    <w:tbl>
      <w:tblPr>
        <w:tblW w:w="0" w:type="auto"/>
        <w:tblLook w:val="01E0"/>
      </w:tblPr>
      <w:tblGrid>
        <w:gridCol w:w="4740"/>
        <w:gridCol w:w="4833"/>
      </w:tblGrid>
      <w:tr w:rsidR="00E070B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074972" w:rsidRDefault="00E56487" w:rsidP="00631D01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074972" w:rsidRDefault="00E72504" w:rsidP="00D116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по работе с молодежью </w:t>
            </w:r>
            <w:r w:rsidR="005F0491">
              <w:rPr>
                <w:sz w:val="28"/>
                <w:szCs w:val="28"/>
              </w:rPr>
              <w:t>МБУК «Ахтанизовский КСЦ»</w:t>
            </w:r>
            <w:r w:rsidR="00FF7F46">
              <w:rPr>
                <w:sz w:val="28"/>
                <w:szCs w:val="28"/>
              </w:rPr>
              <w:t xml:space="preserve"> Ахтанизовского</w:t>
            </w:r>
            <w:r>
              <w:rPr>
                <w:sz w:val="28"/>
                <w:szCs w:val="28"/>
              </w:rPr>
              <w:t xml:space="preserve"> сельского поселения Темрюкского района</w:t>
            </w:r>
            <w:r w:rsidRPr="00074972">
              <w:rPr>
                <w:sz w:val="28"/>
                <w:szCs w:val="28"/>
              </w:rPr>
              <w:t xml:space="preserve"> </w:t>
            </w:r>
          </w:p>
        </w:tc>
      </w:tr>
      <w:tr w:rsidR="00033FB3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B3" w:rsidRDefault="00033FB3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Участники муниципальной программы</w:t>
            </w:r>
          </w:p>
          <w:p w:rsidR="00033FB3" w:rsidRPr="00E159BA" w:rsidRDefault="00033FB3" w:rsidP="00631D01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B3" w:rsidRDefault="00E72504" w:rsidP="00D11655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FF7F46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  <w:r w:rsidR="005F0491">
              <w:rPr>
                <w:sz w:val="28"/>
                <w:szCs w:val="28"/>
              </w:rPr>
              <w:t>,</w:t>
            </w:r>
          </w:p>
          <w:p w:rsidR="005F0491" w:rsidRDefault="005F0491" w:rsidP="00D116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МБУК «Ахтанизовский КСЦ»</w:t>
            </w:r>
          </w:p>
        </w:tc>
      </w:tr>
      <w:tr w:rsidR="00033FB3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B3" w:rsidRDefault="00033FB3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Цели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033FB3" w:rsidRPr="00E159BA" w:rsidRDefault="00033FB3" w:rsidP="00033FB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B3" w:rsidRPr="004E7B56" w:rsidRDefault="00033FB3" w:rsidP="00D11655">
            <w:pPr>
              <w:jc w:val="both"/>
              <w:rPr>
                <w:sz w:val="28"/>
                <w:szCs w:val="28"/>
              </w:rPr>
            </w:pPr>
            <w:r w:rsidRPr="004E7B56">
              <w:rPr>
                <w:sz w:val="28"/>
                <w:szCs w:val="28"/>
              </w:rPr>
              <w:t xml:space="preserve">- </w:t>
            </w:r>
            <w:r w:rsidR="004E7B56" w:rsidRPr="004E7B56">
              <w:rPr>
                <w:sz w:val="28"/>
                <w:szCs w:val="28"/>
              </w:rPr>
              <w:t>организация досуга молодежи, вовлечение в к</w:t>
            </w:r>
            <w:r w:rsidR="00210382">
              <w:rPr>
                <w:sz w:val="28"/>
                <w:szCs w:val="28"/>
              </w:rPr>
              <w:t>лубы</w:t>
            </w:r>
            <w:r w:rsidRPr="004E7B56">
              <w:rPr>
                <w:sz w:val="28"/>
                <w:szCs w:val="28"/>
              </w:rPr>
              <w:t>;</w:t>
            </w:r>
          </w:p>
          <w:p w:rsidR="00033FB3" w:rsidRDefault="00033FB3" w:rsidP="00D116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содействие</w:t>
            </w:r>
            <w:r w:rsidRPr="00C07957">
              <w:rPr>
                <w:sz w:val="28"/>
                <w:szCs w:val="28"/>
              </w:rPr>
              <w:t xml:space="preserve"> временно</w:t>
            </w:r>
            <w:r>
              <w:rPr>
                <w:sz w:val="28"/>
                <w:szCs w:val="28"/>
              </w:rPr>
              <w:t>му</w:t>
            </w:r>
            <w:r w:rsidRPr="00C07957">
              <w:rPr>
                <w:sz w:val="28"/>
                <w:szCs w:val="28"/>
              </w:rPr>
              <w:t xml:space="preserve"> трудоустройств</w:t>
            </w:r>
            <w:r>
              <w:rPr>
                <w:sz w:val="28"/>
                <w:szCs w:val="28"/>
              </w:rPr>
              <w:t>у</w:t>
            </w:r>
            <w:r w:rsidRPr="00C07957">
              <w:rPr>
                <w:sz w:val="28"/>
                <w:szCs w:val="28"/>
              </w:rPr>
              <w:t xml:space="preserve"> </w:t>
            </w:r>
            <w:r w:rsidRPr="00C07957">
              <w:rPr>
                <w:spacing w:val="-1"/>
                <w:sz w:val="28"/>
                <w:szCs w:val="28"/>
              </w:rPr>
              <w:t xml:space="preserve">несовершеннолетних граждан в </w:t>
            </w:r>
            <w:r w:rsidRPr="00C07957">
              <w:rPr>
                <w:sz w:val="28"/>
                <w:szCs w:val="28"/>
              </w:rPr>
              <w:t>возрасте от 14 до 18 лет в свободное от учебы время и в период летних каникул</w:t>
            </w:r>
          </w:p>
        </w:tc>
      </w:tr>
      <w:tr w:rsidR="00033FB3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B3" w:rsidRDefault="00033FB3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  <w:p w:rsidR="00033FB3" w:rsidRPr="00E159BA" w:rsidRDefault="00033FB3" w:rsidP="00033FB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B3" w:rsidRPr="00074972" w:rsidRDefault="00033FB3" w:rsidP="00033FB3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- </w:t>
            </w:r>
            <w:r w:rsidR="002F3FF4">
              <w:rPr>
                <w:sz w:val="28"/>
                <w:szCs w:val="28"/>
              </w:rPr>
              <w:t>с</w:t>
            </w:r>
            <w:r w:rsidRPr="00074972">
              <w:rPr>
                <w:sz w:val="28"/>
                <w:szCs w:val="28"/>
              </w:rPr>
              <w:t>оздание условий для гражданского становления, физического, духовно- нравственного и патриотического воспитания молодежи;</w:t>
            </w:r>
          </w:p>
          <w:p w:rsidR="00033FB3" w:rsidRPr="00074972" w:rsidRDefault="00033FB3" w:rsidP="00033F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F3FF4">
              <w:rPr>
                <w:sz w:val="28"/>
                <w:szCs w:val="28"/>
              </w:rPr>
              <w:t>с</w:t>
            </w:r>
            <w:r w:rsidRPr="00074972">
              <w:rPr>
                <w:sz w:val="28"/>
                <w:szCs w:val="28"/>
              </w:rPr>
              <w:t xml:space="preserve">одействие решению социально-экономических проблем </w:t>
            </w:r>
            <w:r>
              <w:rPr>
                <w:sz w:val="28"/>
                <w:szCs w:val="28"/>
              </w:rPr>
              <w:t>м</w:t>
            </w:r>
            <w:r w:rsidRPr="00074972">
              <w:rPr>
                <w:sz w:val="28"/>
                <w:szCs w:val="28"/>
              </w:rPr>
              <w:t>олодежи, социализация, социальная адаптация молодежи;</w:t>
            </w:r>
          </w:p>
          <w:p w:rsidR="00033FB3" w:rsidRPr="00074972" w:rsidRDefault="00033FB3" w:rsidP="00033FB3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- </w:t>
            </w:r>
            <w:r w:rsidR="002F3FF4">
              <w:rPr>
                <w:sz w:val="28"/>
                <w:szCs w:val="28"/>
              </w:rPr>
              <w:t>с</w:t>
            </w:r>
            <w:r w:rsidRPr="00074972">
              <w:rPr>
                <w:sz w:val="28"/>
                <w:szCs w:val="28"/>
              </w:rPr>
              <w:t>одействие профессиональному развитию и занятости молодежи, повышение деловой активности молодежи;</w:t>
            </w:r>
          </w:p>
          <w:p w:rsidR="00033FB3" w:rsidRPr="00074972" w:rsidRDefault="00033FB3" w:rsidP="002F3FF4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- </w:t>
            </w:r>
            <w:r w:rsidR="002F3FF4">
              <w:rPr>
                <w:sz w:val="28"/>
                <w:szCs w:val="28"/>
              </w:rPr>
              <w:t>и</w:t>
            </w:r>
            <w:r w:rsidRPr="00074972">
              <w:rPr>
                <w:sz w:val="28"/>
                <w:szCs w:val="28"/>
              </w:rPr>
              <w:t>нтеллектуальное развитие молодежи, развитие художественного и</w:t>
            </w:r>
            <w:r>
              <w:rPr>
                <w:sz w:val="28"/>
                <w:szCs w:val="28"/>
              </w:rPr>
              <w:t xml:space="preserve"> научно-технического творчества;</w:t>
            </w:r>
          </w:p>
          <w:p w:rsidR="00033FB3" w:rsidRPr="00074972" w:rsidRDefault="00033FB3" w:rsidP="002F3FF4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- </w:t>
            </w:r>
            <w:r w:rsidR="002F3FF4">
              <w:rPr>
                <w:sz w:val="28"/>
                <w:szCs w:val="28"/>
              </w:rPr>
              <w:t>п</w:t>
            </w:r>
            <w:r w:rsidRPr="00074972">
              <w:rPr>
                <w:sz w:val="28"/>
                <w:szCs w:val="28"/>
              </w:rPr>
              <w:t>равовая защита и социальная поддержка детских и молодежных; общественных объединений;</w:t>
            </w:r>
          </w:p>
          <w:p w:rsidR="00033FB3" w:rsidRPr="00074972" w:rsidRDefault="00033FB3" w:rsidP="002F3FF4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- </w:t>
            </w:r>
            <w:r w:rsidR="002F3FF4">
              <w:rPr>
                <w:sz w:val="28"/>
                <w:szCs w:val="28"/>
              </w:rPr>
              <w:t>к</w:t>
            </w:r>
            <w:r w:rsidRPr="00074972">
              <w:rPr>
                <w:sz w:val="28"/>
                <w:szCs w:val="28"/>
              </w:rPr>
              <w:t>оординация деятельности структур местного самоуправления, направленной на комплек</w:t>
            </w:r>
            <w:r>
              <w:rPr>
                <w:sz w:val="28"/>
                <w:szCs w:val="28"/>
              </w:rPr>
              <w:t>сное решение молодежных проблем;</w:t>
            </w:r>
          </w:p>
          <w:p w:rsidR="00033FB3" w:rsidRPr="00074972" w:rsidRDefault="002F3FF4" w:rsidP="002F3FF4">
            <w:pPr>
              <w:jc w:val="both"/>
              <w:rPr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="00033FB3" w:rsidRPr="00074972">
              <w:rPr>
                <w:sz w:val="28"/>
                <w:szCs w:val="28"/>
              </w:rPr>
              <w:t xml:space="preserve">рганизация временного трудоустройства несовершеннолетних граждан </w:t>
            </w:r>
            <w:r w:rsidR="00033FB3" w:rsidRPr="00074972">
              <w:rPr>
                <w:spacing w:val="-2"/>
                <w:sz w:val="28"/>
                <w:szCs w:val="28"/>
              </w:rPr>
              <w:t xml:space="preserve">в свободное от учебы время в период летних </w:t>
            </w:r>
            <w:r w:rsidR="00033FB3">
              <w:rPr>
                <w:spacing w:val="-4"/>
                <w:sz w:val="28"/>
                <w:szCs w:val="28"/>
              </w:rPr>
              <w:t>каникул;</w:t>
            </w:r>
          </w:p>
          <w:p w:rsidR="00033FB3" w:rsidRPr="00074972" w:rsidRDefault="00033FB3" w:rsidP="002F3FF4">
            <w:pPr>
              <w:jc w:val="both"/>
              <w:rPr>
                <w:spacing w:val="-1"/>
                <w:sz w:val="28"/>
                <w:szCs w:val="28"/>
              </w:rPr>
            </w:pPr>
            <w:r w:rsidRPr="00074972">
              <w:rPr>
                <w:spacing w:val="-4"/>
                <w:sz w:val="28"/>
                <w:szCs w:val="28"/>
              </w:rPr>
              <w:t xml:space="preserve">- </w:t>
            </w:r>
            <w:r w:rsidR="002F3FF4">
              <w:rPr>
                <w:spacing w:val="-4"/>
                <w:sz w:val="28"/>
                <w:szCs w:val="28"/>
              </w:rPr>
              <w:t>п</w:t>
            </w:r>
            <w:r w:rsidRPr="00074972">
              <w:rPr>
                <w:spacing w:val="-4"/>
                <w:sz w:val="28"/>
                <w:szCs w:val="28"/>
              </w:rPr>
              <w:t xml:space="preserve">риобщение к труду, предупреждение </w:t>
            </w:r>
            <w:r w:rsidRPr="00074972">
              <w:rPr>
                <w:sz w:val="28"/>
                <w:szCs w:val="28"/>
              </w:rPr>
              <w:t xml:space="preserve">молодежной безработицы и смягчение ее </w:t>
            </w:r>
            <w:r>
              <w:rPr>
                <w:spacing w:val="-1"/>
                <w:sz w:val="28"/>
                <w:szCs w:val="28"/>
              </w:rPr>
              <w:t>социальных последствий;</w:t>
            </w:r>
          </w:p>
          <w:p w:rsidR="00033FB3" w:rsidRDefault="002F3FF4" w:rsidP="002F3FF4">
            <w:pPr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- с</w:t>
            </w:r>
            <w:r w:rsidR="00033FB3" w:rsidRPr="00074972">
              <w:rPr>
                <w:spacing w:val="-1"/>
                <w:sz w:val="28"/>
                <w:szCs w:val="28"/>
              </w:rPr>
              <w:t xml:space="preserve">нижение уровня </w:t>
            </w:r>
            <w:r w:rsidR="00033FB3" w:rsidRPr="00074972">
              <w:rPr>
                <w:sz w:val="28"/>
                <w:szCs w:val="28"/>
              </w:rPr>
              <w:t>подростковой преступности</w:t>
            </w:r>
          </w:p>
        </w:tc>
      </w:tr>
      <w:tr w:rsidR="00033FB3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B3" w:rsidRPr="00E159BA" w:rsidRDefault="00033FB3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B3" w:rsidRPr="004A201E" w:rsidRDefault="004A201E" w:rsidP="00033F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4A201E">
              <w:rPr>
                <w:sz w:val="28"/>
                <w:szCs w:val="28"/>
              </w:rPr>
              <w:t>оличество молодежи, участвующей в мероприятиях</w:t>
            </w:r>
            <w:r w:rsidR="00033FB3" w:rsidRPr="004A201E">
              <w:rPr>
                <w:sz w:val="28"/>
                <w:szCs w:val="28"/>
              </w:rPr>
              <w:t>;</w:t>
            </w:r>
          </w:p>
          <w:p w:rsidR="00DA7430" w:rsidRPr="004A201E" w:rsidRDefault="00DA7430" w:rsidP="00033FB3">
            <w:pPr>
              <w:jc w:val="both"/>
              <w:rPr>
                <w:bCs/>
                <w:sz w:val="28"/>
                <w:szCs w:val="28"/>
              </w:rPr>
            </w:pPr>
            <w:r w:rsidRPr="004A201E">
              <w:rPr>
                <w:sz w:val="28"/>
                <w:szCs w:val="28"/>
              </w:rPr>
              <w:t xml:space="preserve">- </w:t>
            </w:r>
            <w:r w:rsidR="004A201E">
              <w:rPr>
                <w:bCs/>
                <w:sz w:val="28"/>
                <w:szCs w:val="28"/>
              </w:rPr>
              <w:t>к</w:t>
            </w:r>
            <w:r w:rsidR="004A201E" w:rsidRPr="004A201E">
              <w:rPr>
                <w:bCs/>
                <w:sz w:val="28"/>
                <w:szCs w:val="28"/>
              </w:rPr>
              <w:t>оличество мероприятий;</w:t>
            </w:r>
          </w:p>
          <w:p w:rsidR="004A201E" w:rsidRPr="004A201E" w:rsidRDefault="004A201E" w:rsidP="00033FB3">
            <w:pPr>
              <w:jc w:val="both"/>
              <w:rPr>
                <w:bCs/>
                <w:sz w:val="28"/>
                <w:szCs w:val="28"/>
              </w:rPr>
            </w:pPr>
            <w:r w:rsidRPr="004A201E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к</w:t>
            </w:r>
            <w:r w:rsidRPr="004A201E">
              <w:rPr>
                <w:bCs/>
                <w:sz w:val="28"/>
                <w:szCs w:val="28"/>
              </w:rPr>
              <w:t>оличество клубов;</w:t>
            </w:r>
          </w:p>
          <w:p w:rsidR="004A201E" w:rsidRPr="004A201E" w:rsidRDefault="004A201E" w:rsidP="00033FB3">
            <w:pPr>
              <w:jc w:val="both"/>
              <w:rPr>
                <w:bCs/>
                <w:sz w:val="28"/>
                <w:szCs w:val="28"/>
              </w:rPr>
            </w:pPr>
            <w:r w:rsidRPr="004A201E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к</w:t>
            </w:r>
            <w:r w:rsidRPr="004A201E">
              <w:rPr>
                <w:bCs/>
                <w:sz w:val="28"/>
                <w:szCs w:val="28"/>
              </w:rPr>
              <w:t>оличество волонтеров;</w:t>
            </w:r>
          </w:p>
          <w:p w:rsidR="004A201E" w:rsidRPr="004A201E" w:rsidRDefault="004A201E" w:rsidP="00033FB3">
            <w:pPr>
              <w:jc w:val="both"/>
              <w:rPr>
                <w:bCs/>
                <w:sz w:val="28"/>
                <w:szCs w:val="28"/>
              </w:rPr>
            </w:pPr>
            <w:r w:rsidRPr="004A201E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к</w:t>
            </w:r>
            <w:r w:rsidRPr="004A201E">
              <w:rPr>
                <w:bCs/>
                <w:sz w:val="28"/>
                <w:szCs w:val="28"/>
              </w:rPr>
              <w:t>оличество изготовленной пр</w:t>
            </w:r>
            <w:r w:rsidRPr="004A201E">
              <w:rPr>
                <w:bCs/>
                <w:sz w:val="28"/>
                <w:szCs w:val="28"/>
              </w:rPr>
              <w:t>о</w:t>
            </w:r>
            <w:r w:rsidRPr="004A201E">
              <w:rPr>
                <w:bCs/>
                <w:sz w:val="28"/>
                <w:szCs w:val="28"/>
              </w:rPr>
              <w:t>дукции;</w:t>
            </w:r>
          </w:p>
          <w:p w:rsidR="004A201E" w:rsidRPr="00074972" w:rsidRDefault="004A201E" w:rsidP="00033FB3">
            <w:pPr>
              <w:jc w:val="both"/>
              <w:rPr>
                <w:sz w:val="28"/>
                <w:szCs w:val="28"/>
              </w:rPr>
            </w:pPr>
            <w:r w:rsidRPr="004A201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к</w:t>
            </w:r>
            <w:r w:rsidRPr="004A201E">
              <w:rPr>
                <w:sz w:val="28"/>
                <w:szCs w:val="28"/>
              </w:rPr>
              <w:t xml:space="preserve">оличество трудоустроенной </w:t>
            </w:r>
            <w:r w:rsidRPr="004A201E">
              <w:rPr>
                <w:sz w:val="28"/>
                <w:szCs w:val="28"/>
              </w:rPr>
              <w:lastRenderedPageBreak/>
              <w:t>молодежи</w:t>
            </w:r>
          </w:p>
        </w:tc>
      </w:tr>
      <w:tr w:rsidR="00DA743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30" w:rsidRPr="00E159BA" w:rsidRDefault="00DA7430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30" w:rsidRDefault="00DA7430" w:rsidP="00033FB3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0505CD">
              <w:rPr>
                <w:sz w:val="28"/>
                <w:szCs w:val="28"/>
              </w:rPr>
              <w:t>5</w:t>
            </w:r>
            <w:r w:rsidR="00FF7F46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DA743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30" w:rsidRDefault="00DA7430" w:rsidP="00DA7430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DA7430" w:rsidRPr="00E159BA" w:rsidRDefault="00DA7430" w:rsidP="00033FB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30" w:rsidRPr="00074972" w:rsidRDefault="00DA7430" w:rsidP="00DA7430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Объем финансирования из средс</w:t>
            </w:r>
            <w:r w:rsidR="00FF7F46">
              <w:rPr>
                <w:sz w:val="28"/>
                <w:szCs w:val="28"/>
              </w:rPr>
              <w:t>тв местного  бюджета составляет</w:t>
            </w:r>
            <w:r w:rsidRPr="00074972">
              <w:rPr>
                <w:sz w:val="28"/>
                <w:szCs w:val="28"/>
              </w:rPr>
              <w:t xml:space="preserve"> </w:t>
            </w:r>
            <w:r w:rsidR="00FF7F46">
              <w:rPr>
                <w:sz w:val="28"/>
                <w:szCs w:val="28"/>
              </w:rPr>
              <w:t>140,0</w:t>
            </w:r>
            <w:r w:rsidRPr="00074972">
              <w:rPr>
                <w:sz w:val="28"/>
                <w:szCs w:val="28"/>
              </w:rPr>
              <w:t xml:space="preserve"> тыс. рублей </w:t>
            </w:r>
          </w:p>
        </w:tc>
      </w:tr>
      <w:tr w:rsidR="00DA743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30" w:rsidRPr="00E159BA" w:rsidRDefault="00DA7430" w:rsidP="00DA7430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30" w:rsidRPr="00074972" w:rsidRDefault="00DA7430" w:rsidP="00DA7430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FF7F46">
              <w:rPr>
                <w:sz w:val="28"/>
                <w:szCs w:val="28"/>
              </w:rPr>
              <w:t>Ахтанизовского</w:t>
            </w:r>
            <w:r w:rsidR="00FF7F46" w:rsidRPr="00074972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 xml:space="preserve">сельского поселения Темрюкского района; </w:t>
            </w:r>
          </w:p>
          <w:p w:rsidR="00DA7430" w:rsidRPr="00074972" w:rsidRDefault="00DA7430" w:rsidP="00DA7430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 w:rsidR="00FF7F46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AB3B84" w:rsidRDefault="00AB3B84" w:rsidP="00E070B7"/>
    <w:p w:rsidR="00C07957" w:rsidRDefault="00C07957" w:rsidP="00D041EB">
      <w:pPr>
        <w:jc w:val="center"/>
        <w:rPr>
          <w:b/>
        </w:rPr>
      </w:pPr>
    </w:p>
    <w:p w:rsidR="00631D01" w:rsidRPr="00C07957" w:rsidRDefault="00F86898" w:rsidP="00D041EB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>II</w:t>
      </w:r>
      <w:r w:rsidR="00963A86" w:rsidRPr="00C07957">
        <w:rPr>
          <w:b/>
          <w:sz w:val="28"/>
          <w:szCs w:val="28"/>
        </w:rPr>
        <w:t>. Содержание программы</w:t>
      </w:r>
    </w:p>
    <w:p w:rsidR="00963A86" w:rsidRPr="00C07957" w:rsidRDefault="00963A86" w:rsidP="00D041EB">
      <w:pPr>
        <w:jc w:val="center"/>
        <w:rPr>
          <w:b/>
          <w:sz w:val="28"/>
          <w:szCs w:val="28"/>
        </w:rPr>
      </w:pPr>
    </w:p>
    <w:p w:rsidR="00631D01" w:rsidRPr="00C32680" w:rsidRDefault="006135C0" w:rsidP="006135C0">
      <w:pPr>
        <w:jc w:val="center"/>
        <w:rPr>
          <w:b/>
          <w:sz w:val="28"/>
          <w:szCs w:val="28"/>
        </w:rPr>
      </w:pPr>
      <w:r w:rsidRPr="00C32680">
        <w:rPr>
          <w:b/>
          <w:sz w:val="28"/>
          <w:szCs w:val="28"/>
        </w:rPr>
        <w:t xml:space="preserve">1. </w:t>
      </w:r>
      <w:r w:rsidR="00F81ACF" w:rsidRPr="00C32680">
        <w:rPr>
          <w:b/>
          <w:sz w:val="28"/>
          <w:szCs w:val="28"/>
        </w:rPr>
        <w:t>Характеристика текущего состояния и прогноз развития молодежной политики при реализации муниципальной программы</w:t>
      </w:r>
    </w:p>
    <w:p w:rsidR="00C07957" w:rsidRPr="00C07957" w:rsidRDefault="00C07957" w:rsidP="006135C0">
      <w:pPr>
        <w:jc w:val="center"/>
        <w:rPr>
          <w:b/>
          <w:sz w:val="28"/>
          <w:szCs w:val="28"/>
        </w:rPr>
      </w:pPr>
    </w:p>
    <w:p w:rsidR="00631D01" w:rsidRPr="00C07957" w:rsidRDefault="00631D01" w:rsidP="00F86898">
      <w:pPr>
        <w:rPr>
          <w:sz w:val="28"/>
          <w:szCs w:val="28"/>
        </w:rPr>
        <w:sectPr w:rsidR="00631D01" w:rsidRPr="00C07957" w:rsidSect="0047234F">
          <w:type w:val="continuous"/>
          <w:pgSz w:w="11909" w:h="16834"/>
          <w:pgMar w:top="1134" w:right="851" w:bottom="1134" w:left="1701" w:header="720" w:footer="720" w:gutter="0"/>
          <w:cols w:space="60"/>
          <w:noEndnote/>
          <w:titlePg/>
        </w:sectPr>
      </w:pPr>
    </w:p>
    <w:p w:rsidR="00631D01" w:rsidRPr="00C07957" w:rsidRDefault="00631D01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lastRenderedPageBreak/>
        <w:t>Эффективная государственная молодежная политика - один из важней</w:t>
      </w:r>
      <w:r w:rsidR="00D041EB" w:rsidRPr="00C07957">
        <w:rPr>
          <w:sz w:val="28"/>
          <w:szCs w:val="28"/>
        </w:rPr>
        <w:t>ших</w:t>
      </w:r>
      <w:r w:rsidRPr="00C07957">
        <w:rPr>
          <w:sz w:val="28"/>
          <w:szCs w:val="28"/>
        </w:rPr>
        <w:t xml:space="preserve"> инструментов   развития   страны,   роста   благосостояния   ее   граждан </w:t>
      </w:r>
      <w:r w:rsidR="00D041EB" w:rsidRPr="00C07957">
        <w:rPr>
          <w:sz w:val="28"/>
          <w:szCs w:val="28"/>
        </w:rPr>
        <w:t xml:space="preserve">и </w:t>
      </w:r>
      <w:r w:rsidRPr="00C07957">
        <w:rPr>
          <w:sz w:val="28"/>
          <w:szCs w:val="28"/>
        </w:rPr>
        <w:t>совершенствования общественных отношений</w:t>
      </w:r>
      <w:r w:rsidR="00D041EB" w:rsidRPr="00C07957">
        <w:rPr>
          <w:sz w:val="28"/>
          <w:szCs w:val="28"/>
        </w:rPr>
        <w:t>.</w:t>
      </w:r>
    </w:p>
    <w:p w:rsidR="00631D01" w:rsidRPr="00C07957" w:rsidRDefault="00631D01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Государственная молодежная политика </w:t>
      </w:r>
      <w:r w:rsidR="00D041EB" w:rsidRPr="00C07957">
        <w:rPr>
          <w:sz w:val="28"/>
          <w:szCs w:val="28"/>
        </w:rPr>
        <w:t xml:space="preserve"> </w:t>
      </w:r>
      <w:r w:rsidRPr="00C07957">
        <w:rPr>
          <w:sz w:val="28"/>
          <w:szCs w:val="28"/>
        </w:rPr>
        <w:t>реализуется в Российск</w:t>
      </w:r>
      <w:r w:rsidR="00D041EB" w:rsidRPr="00C07957">
        <w:rPr>
          <w:sz w:val="28"/>
          <w:szCs w:val="28"/>
        </w:rPr>
        <w:t>ой</w:t>
      </w:r>
      <w:r w:rsidRPr="00C07957">
        <w:rPr>
          <w:sz w:val="28"/>
          <w:szCs w:val="28"/>
        </w:rPr>
        <w:t xml:space="preserve"> Федерации в отношении молодых жителей в возр</w:t>
      </w:r>
      <w:r w:rsidR="00D041EB" w:rsidRPr="00C07957">
        <w:rPr>
          <w:sz w:val="28"/>
          <w:szCs w:val="28"/>
        </w:rPr>
        <w:t>а</w:t>
      </w:r>
      <w:r w:rsidRPr="00C07957">
        <w:rPr>
          <w:sz w:val="28"/>
          <w:szCs w:val="28"/>
        </w:rPr>
        <w:t xml:space="preserve">сте от 14 до 30 </w:t>
      </w:r>
      <w:r w:rsidR="00D041EB" w:rsidRPr="00C07957">
        <w:rPr>
          <w:sz w:val="28"/>
          <w:szCs w:val="28"/>
        </w:rPr>
        <w:t>л</w:t>
      </w:r>
      <w:r w:rsidRPr="00C07957">
        <w:rPr>
          <w:sz w:val="28"/>
          <w:szCs w:val="28"/>
        </w:rPr>
        <w:t>ет.</w:t>
      </w:r>
    </w:p>
    <w:p w:rsidR="004A201E" w:rsidRDefault="00631D01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Стремительное старение населения и неблагоприятные демографически </w:t>
      </w:r>
      <w:r w:rsidR="00EC147D">
        <w:rPr>
          <w:sz w:val="28"/>
          <w:szCs w:val="28"/>
        </w:rPr>
        <w:t xml:space="preserve">е </w:t>
      </w:r>
      <w:r w:rsidRPr="00C07957">
        <w:rPr>
          <w:sz w:val="28"/>
          <w:szCs w:val="28"/>
        </w:rPr>
        <w:t>тенденции заставят общество уже в ближайшем будущем предъявить сегодняшним 14 - 30-летним жит</w:t>
      </w:r>
      <w:r w:rsidR="00D041EB" w:rsidRPr="00C07957">
        <w:rPr>
          <w:sz w:val="28"/>
          <w:szCs w:val="28"/>
        </w:rPr>
        <w:t>елям страны повышенные требования</w:t>
      </w:r>
      <w:r w:rsidR="00EC147D">
        <w:rPr>
          <w:sz w:val="28"/>
          <w:szCs w:val="28"/>
        </w:rPr>
        <w:t>,</w:t>
      </w:r>
      <w:r w:rsidRPr="00C07957">
        <w:rPr>
          <w:sz w:val="28"/>
          <w:szCs w:val="28"/>
        </w:rPr>
        <w:t xml:space="preserve"> молодежь станет основным трудовым ресурсом страны, ее трудов</w:t>
      </w:r>
      <w:r w:rsidR="002B1791" w:rsidRPr="00C07957">
        <w:rPr>
          <w:sz w:val="28"/>
          <w:szCs w:val="28"/>
        </w:rPr>
        <w:t>ая</w:t>
      </w:r>
      <w:r w:rsidRPr="00C07957">
        <w:rPr>
          <w:sz w:val="28"/>
          <w:szCs w:val="28"/>
        </w:rPr>
        <w:t xml:space="preserve"> деятельность в большей степени, чем деятельность ее родителей, стан</w:t>
      </w:r>
      <w:r w:rsidR="002B1791" w:rsidRPr="00C07957">
        <w:rPr>
          <w:sz w:val="28"/>
          <w:szCs w:val="28"/>
        </w:rPr>
        <w:t>ет</w:t>
      </w:r>
      <w:r w:rsidRPr="00C07957">
        <w:rPr>
          <w:sz w:val="28"/>
          <w:szCs w:val="28"/>
        </w:rPr>
        <w:t xml:space="preserve"> источником средств для социального обесп</w:t>
      </w:r>
      <w:r w:rsidR="002B1791" w:rsidRPr="00C07957">
        <w:rPr>
          <w:sz w:val="28"/>
          <w:szCs w:val="28"/>
        </w:rPr>
        <w:t>ечения детей, инвалидов и пожилых</w:t>
      </w:r>
      <w:r w:rsidRPr="00C07957">
        <w:rPr>
          <w:sz w:val="28"/>
          <w:szCs w:val="28"/>
        </w:rPr>
        <w:t xml:space="preserve"> людей. </w:t>
      </w:r>
    </w:p>
    <w:p w:rsidR="00631D01" w:rsidRPr="00C07957" w:rsidRDefault="00631D01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От позиции молодежи в общественно-политической жизни, ее активност</w:t>
      </w:r>
      <w:r w:rsidR="002B1791" w:rsidRPr="00C07957">
        <w:rPr>
          <w:sz w:val="28"/>
          <w:szCs w:val="28"/>
        </w:rPr>
        <w:t>и</w:t>
      </w:r>
      <w:r w:rsidRPr="00C07957">
        <w:rPr>
          <w:sz w:val="28"/>
          <w:szCs w:val="28"/>
        </w:rPr>
        <w:t xml:space="preserve"> будет зависеть темп продвижения России, Кубани и </w:t>
      </w:r>
      <w:r w:rsidR="002B1791" w:rsidRPr="00C07957">
        <w:rPr>
          <w:sz w:val="28"/>
          <w:szCs w:val="28"/>
        </w:rPr>
        <w:t>Голубицкого</w:t>
      </w:r>
      <w:r w:rsidRPr="00C07957">
        <w:rPr>
          <w:sz w:val="28"/>
          <w:szCs w:val="28"/>
        </w:rPr>
        <w:t xml:space="preserve"> сельског</w:t>
      </w:r>
      <w:r w:rsidR="002B1791" w:rsidRPr="00C07957">
        <w:rPr>
          <w:sz w:val="28"/>
          <w:szCs w:val="28"/>
        </w:rPr>
        <w:t>о</w:t>
      </w:r>
      <w:r w:rsidRPr="00C07957">
        <w:rPr>
          <w:sz w:val="28"/>
          <w:szCs w:val="28"/>
        </w:rPr>
        <w:t xml:space="preserve"> поселения Темрюкского района </w:t>
      </w:r>
      <w:r w:rsidR="002B1791" w:rsidRPr="00C07957">
        <w:rPr>
          <w:sz w:val="28"/>
          <w:szCs w:val="28"/>
        </w:rPr>
        <w:t>по</w:t>
      </w:r>
      <w:r w:rsidRPr="00C07957">
        <w:rPr>
          <w:sz w:val="28"/>
          <w:szCs w:val="28"/>
        </w:rPr>
        <w:t xml:space="preserve"> пути демократических преобразован</w:t>
      </w:r>
      <w:r w:rsidR="002B1791" w:rsidRPr="00C07957">
        <w:rPr>
          <w:sz w:val="28"/>
          <w:szCs w:val="28"/>
        </w:rPr>
        <w:t>ий.</w:t>
      </w:r>
      <w:r w:rsidRPr="00C07957">
        <w:rPr>
          <w:sz w:val="28"/>
          <w:szCs w:val="28"/>
        </w:rPr>
        <w:t xml:space="preserve"> Именно молодые люди должны быть готовы к противостоянию политически</w:t>
      </w:r>
      <w:r w:rsidR="002B1791" w:rsidRPr="00C07957">
        <w:rPr>
          <w:sz w:val="28"/>
          <w:szCs w:val="28"/>
        </w:rPr>
        <w:t>м</w:t>
      </w:r>
      <w:r w:rsidRPr="00C07957">
        <w:rPr>
          <w:sz w:val="28"/>
          <w:szCs w:val="28"/>
        </w:rPr>
        <w:t xml:space="preserve"> манипуляциям и экстремистским призывам.</w:t>
      </w:r>
    </w:p>
    <w:p w:rsidR="00631D01" w:rsidRPr="00C07957" w:rsidRDefault="00631D01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Сложившаяся на сегодня ситуация в сфере развития молодого поколени</w:t>
      </w:r>
      <w:r w:rsidR="002B1791" w:rsidRPr="00C07957">
        <w:rPr>
          <w:sz w:val="28"/>
          <w:szCs w:val="28"/>
        </w:rPr>
        <w:t xml:space="preserve">я </w:t>
      </w:r>
      <w:r w:rsidRPr="00C07957">
        <w:rPr>
          <w:sz w:val="28"/>
          <w:szCs w:val="28"/>
        </w:rPr>
        <w:t>неоднозначна. С одной стороны, современную российскую молодежь отличае</w:t>
      </w:r>
      <w:r w:rsidR="002B1791" w:rsidRPr="00C07957">
        <w:rPr>
          <w:sz w:val="28"/>
          <w:szCs w:val="28"/>
        </w:rPr>
        <w:t xml:space="preserve">т </w:t>
      </w:r>
      <w:r w:rsidRPr="00C07957">
        <w:rPr>
          <w:sz w:val="28"/>
          <w:szCs w:val="28"/>
        </w:rPr>
        <w:t>самостоятельность, практичность  мобильность, ответственность за сво</w:t>
      </w:r>
      <w:r w:rsidR="002B1791" w:rsidRPr="00C07957">
        <w:rPr>
          <w:sz w:val="28"/>
          <w:szCs w:val="28"/>
        </w:rPr>
        <w:t xml:space="preserve">ю </w:t>
      </w:r>
      <w:r w:rsidRPr="00C07957">
        <w:rPr>
          <w:sz w:val="28"/>
          <w:szCs w:val="28"/>
        </w:rPr>
        <w:t xml:space="preserve">судьбу, повышенная </w:t>
      </w:r>
      <w:r w:rsidR="002B1791" w:rsidRPr="00C07957">
        <w:rPr>
          <w:sz w:val="28"/>
          <w:szCs w:val="28"/>
        </w:rPr>
        <w:t>заинтересованность в</w:t>
      </w:r>
      <w:r w:rsidRPr="00C07957">
        <w:rPr>
          <w:sz w:val="28"/>
          <w:szCs w:val="28"/>
        </w:rPr>
        <w:t xml:space="preserve"> получении качественног</w:t>
      </w:r>
      <w:r w:rsidR="002B1791" w:rsidRPr="00C07957">
        <w:rPr>
          <w:sz w:val="28"/>
          <w:szCs w:val="28"/>
        </w:rPr>
        <w:t xml:space="preserve">о </w:t>
      </w:r>
      <w:r w:rsidRPr="00C07957">
        <w:rPr>
          <w:sz w:val="28"/>
          <w:szCs w:val="28"/>
        </w:rPr>
        <w:t>образования и профессиональной подготовки,</w:t>
      </w:r>
      <w:r w:rsidR="002B1791" w:rsidRPr="00C07957">
        <w:rPr>
          <w:sz w:val="28"/>
          <w:szCs w:val="28"/>
        </w:rPr>
        <w:t xml:space="preserve"> влияющих</w:t>
      </w:r>
      <w:r w:rsidRPr="00C07957">
        <w:rPr>
          <w:sz w:val="28"/>
          <w:szCs w:val="28"/>
        </w:rPr>
        <w:t xml:space="preserve"> на </w:t>
      </w:r>
      <w:r w:rsidR="002B1791" w:rsidRPr="00C07957">
        <w:rPr>
          <w:sz w:val="28"/>
          <w:szCs w:val="28"/>
        </w:rPr>
        <w:t>дальнейшее</w:t>
      </w:r>
      <w:r w:rsidRPr="00C07957">
        <w:rPr>
          <w:sz w:val="28"/>
          <w:szCs w:val="28"/>
        </w:rPr>
        <w:br/>
      </w:r>
      <w:r w:rsidR="002B1791" w:rsidRPr="00C07957">
        <w:rPr>
          <w:sz w:val="28"/>
          <w:szCs w:val="28"/>
        </w:rPr>
        <w:t>трудоустройство и карьеру.</w:t>
      </w:r>
    </w:p>
    <w:p w:rsidR="00631D01" w:rsidRPr="00C07957" w:rsidRDefault="00631D01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С другой стороны, молодым людям присущ низкий уровень интереса участия в событиях политической, экономической и культурной жизн</w:t>
      </w:r>
      <w:r w:rsidR="002B1791" w:rsidRPr="00C07957">
        <w:rPr>
          <w:sz w:val="28"/>
          <w:szCs w:val="28"/>
        </w:rPr>
        <w:t>и.</w:t>
      </w:r>
      <w:r w:rsidRPr="00C07957">
        <w:rPr>
          <w:sz w:val="28"/>
          <w:szCs w:val="28"/>
        </w:rPr>
        <w:t xml:space="preserve"> Увеличиваются показатели смертности молодого поколения от неестественны</w:t>
      </w:r>
      <w:r w:rsidR="002B1791" w:rsidRPr="00C07957">
        <w:rPr>
          <w:sz w:val="28"/>
          <w:szCs w:val="28"/>
        </w:rPr>
        <w:t>х</w:t>
      </w:r>
      <w:r w:rsidRPr="00C07957">
        <w:rPr>
          <w:sz w:val="28"/>
          <w:szCs w:val="28"/>
        </w:rPr>
        <w:t xml:space="preserve"> причин. Основной группой риска является молодежь в возрасте от 15 до 24 лет</w:t>
      </w:r>
      <w:r w:rsidR="00840D48" w:rsidRPr="00C07957">
        <w:rPr>
          <w:sz w:val="28"/>
          <w:szCs w:val="28"/>
        </w:rPr>
        <w:t>,</w:t>
      </w:r>
      <w:r w:rsidRPr="00C07957">
        <w:rPr>
          <w:sz w:val="28"/>
          <w:szCs w:val="28"/>
        </w:rPr>
        <w:t xml:space="preserve"> </w:t>
      </w:r>
      <w:r w:rsidRPr="00C07957">
        <w:rPr>
          <w:sz w:val="28"/>
          <w:szCs w:val="28"/>
        </w:rPr>
        <w:lastRenderedPageBreak/>
        <w:t>на эту группу приходится наибольшее количество смертей по неестественны</w:t>
      </w:r>
      <w:r w:rsidR="002B1791" w:rsidRPr="00C07957">
        <w:rPr>
          <w:sz w:val="28"/>
          <w:szCs w:val="28"/>
        </w:rPr>
        <w:t>м</w:t>
      </w:r>
      <w:r w:rsidRPr="00C07957">
        <w:rPr>
          <w:sz w:val="28"/>
          <w:szCs w:val="28"/>
        </w:rPr>
        <w:t xml:space="preserve"> причинам, в том числе вследствие употребления наркотиков и заболевани</w:t>
      </w:r>
      <w:r w:rsidR="002B1791" w:rsidRPr="00C07957">
        <w:rPr>
          <w:sz w:val="28"/>
          <w:szCs w:val="28"/>
        </w:rPr>
        <w:t>й</w:t>
      </w:r>
      <w:r w:rsidRPr="00C07957">
        <w:rPr>
          <w:sz w:val="28"/>
          <w:szCs w:val="28"/>
        </w:rPr>
        <w:t xml:space="preserve"> СПИДом.</w:t>
      </w:r>
    </w:p>
    <w:p w:rsidR="00631D01" w:rsidRPr="00C07957" w:rsidRDefault="00631D01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Стратегические цели молодежной политики в </w:t>
      </w:r>
      <w:r w:rsidR="00FF7F46">
        <w:rPr>
          <w:sz w:val="28"/>
          <w:szCs w:val="28"/>
        </w:rPr>
        <w:t xml:space="preserve">Ахтанизовском </w:t>
      </w:r>
      <w:r w:rsidRPr="00C07957">
        <w:rPr>
          <w:sz w:val="28"/>
          <w:szCs w:val="28"/>
        </w:rPr>
        <w:t>сельско</w:t>
      </w:r>
      <w:r w:rsidR="002B1791" w:rsidRPr="00C07957">
        <w:rPr>
          <w:sz w:val="28"/>
          <w:szCs w:val="28"/>
        </w:rPr>
        <w:t>м</w:t>
      </w:r>
      <w:r w:rsidRPr="00C07957">
        <w:rPr>
          <w:sz w:val="28"/>
          <w:szCs w:val="28"/>
        </w:rPr>
        <w:t xml:space="preserve"> поселении Темрюкского </w:t>
      </w:r>
      <w:r w:rsidR="002B1791" w:rsidRPr="00C07957">
        <w:rPr>
          <w:sz w:val="28"/>
          <w:szCs w:val="28"/>
        </w:rPr>
        <w:t>района</w:t>
      </w:r>
      <w:r w:rsidRPr="00C07957">
        <w:rPr>
          <w:sz w:val="28"/>
          <w:szCs w:val="28"/>
        </w:rPr>
        <w:t xml:space="preserve"> определя</w:t>
      </w:r>
      <w:r w:rsidR="002B1791" w:rsidRPr="00C07957">
        <w:rPr>
          <w:sz w:val="28"/>
          <w:szCs w:val="28"/>
        </w:rPr>
        <w:t>ю</w:t>
      </w:r>
      <w:r w:rsidRPr="00C07957">
        <w:rPr>
          <w:sz w:val="28"/>
          <w:szCs w:val="28"/>
        </w:rPr>
        <w:t>тся направленностью н</w:t>
      </w:r>
      <w:r w:rsidR="002B1791" w:rsidRPr="00C07957">
        <w:rPr>
          <w:sz w:val="28"/>
          <w:szCs w:val="28"/>
        </w:rPr>
        <w:t>а</w:t>
      </w:r>
      <w:r w:rsidRPr="00C07957">
        <w:rPr>
          <w:sz w:val="28"/>
          <w:szCs w:val="28"/>
        </w:rPr>
        <w:t xml:space="preserve"> социальное, культурное, нравственное и физическое развитие молодежи, е</w:t>
      </w:r>
      <w:r w:rsidR="002B1791" w:rsidRPr="00C07957">
        <w:rPr>
          <w:sz w:val="28"/>
          <w:szCs w:val="28"/>
        </w:rPr>
        <w:t>ё</w:t>
      </w:r>
      <w:r w:rsidRPr="00C07957">
        <w:rPr>
          <w:sz w:val="28"/>
          <w:szCs w:val="28"/>
        </w:rPr>
        <w:t xml:space="preserve"> благополучие, а также стремлением к использованию потенциала молодежи </w:t>
      </w:r>
      <w:r w:rsidR="002B1791" w:rsidRPr="00C07957">
        <w:rPr>
          <w:sz w:val="28"/>
          <w:szCs w:val="28"/>
        </w:rPr>
        <w:t>в</w:t>
      </w:r>
      <w:r w:rsidRPr="00C07957">
        <w:rPr>
          <w:sz w:val="28"/>
          <w:szCs w:val="28"/>
        </w:rPr>
        <w:t xml:space="preserve"> интересах государства и общества. </w:t>
      </w:r>
    </w:p>
    <w:p w:rsidR="00963A86" w:rsidRPr="00C07957" w:rsidRDefault="00631D01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Огромное внимание уделяется</w:t>
      </w:r>
      <w:r w:rsidR="00840D48" w:rsidRPr="00C07957">
        <w:rPr>
          <w:sz w:val="28"/>
          <w:szCs w:val="28"/>
        </w:rPr>
        <w:t>:</w:t>
      </w:r>
      <w:r w:rsidRPr="00C07957">
        <w:rPr>
          <w:sz w:val="28"/>
          <w:szCs w:val="28"/>
        </w:rPr>
        <w:t xml:space="preserve"> ра</w:t>
      </w:r>
      <w:r w:rsidR="002B1791" w:rsidRPr="00C07957">
        <w:rPr>
          <w:sz w:val="28"/>
          <w:szCs w:val="28"/>
        </w:rPr>
        <w:t xml:space="preserve">звитию лидерских качеств молодого </w:t>
      </w:r>
      <w:r w:rsidRPr="00C07957">
        <w:rPr>
          <w:sz w:val="28"/>
          <w:szCs w:val="28"/>
        </w:rPr>
        <w:t>человека, поддержке талантливой молодежи, пропаганде здорового образ</w:t>
      </w:r>
      <w:r w:rsidR="002B1791" w:rsidRPr="00C07957">
        <w:rPr>
          <w:sz w:val="28"/>
          <w:szCs w:val="28"/>
        </w:rPr>
        <w:t xml:space="preserve">а </w:t>
      </w:r>
      <w:r w:rsidRPr="00C07957">
        <w:rPr>
          <w:sz w:val="28"/>
          <w:szCs w:val="28"/>
        </w:rPr>
        <w:t>жизни.</w:t>
      </w:r>
    </w:p>
    <w:p w:rsidR="00840D48" w:rsidRPr="00C07957" w:rsidRDefault="00631D01" w:rsidP="00C07957">
      <w:pPr>
        <w:shd w:val="clear" w:color="auto" w:fill="FFFFFF"/>
        <w:spacing w:before="2" w:line="322" w:lineRule="exact"/>
        <w:ind w:left="120" w:right="122" w:firstLine="600"/>
        <w:jc w:val="both"/>
        <w:rPr>
          <w:spacing w:val="-2"/>
          <w:sz w:val="28"/>
          <w:szCs w:val="28"/>
        </w:rPr>
      </w:pPr>
      <w:r w:rsidRPr="00C07957">
        <w:rPr>
          <w:sz w:val="28"/>
          <w:szCs w:val="28"/>
        </w:rPr>
        <w:t xml:space="preserve">Приоритетной </w:t>
      </w:r>
      <w:r w:rsidR="00963A86" w:rsidRPr="00C07957">
        <w:rPr>
          <w:sz w:val="28"/>
          <w:szCs w:val="28"/>
        </w:rPr>
        <w:t xml:space="preserve">        </w:t>
      </w:r>
      <w:r w:rsidRPr="00C07957">
        <w:rPr>
          <w:sz w:val="28"/>
          <w:szCs w:val="28"/>
        </w:rPr>
        <w:t xml:space="preserve">остается </w:t>
      </w:r>
      <w:r w:rsidR="00963A86" w:rsidRPr="00C07957">
        <w:rPr>
          <w:sz w:val="28"/>
          <w:szCs w:val="28"/>
        </w:rPr>
        <w:t xml:space="preserve">     </w:t>
      </w:r>
      <w:r w:rsidRPr="00C07957">
        <w:rPr>
          <w:sz w:val="28"/>
          <w:szCs w:val="28"/>
        </w:rPr>
        <w:t>работа</w:t>
      </w:r>
      <w:r w:rsidR="00963A86" w:rsidRPr="00C07957">
        <w:rPr>
          <w:sz w:val="28"/>
          <w:szCs w:val="28"/>
        </w:rPr>
        <w:t xml:space="preserve">         </w:t>
      </w:r>
      <w:r w:rsidRPr="00C07957">
        <w:rPr>
          <w:sz w:val="28"/>
          <w:szCs w:val="28"/>
        </w:rPr>
        <w:t>по воспитанию человека-</w:t>
      </w:r>
      <w:r w:rsidR="00C07957">
        <w:rPr>
          <w:sz w:val="28"/>
          <w:szCs w:val="28"/>
        </w:rPr>
        <w:t>п</w:t>
      </w:r>
      <w:r w:rsidRPr="00C07957">
        <w:rPr>
          <w:sz w:val="28"/>
          <w:szCs w:val="28"/>
        </w:rPr>
        <w:t>атриота</w:t>
      </w:r>
      <w:r w:rsidR="00EB6C12" w:rsidRPr="00C07957">
        <w:rPr>
          <w:sz w:val="28"/>
          <w:szCs w:val="28"/>
        </w:rPr>
        <w:t>,</w:t>
      </w:r>
      <w:r w:rsidRPr="00C07957">
        <w:rPr>
          <w:sz w:val="28"/>
          <w:szCs w:val="28"/>
        </w:rPr>
        <w:t xml:space="preserve"> знающего и уважающего традиции своего народа</w:t>
      </w:r>
      <w:r w:rsidR="00EB6C12" w:rsidRPr="00C07957">
        <w:rPr>
          <w:sz w:val="28"/>
          <w:szCs w:val="28"/>
        </w:rPr>
        <w:t>,</w:t>
      </w:r>
      <w:r w:rsidRPr="00C07957">
        <w:rPr>
          <w:sz w:val="28"/>
          <w:szCs w:val="28"/>
        </w:rPr>
        <w:t xml:space="preserve"> труженика, любящего сво</w:t>
      </w:r>
      <w:r w:rsidR="00EB6C12" w:rsidRPr="00C07957">
        <w:rPr>
          <w:sz w:val="28"/>
          <w:szCs w:val="28"/>
        </w:rPr>
        <w:t>ю</w:t>
      </w:r>
      <w:r w:rsidRPr="00C07957">
        <w:rPr>
          <w:sz w:val="28"/>
          <w:szCs w:val="28"/>
        </w:rPr>
        <w:t xml:space="preserve"> землю, гражданина, готового защищать свое Отечество.</w:t>
      </w:r>
      <w:r w:rsidR="00840D48" w:rsidRPr="00C07957">
        <w:rPr>
          <w:spacing w:val="-2"/>
          <w:sz w:val="28"/>
          <w:szCs w:val="28"/>
        </w:rPr>
        <w:t xml:space="preserve"> </w:t>
      </w:r>
    </w:p>
    <w:p w:rsidR="00840D48" w:rsidRPr="00C07957" w:rsidRDefault="00840D48" w:rsidP="00C07957">
      <w:pPr>
        <w:shd w:val="clear" w:color="auto" w:fill="FFFFFF"/>
        <w:spacing w:before="2" w:line="322" w:lineRule="exact"/>
        <w:ind w:left="120" w:right="122" w:firstLine="600"/>
        <w:jc w:val="both"/>
        <w:rPr>
          <w:sz w:val="28"/>
          <w:szCs w:val="28"/>
        </w:rPr>
      </w:pPr>
      <w:r w:rsidRPr="00C07957">
        <w:rPr>
          <w:spacing w:val="-2"/>
          <w:sz w:val="28"/>
          <w:szCs w:val="28"/>
        </w:rPr>
        <w:t xml:space="preserve">Действие Программы распространяется на ищущих работу </w:t>
      </w:r>
      <w:r w:rsidRPr="00C07957">
        <w:rPr>
          <w:spacing w:val="-1"/>
          <w:sz w:val="28"/>
          <w:szCs w:val="28"/>
        </w:rPr>
        <w:t xml:space="preserve">несовершеннолетних </w:t>
      </w:r>
      <w:r w:rsidRPr="00C07957">
        <w:rPr>
          <w:sz w:val="28"/>
          <w:szCs w:val="28"/>
        </w:rPr>
        <w:t xml:space="preserve">граждан в возрасте от 14 до 18 лет. </w:t>
      </w:r>
    </w:p>
    <w:p w:rsidR="00840D48" w:rsidRPr="00C07957" w:rsidRDefault="00840D48" w:rsidP="00C07957">
      <w:pPr>
        <w:shd w:val="clear" w:color="auto" w:fill="FFFFFF"/>
        <w:spacing w:line="322" w:lineRule="exact"/>
        <w:ind w:left="12" w:right="7" w:firstLine="691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На период участия во временных работах несовершеннолетним гражданам оказывается материальная поддержка за </w:t>
      </w:r>
      <w:r w:rsidRPr="00C07957">
        <w:rPr>
          <w:spacing w:val="-1"/>
          <w:sz w:val="28"/>
          <w:szCs w:val="28"/>
        </w:rPr>
        <w:t xml:space="preserve">счет средств бюджета </w:t>
      </w:r>
      <w:r w:rsidR="00EC147D">
        <w:rPr>
          <w:spacing w:val="-1"/>
          <w:sz w:val="28"/>
          <w:szCs w:val="28"/>
        </w:rPr>
        <w:t>поселения</w:t>
      </w:r>
      <w:r w:rsidRPr="00C07957">
        <w:rPr>
          <w:spacing w:val="-1"/>
          <w:sz w:val="28"/>
          <w:szCs w:val="28"/>
        </w:rPr>
        <w:t>, в размере минимального размера оплаты труда</w:t>
      </w:r>
      <w:r w:rsidR="00FF7F46">
        <w:rPr>
          <w:spacing w:val="-1"/>
          <w:sz w:val="28"/>
          <w:szCs w:val="28"/>
        </w:rPr>
        <w:t>.</w:t>
      </w:r>
    </w:p>
    <w:p w:rsidR="00631D01" w:rsidRPr="00C07957" w:rsidRDefault="00631D01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Таким образом, основополагающей задачей политики </w:t>
      </w:r>
      <w:r w:rsidR="00EB6C12" w:rsidRPr="00C07957">
        <w:rPr>
          <w:sz w:val="28"/>
          <w:szCs w:val="28"/>
        </w:rPr>
        <w:t>администрации</w:t>
      </w:r>
      <w:r w:rsidRPr="00C07957">
        <w:rPr>
          <w:sz w:val="28"/>
          <w:szCs w:val="28"/>
        </w:rPr>
        <w:t xml:space="preserve"> </w:t>
      </w:r>
      <w:r w:rsidR="00FF7F46">
        <w:rPr>
          <w:sz w:val="28"/>
          <w:szCs w:val="28"/>
        </w:rPr>
        <w:t>Ахтанизовского</w:t>
      </w:r>
      <w:r w:rsidRPr="00C07957">
        <w:rPr>
          <w:sz w:val="28"/>
          <w:szCs w:val="28"/>
        </w:rPr>
        <w:t xml:space="preserve"> сельского поселения </w:t>
      </w:r>
      <w:r w:rsidR="00EB6C12" w:rsidRPr="00C07957">
        <w:rPr>
          <w:sz w:val="28"/>
          <w:szCs w:val="28"/>
        </w:rPr>
        <w:t>Темрюкского</w:t>
      </w:r>
      <w:r w:rsidRPr="00C07957">
        <w:rPr>
          <w:sz w:val="28"/>
          <w:szCs w:val="28"/>
        </w:rPr>
        <w:t xml:space="preserve"> района на современно</w:t>
      </w:r>
      <w:r w:rsidR="00EB6C12" w:rsidRPr="00C07957">
        <w:rPr>
          <w:sz w:val="28"/>
          <w:szCs w:val="28"/>
        </w:rPr>
        <w:t>м</w:t>
      </w:r>
      <w:r w:rsidRPr="00C07957">
        <w:rPr>
          <w:sz w:val="28"/>
          <w:szCs w:val="28"/>
        </w:rPr>
        <w:t xml:space="preserve"> этапе является создание благоприятных экономических, социальны</w:t>
      </w:r>
      <w:r w:rsidR="00EB6C12" w:rsidRPr="00C07957">
        <w:rPr>
          <w:sz w:val="28"/>
          <w:szCs w:val="28"/>
        </w:rPr>
        <w:t>х</w:t>
      </w:r>
      <w:r w:rsidRPr="00C07957">
        <w:rPr>
          <w:sz w:val="28"/>
          <w:szCs w:val="28"/>
        </w:rPr>
        <w:t xml:space="preserve"> организационно-правовых условий для воспитания, обучения и развит</w:t>
      </w:r>
      <w:r w:rsidR="00EB6C12" w:rsidRPr="00C07957">
        <w:rPr>
          <w:sz w:val="28"/>
          <w:szCs w:val="28"/>
        </w:rPr>
        <w:t>ия</w:t>
      </w:r>
      <w:r w:rsidRPr="00C07957">
        <w:rPr>
          <w:sz w:val="28"/>
          <w:szCs w:val="28"/>
        </w:rPr>
        <w:t xml:space="preserve"> молодых граждан, проведение на территории поселения эффективно</w:t>
      </w:r>
      <w:r w:rsidR="00EB6C12" w:rsidRPr="00C07957">
        <w:rPr>
          <w:sz w:val="28"/>
          <w:szCs w:val="28"/>
        </w:rPr>
        <w:t>й</w:t>
      </w:r>
      <w:r w:rsidRPr="00C07957">
        <w:rPr>
          <w:sz w:val="28"/>
          <w:szCs w:val="28"/>
        </w:rPr>
        <w:t xml:space="preserve"> молодежной политики как одного из важнейших инструментов развити</w:t>
      </w:r>
      <w:r w:rsidR="00EB6C12" w:rsidRPr="00C07957">
        <w:rPr>
          <w:sz w:val="28"/>
          <w:szCs w:val="28"/>
        </w:rPr>
        <w:t>я</w:t>
      </w:r>
      <w:r w:rsidRPr="00C07957">
        <w:rPr>
          <w:sz w:val="28"/>
          <w:szCs w:val="28"/>
        </w:rPr>
        <w:t xml:space="preserve"> </w:t>
      </w:r>
      <w:r w:rsidR="00FF7F46">
        <w:rPr>
          <w:sz w:val="28"/>
          <w:szCs w:val="28"/>
        </w:rPr>
        <w:t>Ахтанизовского</w:t>
      </w:r>
      <w:r w:rsidRPr="00C07957">
        <w:rPr>
          <w:sz w:val="28"/>
          <w:szCs w:val="28"/>
        </w:rPr>
        <w:t xml:space="preserve"> сельского поселения Темрюкского</w:t>
      </w:r>
      <w:r w:rsidR="00EB6C12" w:rsidRPr="00C07957">
        <w:rPr>
          <w:sz w:val="28"/>
          <w:szCs w:val="28"/>
        </w:rPr>
        <w:t xml:space="preserve"> </w:t>
      </w:r>
      <w:r w:rsidRPr="00C07957">
        <w:rPr>
          <w:sz w:val="28"/>
          <w:szCs w:val="28"/>
        </w:rPr>
        <w:t>района.</w:t>
      </w:r>
    </w:p>
    <w:p w:rsidR="00EB6C12" w:rsidRPr="00C07957" w:rsidRDefault="00EB6C12" w:rsidP="00F86898">
      <w:pPr>
        <w:rPr>
          <w:sz w:val="28"/>
          <w:szCs w:val="28"/>
        </w:rPr>
      </w:pPr>
    </w:p>
    <w:p w:rsidR="00631D01" w:rsidRPr="00C32680" w:rsidRDefault="00631D01" w:rsidP="00D66574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2. </w:t>
      </w:r>
      <w:r w:rsidR="006D7C0D" w:rsidRPr="00C32680">
        <w:rPr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4A4FD9" w:rsidRPr="00C07957" w:rsidRDefault="004A4FD9" w:rsidP="00D66574">
      <w:pPr>
        <w:jc w:val="center"/>
        <w:rPr>
          <w:b/>
          <w:sz w:val="28"/>
          <w:szCs w:val="28"/>
        </w:rPr>
      </w:pPr>
    </w:p>
    <w:p w:rsidR="00631D01" w:rsidRPr="00C07957" w:rsidRDefault="00631D01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Программа включает в себя мероприятия направленные на реализацию основных направлений государственной молодежной политики:</w:t>
      </w:r>
    </w:p>
    <w:p w:rsidR="00631D01" w:rsidRPr="00C07957" w:rsidRDefault="00631D01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2.1. Создание условий для </w:t>
      </w:r>
      <w:r w:rsidR="006F2C3C" w:rsidRPr="00C07957">
        <w:rPr>
          <w:sz w:val="28"/>
          <w:szCs w:val="28"/>
        </w:rPr>
        <w:t>гражданского</w:t>
      </w:r>
      <w:r w:rsidRPr="00C07957">
        <w:rPr>
          <w:sz w:val="28"/>
          <w:szCs w:val="28"/>
        </w:rPr>
        <w:t xml:space="preserve"> становления, духовно-нравственного и патриотического воспитания молодежи.</w:t>
      </w:r>
    </w:p>
    <w:p w:rsidR="00631D01" w:rsidRPr="00C07957" w:rsidRDefault="00631D01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Предусматривается организация и проведение мероприятий,</w:t>
      </w:r>
      <w:r w:rsidR="006F2C3C" w:rsidRPr="00C07957">
        <w:rPr>
          <w:sz w:val="28"/>
          <w:szCs w:val="28"/>
        </w:rPr>
        <w:t xml:space="preserve"> </w:t>
      </w:r>
      <w:r w:rsidRPr="00C07957">
        <w:rPr>
          <w:sz w:val="28"/>
          <w:szCs w:val="28"/>
        </w:rPr>
        <w:t>направленных на:</w:t>
      </w:r>
    </w:p>
    <w:p w:rsidR="00631D01" w:rsidRPr="00C07957" w:rsidRDefault="006F2C3C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- </w:t>
      </w:r>
      <w:r w:rsidR="00631D01" w:rsidRPr="00C07957">
        <w:rPr>
          <w:sz w:val="28"/>
          <w:szCs w:val="28"/>
        </w:rPr>
        <w:t xml:space="preserve">реализацию проектов по воспитанию гражданственности и патриотизма, укреплению культурных и национальных традиций у подростков и молодежи </w:t>
      </w:r>
      <w:r w:rsidR="00FF7F46">
        <w:rPr>
          <w:sz w:val="28"/>
          <w:szCs w:val="28"/>
        </w:rPr>
        <w:t>Ахтанизовского</w:t>
      </w:r>
      <w:r w:rsidR="00631D01" w:rsidRPr="00C07957">
        <w:rPr>
          <w:sz w:val="28"/>
          <w:szCs w:val="28"/>
        </w:rPr>
        <w:t xml:space="preserve"> сельского </w:t>
      </w:r>
      <w:r w:rsidRPr="00C07957">
        <w:rPr>
          <w:sz w:val="28"/>
          <w:szCs w:val="28"/>
        </w:rPr>
        <w:t>п</w:t>
      </w:r>
      <w:r w:rsidR="00631D01" w:rsidRPr="00C07957">
        <w:rPr>
          <w:sz w:val="28"/>
          <w:szCs w:val="28"/>
        </w:rPr>
        <w:t>оселения Темрюкского района;</w:t>
      </w:r>
    </w:p>
    <w:p w:rsidR="00631D01" w:rsidRPr="00C07957" w:rsidRDefault="00631D01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- взаимодействие с муниципальными и государственными органами, ведомствами, учреждениями и организациями в решении вопросов, связанных с гр</w:t>
      </w:r>
      <w:r w:rsidR="006F2C3C" w:rsidRPr="00C07957">
        <w:rPr>
          <w:sz w:val="28"/>
          <w:szCs w:val="28"/>
        </w:rPr>
        <w:t>аж</w:t>
      </w:r>
      <w:r w:rsidRPr="00C07957">
        <w:rPr>
          <w:sz w:val="28"/>
          <w:szCs w:val="28"/>
        </w:rPr>
        <w:t>данско-патриотическим воспитан</w:t>
      </w:r>
      <w:r w:rsidR="006F2C3C" w:rsidRPr="00C07957">
        <w:rPr>
          <w:sz w:val="28"/>
          <w:szCs w:val="28"/>
        </w:rPr>
        <w:t xml:space="preserve">ием </w:t>
      </w:r>
      <w:r w:rsidRPr="00C07957">
        <w:rPr>
          <w:sz w:val="28"/>
          <w:szCs w:val="28"/>
        </w:rPr>
        <w:t xml:space="preserve"> подр</w:t>
      </w:r>
      <w:r w:rsidR="006F2C3C" w:rsidRPr="00C07957">
        <w:rPr>
          <w:sz w:val="28"/>
          <w:szCs w:val="28"/>
        </w:rPr>
        <w:t>о</w:t>
      </w:r>
      <w:r w:rsidRPr="00C07957">
        <w:rPr>
          <w:sz w:val="28"/>
          <w:szCs w:val="28"/>
        </w:rPr>
        <w:t>стко</w:t>
      </w:r>
      <w:r w:rsidR="006F2C3C" w:rsidRPr="00C07957">
        <w:rPr>
          <w:sz w:val="28"/>
          <w:szCs w:val="28"/>
        </w:rPr>
        <w:t>в и</w:t>
      </w:r>
      <w:r w:rsidRPr="00C07957">
        <w:rPr>
          <w:sz w:val="28"/>
          <w:szCs w:val="28"/>
        </w:rPr>
        <w:t xml:space="preserve"> молодежи;</w:t>
      </w:r>
    </w:p>
    <w:p w:rsidR="00631D01" w:rsidRPr="00C07957" w:rsidRDefault="006F2C3C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-</w:t>
      </w:r>
      <w:r w:rsidR="00631D01" w:rsidRPr="00C07957">
        <w:rPr>
          <w:sz w:val="28"/>
          <w:szCs w:val="28"/>
        </w:rPr>
        <w:t>противодействие негативному влиянию деструктивных</w:t>
      </w:r>
      <w:r w:rsidRPr="00C07957">
        <w:rPr>
          <w:sz w:val="28"/>
          <w:szCs w:val="28"/>
        </w:rPr>
        <w:t xml:space="preserve"> </w:t>
      </w:r>
      <w:r w:rsidR="00631D01" w:rsidRPr="00C07957">
        <w:rPr>
          <w:sz w:val="28"/>
          <w:szCs w:val="28"/>
        </w:rPr>
        <w:t>религиозных организаций на молодежь;</w:t>
      </w:r>
    </w:p>
    <w:p w:rsidR="00631D01" w:rsidRPr="00C07957" w:rsidRDefault="006F2C3C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- </w:t>
      </w:r>
      <w:r w:rsidR="00631D01" w:rsidRPr="00C07957">
        <w:rPr>
          <w:sz w:val="28"/>
          <w:szCs w:val="28"/>
        </w:rPr>
        <w:t>повышение электоральной активности молод</w:t>
      </w:r>
      <w:r w:rsidRPr="00C07957">
        <w:rPr>
          <w:sz w:val="28"/>
          <w:szCs w:val="28"/>
        </w:rPr>
        <w:t>ёжи</w:t>
      </w:r>
      <w:r w:rsidR="00631D01" w:rsidRPr="00C07957">
        <w:rPr>
          <w:sz w:val="28"/>
          <w:szCs w:val="28"/>
        </w:rPr>
        <w:t>.</w:t>
      </w:r>
    </w:p>
    <w:p w:rsidR="00631D01" w:rsidRPr="00C07957" w:rsidRDefault="00FF7F46" w:rsidP="00FF7F4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</w:t>
      </w:r>
      <w:r w:rsidR="00835890" w:rsidRPr="00C07957">
        <w:rPr>
          <w:sz w:val="28"/>
          <w:szCs w:val="28"/>
        </w:rPr>
        <w:t xml:space="preserve"> </w:t>
      </w:r>
      <w:r w:rsidR="00631D01" w:rsidRPr="00C07957">
        <w:rPr>
          <w:sz w:val="28"/>
          <w:szCs w:val="28"/>
        </w:rPr>
        <w:t>Поддержка развития массового молодежного спорта и туризма.</w:t>
      </w:r>
      <w:r w:rsidR="00631D01" w:rsidRPr="00C07957">
        <w:rPr>
          <w:sz w:val="28"/>
          <w:szCs w:val="28"/>
        </w:rPr>
        <w:br/>
        <w:t>Мероприятия данного подраздела направлены на:</w:t>
      </w:r>
    </w:p>
    <w:p w:rsidR="00631D01" w:rsidRPr="00C07957" w:rsidRDefault="00631D01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-</w:t>
      </w:r>
      <w:r w:rsidR="009F6DC9" w:rsidRPr="00C07957">
        <w:rPr>
          <w:sz w:val="28"/>
          <w:szCs w:val="28"/>
        </w:rPr>
        <w:t xml:space="preserve"> </w:t>
      </w:r>
      <w:r w:rsidRPr="00C07957">
        <w:rPr>
          <w:sz w:val="28"/>
          <w:szCs w:val="28"/>
        </w:rPr>
        <w:t>пропаганду ценностей здорового образа ж</w:t>
      </w:r>
      <w:r w:rsidR="009F6DC9" w:rsidRPr="00C07957">
        <w:rPr>
          <w:sz w:val="28"/>
          <w:szCs w:val="28"/>
        </w:rPr>
        <w:t>и</w:t>
      </w:r>
      <w:r w:rsidRPr="00C07957">
        <w:rPr>
          <w:sz w:val="28"/>
          <w:szCs w:val="28"/>
        </w:rPr>
        <w:t>зни, физическое и экологическое воспитание подростков и молодежи.</w:t>
      </w:r>
    </w:p>
    <w:p w:rsidR="00631D01" w:rsidRPr="00C07957" w:rsidRDefault="00FF7F46" w:rsidP="00C079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9F6DC9" w:rsidRPr="00C079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31D01" w:rsidRPr="00C07957">
        <w:rPr>
          <w:sz w:val="28"/>
          <w:szCs w:val="28"/>
        </w:rPr>
        <w:t>Поддержка молодежных и детских общественных объединени</w:t>
      </w:r>
      <w:r w:rsidR="009F6DC9" w:rsidRPr="00C07957">
        <w:rPr>
          <w:sz w:val="28"/>
          <w:szCs w:val="28"/>
        </w:rPr>
        <w:t>й.</w:t>
      </w:r>
    </w:p>
    <w:p w:rsidR="00631D01" w:rsidRPr="00C07957" w:rsidRDefault="00631D01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В ходе реализации этого направления предусматривается проведение</w:t>
      </w:r>
      <w:r w:rsidRPr="00C07957">
        <w:rPr>
          <w:sz w:val="28"/>
          <w:szCs w:val="28"/>
        </w:rPr>
        <w:br/>
        <w:t>мероприятий, направленных на:</w:t>
      </w:r>
    </w:p>
    <w:p w:rsidR="00631D01" w:rsidRPr="00C07957" w:rsidRDefault="00631D01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- объединение молодежных организаций для эффективного обмена идеями</w:t>
      </w:r>
      <w:r w:rsidR="009F6DC9" w:rsidRPr="00C07957">
        <w:rPr>
          <w:sz w:val="28"/>
          <w:szCs w:val="28"/>
        </w:rPr>
        <w:t xml:space="preserve"> </w:t>
      </w:r>
      <w:r w:rsidRPr="00C07957">
        <w:rPr>
          <w:sz w:val="28"/>
          <w:szCs w:val="28"/>
        </w:rPr>
        <w:t>и опытом;</w:t>
      </w:r>
    </w:p>
    <w:p w:rsidR="00631D01" w:rsidRPr="00C07957" w:rsidRDefault="00631D01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-</w:t>
      </w:r>
      <w:r w:rsidR="009F6DC9" w:rsidRPr="00C07957">
        <w:rPr>
          <w:sz w:val="28"/>
          <w:szCs w:val="28"/>
        </w:rPr>
        <w:t xml:space="preserve"> </w:t>
      </w:r>
      <w:r w:rsidRPr="00C07957">
        <w:rPr>
          <w:sz w:val="28"/>
          <w:szCs w:val="28"/>
        </w:rPr>
        <w:t>поддержка и развитие новых (неформальных)   направлений в области</w:t>
      </w:r>
      <w:r w:rsidR="009F6DC9" w:rsidRPr="00C07957">
        <w:rPr>
          <w:sz w:val="28"/>
          <w:szCs w:val="28"/>
        </w:rPr>
        <w:t xml:space="preserve"> </w:t>
      </w:r>
      <w:r w:rsidRPr="00C07957">
        <w:rPr>
          <w:sz w:val="28"/>
          <w:szCs w:val="28"/>
        </w:rPr>
        <w:t>работы с молодежью.</w:t>
      </w:r>
    </w:p>
    <w:p w:rsidR="00631D01" w:rsidRPr="00C07957" w:rsidRDefault="00FF7F46" w:rsidP="00C079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9F6DC9" w:rsidRPr="00C07957">
        <w:rPr>
          <w:sz w:val="28"/>
          <w:szCs w:val="28"/>
        </w:rPr>
        <w:t xml:space="preserve"> </w:t>
      </w:r>
      <w:r w:rsidR="00631D01" w:rsidRPr="00C07957">
        <w:rPr>
          <w:sz w:val="28"/>
          <w:szCs w:val="28"/>
        </w:rPr>
        <w:t>Формирование   и   развитие   системы   социальных   служб   дл</w:t>
      </w:r>
      <w:r w:rsidR="009F6DC9" w:rsidRPr="00C07957">
        <w:rPr>
          <w:sz w:val="28"/>
          <w:szCs w:val="28"/>
        </w:rPr>
        <w:t xml:space="preserve">я </w:t>
      </w:r>
      <w:r w:rsidR="00631D01" w:rsidRPr="00C07957">
        <w:rPr>
          <w:sz w:val="28"/>
          <w:szCs w:val="28"/>
        </w:rPr>
        <w:t>молодежи</w:t>
      </w:r>
      <w:r w:rsidR="000466FA" w:rsidRPr="00C07957">
        <w:rPr>
          <w:sz w:val="28"/>
          <w:szCs w:val="28"/>
        </w:rPr>
        <w:t>.</w:t>
      </w:r>
    </w:p>
    <w:p w:rsidR="00631D01" w:rsidRPr="00C07957" w:rsidRDefault="00631D01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Мероприятия   данного   подраздела   распределены   по   следующи</w:t>
      </w:r>
      <w:r w:rsidR="009F6DC9" w:rsidRPr="00C07957">
        <w:rPr>
          <w:sz w:val="28"/>
          <w:szCs w:val="28"/>
        </w:rPr>
        <w:t xml:space="preserve">м </w:t>
      </w:r>
      <w:r w:rsidRPr="00C07957">
        <w:rPr>
          <w:sz w:val="28"/>
          <w:szCs w:val="28"/>
        </w:rPr>
        <w:t>направлениям:</w:t>
      </w:r>
    </w:p>
    <w:p w:rsidR="009F6DC9" w:rsidRPr="00C07957" w:rsidRDefault="00631D01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-</w:t>
      </w:r>
      <w:r w:rsidR="009F6DC9" w:rsidRPr="00C07957">
        <w:rPr>
          <w:sz w:val="28"/>
          <w:szCs w:val="28"/>
        </w:rPr>
        <w:t xml:space="preserve"> </w:t>
      </w:r>
      <w:r w:rsidR="000466FA" w:rsidRPr="00C07957">
        <w:rPr>
          <w:sz w:val="28"/>
          <w:szCs w:val="28"/>
        </w:rPr>
        <w:t>ф</w:t>
      </w:r>
      <w:r w:rsidRPr="00C07957">
        <w:rPr>
          <w:sz w:val="28"/>
          <w:szCs w:val="28"/>
        </w:rPr>
        <w:t xml:space="preserve">ормирование здорового </w:t>
      </w:r>
      <w:r w:rsidR="009F6DC9" w:rsidRPr="00C07957">
        <w:rPr>
          <w:sz w:val="28"/>
          <w:szCs w:val="28"/>
        </w:rPr>
        <w:t>образа жи</w:t>
      </w:r>
      <w:r w:rsidRPr="00C07957">
        <w:rPr>
          <w:sz w:val="28"/>
          <w:szCs w:val="28"/>
        </w:rPr>
        <w:t xml:space="preserve">зни;   </w:t>
      </w:r>
    </w:p>
    <w:p w:rsidR="00631D01" w:rsidRPr="00C07957" w:rsidRDefault="00631D01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-</w:t>
      </w:r>
      <w:r w:rsidR="009F6DC9" w:rsidRPr="00C07957">
        <w:rPr>
          <w:sz w:val="28"/>
          <w:szCs w:val="28"/>
        </w:rPr>
        <w:t xml:space="preserve"> </w:t>
      </w:r>
      <w:r w:rsidRPr="00C07957">
        <w:rPr>
          <w:sz w:val="28"/>
          <w:szCs w:val="28"/>
        </w:rPr>
        <w:t xml:space="preserve">поддержка   организации  досуга  и  </w:t>
      </w:r>
      <w:r w:rsidR="009F6DC9" w:rsidRPr="00C07957">
        <w:rPr>
          <w:sz w:val="28"/>
          <w:szCs w:val="28"/>
        </w:rPr>
        <w:t>летнего</w:t>
      </w:r>
      <w:r w:rsidRPr="00C07957">
        <w:rPr>
          <w:sz w:val="28"/>
          <w:szCs w:val="28"/>
        </w:rPr>
        <w:t xml:space="preserve">  отдыха  подростков </w:t>
      </w:r>
      <w:r w:rsidR="009F6DC9" w:rsidRPr="00C07957">
        <w:rPr>
          <w:sz w:val="28"/>
          <w:szCs w:val="28"/>
        </w:rPr>
        <w:t xml:space="preserve">и </w:t>
      </w:r>
      <w:r w:rsidRPr="00C07957">
        <w:rPr>
          <w:sz w:val="28"/>
          <w:szCs w:val="28"/>
        </w:rPr>
        <w:t>молодежи.</w:t>
      </w:r>
    </w:p>
    <w:p w:rsidR="00631D01" w:rsidRPr="00C07957" w:rsidRDefault="00FF7F46" w:rsidP="00C079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9F6DC9" w:rsidRPr="00C07957">
        <w:rPr>
          <w:sz w:val="28"/>
          <w:szCs w:val="28"/>
        </w:rPr>
        <w:t xml:space="preserve">  </w:t>
      </w:r>
      <w:r w:rsidR="00631D01" w:rsidRPr="00C07957">
        <w:rPr>
          <w:sz w:val="28"/>
          <w:szCs w:val="28"/>
        </w:rPr>
        <w:t>Профилактика</w:t>
      </w:r>
      <w:r w:rsidR="00631D01" w:rsidRPr="00C07957">
        <w:rPr>
          <w:sz w:val="28"/>
          <w:szCs w:val="28"/>
        </w:rPr>
        <w:tab/>
        <w:t>наркомании,  безнадзорности</w:t>
      </w:r>
      <w:r w:rsidR="009F6DC9" w:rsidRPr="00C07957">
        <w:rPr>
          <w:sz w:val="28"/>
          <w:szCs w:val="28"/>
        </w:rPr>
        <w:t xml:space="preserve"> и </w:t>
      </w:r>
      <w:r w:rsidR="00631D01" w:rsidRPr="00C07957">
        <w:rPr>
          <w:sz w:val="28"/>
          <w:szCs w:val="28"/>
        </w:rPr>
        <w:t>правонарушений в молодежной среде. Правовая защита молодежи.</w:t>
      </w:r>
    </w:p>
    <w:p w:rsidR="00631D01" w:rsidRPr="00C07957" w:rsidRDefault="00631D01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Планируется осуществление деятельности </w:t>
      </w:r>
      <w:r w:rsidR="009F6DC9" w:rsidRPr="00C07957">
        <w:rPr>
          <w:sz w:val="28"/>
          <w:szCs w:val="28"/>
        </w:rPr>
        <w:t>по</w:t>
      </w:r>
      <w:r w:rsidRPr="00C07957">
        <w:rPr>
          <w:sz w:val="28"/>
          <w:szCs w:val="28"/>
        </w:rPr>
        <w:t xml:space="preserve"> следующим направлениям:</w:t>
      </w:r>
    </w:p>
    <w:p w:rsidR="00631D01" w:rsidRPr="00C07957" w:rsidRDefault="009F6DC9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- развитие системного подхода к </w:t>
      </w:r>
      <w:r w:rsidR="00631D01" w:rsidRPr="00C07957">
        <w:rPr>
          <w:sz w:val="28"/>
          <w:szCs w:val="28"/>
        </w:rPr>
        <w:t>первичной профилакти</w:t>
      </w:r>
      <w:r w:rsidRPr="00C07957">
        <w:rPr>
          <w:sz w:val="28"/>
          <w:szCs w:val="28"/>
        </w:rPr>
        <w:t xml:space="preserve">ке </w:t>
      </w:r>
      <w:r w:rsidR="00631D01" w:rsidRPr="00C07957">
        <w:rPr>
          <w:sz w:val="28"/>
          <w:szCs w:val="28"/>
        </w:rPr>
        <w:t>злоупотребления наркотическими веществами среди подростков и молодежи;</w:t>
      </w:r>
    </w:p>
    <w:p w:rsidR="00631D01" w:rsidRPr="00C07957" w:rsidRDefault="009F6DC9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- </w:t>
      </w:r>
      <w:r w:rsidR="00631D01" w:rsidRPr="00C07957">
        <w:rPr>
          <w:sz w:val="28"/>
          <w:szCs w:val="28"/>
        </w:rPr>
        <w:t xml:space="preserve">разработка механизмов социальной </w:t>
      </w:r>
      <w:r w:rsidRPr="00C07957">
        <w:rPr>
          <w:sz w:val="28"/>
          <w:szCs w:val="28"/>
        </w:rPr>
        <w:t>с</w:t>
      </w:r>
      <w:r w:rsidR="00631D01" w:rsidRPr="00C07957">
        <w:rPr>
          <w:sz w:val="28"/>
          <w:szCs w:val="28"/>
        </w:rPr>
        <w:t>истемы антинаркотическ</w:t>
      </w:r>
      <w:r w:rsidRPr="00C07957">
        <w:rPr>
          <w:sz w:val="28"/>
          <w:szCs w:val="28"/>
        </w:rPr>
        <w:t>ой</w:t>
      </w:r>
      <w:r w:rsidR="00631D01" w:rsidRPr="00C07957">
        <w:rPr>
          <w:sz w:val="28"/>
          <w:szCs w:val="28"/>
        </w:rPr>
        <w:t xml:space="preserve"> профилактики;</w:t>
      </w:r>
      <w:r w:rsidR="00631D01" w:rsidRPr="00C07957">
        <w:rPr>
          <w:sz w:val="28"/>
          <w:szCs w:val="28"/>
        </w:rPr>
        <w:tab/>
      </w:r>
    </w:p>
    <w:p w:rsidR="00631D01" w:rsidRPr="00C07957" w:rsidRDefault="009F6DC9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- </w:t>
      </w:r>
      <w:r w:rsidR="00631D01" w:rsidRPr="00C07957">
        <w:rPr>
          <w:sz w:val="28"/>
          <w:szCs w:val="28"/>
        </w:rPr>
        <w:t>формирование  негативного отношения подростков  и  молодежи употреблению наркотиков;</w:t>
      </w:r>
      <w:r w:rsidRPr="00C07957">
        <w:rPr>
          <w:sz w:val="28"/>
          <w:szCs w:val="28"/>
        </w:rPr>
        <w:t xml:space="preserve"> </w:t>
      </w:r>
    </w:p>
    <w:p w:rsidR="00631D01" w:rsidRPr="00C07957" w:rsidRDefault="009F6DC9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- </w:t>
      </w:r>
      <w:r w:rsidR="00631D01" w:rsidRPr="00C07957">
        <w:rPr>
          <w:sz w:val="28"/>
          <w:szCs w:val="28"/>
        </w:rPr>
        <w:t xml:space="preserve">пропаганда здорового образа жизни;    </w:t>
      </w:r>
    </w:p>
    <w:p w:rsidR="00631D01" w:rsidRPr="00C07957" w:rsidRDefault="009F6DC9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- </w:t>
      </w:r>
      <w:r w:rsidR="00631D01" w:rsidRPr="00C07957">
        <w:rPr>
          <w:sz w:val="28"/>
          <w:szCs w:val="28"/>
        </w:rPr>
        <w:t xml:space="preserve">усиление роли </w:t>
      </w:r>
      <w:r w:rsidRPr="00C07957">
        <w:rPr>
          <w:sz w:val="28"/>
          <w:szCs w:val="28"/>
        </w:rPr>
        <w:t>общественности в защите прав</w:t>
      </w:r>
      <w:r w:rsidR="00631D01" w:rsidRPr="00C07957">
        <w:rPr>
          <w:sz w:val="28"/>
          <w:szCs w:val="28"/>
        </w:rPr>
        <w:t xml:space="preserve"> молодежи;</w:t>
      </w:r>
    </w:p>
    <w:p w:rsidR="00631D01" w:rsidRPr="00C07957" w:rsidRDefault="00631D01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-</w:t>
      </w:r>
      <w:r w:rsidR="009F6DC9" w:rsidRPr="00C07957">
        <w:rPr>
          <w:sz w:val="28"/>
          <w:szCs w:val="28"/>
        </w:rPr>
        <w:t xml:space="preserve"> </w:t>
      </w:r>
      <w:r w:rsidRPr="00C07957">
        <w:rPr>
          <w:sz w:val="28"/>
          <w:szCs w:val="28"/>
        </w:rPr>
        <w:t xml:space="preserve">организация системы работы </w:t>
      </w:r>
      <w:r w:rsidR="009F6DC9" w:rsidRPr="00C07957">
        <w:rPr>
          <w:sz w:val="28"/>
          <w:szCs w:val="28"/>
        </w:rPr>
        <w:t>по месту жительства в целях</w:t>
      </w:r>
      <w:r w:rsidRPr="00C07957">
        <w:rPr>
          <w:sz w:val="28"/>
          <w:szCs w:val="28"/>
        </w:rPr>
        <w:t xml:space="preserve"> осуществления перв</w:t>
      </w:r>
      <w:r w:rsidR="000466FA" w:rsidRPr="00C07957">
        <w:rPr>
          <w:sz w:val="28"/>
          <w:szCs w:val="28"/>
        </w:rPr>
        <w:t xml:space="preserve">ичной профилактики наркомании, </w:t>
      </w:r>
      <w:r w:rsidRPr="00C07957">
        <w:rPr>
          <w:sz w:val="28"/>
          <w:szCs w:val="28"/>
        </w:rPr>
        <w:t xml:space="preserve"> правонарушений в молодежной сре</w:t>
      </w:r>
      <w:r w:rsidR="009F6DC9" w:rsidRPr="00C07957">
        <w:rPr>
          <w:sz w:val="28"/>
          <w:szCs w:val="28"/>
        </w:rPr>
        <w:t>д</w:t>
      </w:r>
      <w:r w:rsidRPr="00C07957">
        <w:rPr>
          <w:sz w:val="28"/>
          <w:szCs w:val="28"/>
        </w:rPr>
        <w:t xml:space="preserve">е </w:t>
      </w:r>
      <w:r w:rsidR="009F6DC9" w:rsidRPr="00C07957">
        <w:rPr>
          <w:sz w:val="28"/>
          <w:szCs w:val="28"/>
        </w:rPr>
        <w:t xml:space="preserve">и правовой </w:t>
      </w:r>
      <w:r w:rsidRPr="00C07957">
        <w:rPr>
          <w:sz w:val="28"/>
          <w:szCs w:val="28"/>
        </w:rPr>
        <w:t>защиты молодежи.</w:t>
      </w:r>
    </w:p>
    <w:p w:rsidR="00631D01" w:rsidRPr="00C07957" w:rsidRDefault="00005971" w:rsidP="00C079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9F6DC9" w:rsidRPr="00C079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Организация трудового воспитания </w:t>
      </w:r>
      <w:r w:rsidR="00631D01" w:rsidRPr="00C07957">
        <w:rPr>
          <w:sz w:val="28"/>
          <w:szCs w:val="28"/>
        </w:rPr>
        <w:t>и содейств</w:t>
      </w:r>
      <w:r w:rsidR="009F6DC9" w:rsidRPr="00C07957">
        <w:rPr>
          <w:sz w:val="28"/>
          <w:szCs w:val="28"/>
        </w:rPr>
        <w:t xml:space="preserve">ия </w:t>
      </w:r>
      <w:r w:rsidR="00631D01" w:rsidRPr="00C07957">
        <w:rPr>
          <w:sz w:val="28"/>
          <w:szCs w:val="28"/>
        </w:rPr>
        <w:t xml:space="preserve">занятости </w:t>
      </w:r>
      <w:r>
        <w:rPr>
          <w:sz w:val="28"/>
          <w:szCs w:val="28"/>
        </w:rPr>
        <w:t xml:space="preserve">подростков и </w:t>
      </w:r>
      <w:r w:rsidR="00631D01" w:rsidRPr="00C07957">
        <w:rPr>
          <w:sz w:val="28"/>
          <w:szCs w:val="28"/>
        </w:rPr>
        <w:t>молодежи.</w:t>
      </w:r>
    </w:p>
    <w:p w:rsidR="00631D01" w:rsidRPr="00C07957" w:rsidRDefault="00631D01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Мероприятия распределяются по следующим направлениям:</w:t>
      </w:r>
    </w:p>
    <w:p w:rsidR="00631D01" w:rsidRPr="00C07957" w:rsidRDefault="009F6DC9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- </w:t>
      </w:r>
      <w:r w:rsidR="00631D01" w:rsidRPr="00C07957">
        <w:rPr>
          <w:sz w:val="28"/>
          <w:szCs w:val="28"/>
        </w:rPr>
        <w:t xml:space="preserve">трудовое воспитание </w:t>
      </w:r>
      <w:r w:rsidR="00005971">
        <w:rPr>
          <w:sz w:val="28"/>
          <w:szCs w:val="28"/>
        </w:rPr>
        <w:t xml:space="preserve">подростков </w:t>
      </w:r>
      <w:r w:rsidR="00631D01" w:rsidRPr="00C07957">
        <w:rPr>
          <w:sz w:val="28"/>
          <w:szCs w:val="28"/>
        </w:rPr>
        <w:t>и молодежи;</w:t>
      </w:r>
    </w:p>
    <w:p w:rsidR="00840D48" w:rsidRPr="00C07957" w:rsidRDefault="009F6DC9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- </w:t>
      </w:r>
      <w:r w:rsidR="00D01360">
        <w:rPr>
          <w:sz w:val="28"/>
          <w:szCs w:val="28"/>
        </w:rPr>
        <w:t>содействие</w:t>
      </w:r>
      <w:r w:rsidR="00631D01" w:rsidRPr="00C07957">
        <w:rPr>
          <w:sz w:val="28"/>
          <w:szCs w:val="28"/>
        </w:rPr>
        <w:t xml:space="preserve"> временной и сезонной занятости учащихся и студентов. </w:t>
      </w:r>
    </w:p>
    <w:p w:rsidR="001151A5" w:rsidRDefault="00005971" w:rsidP="001151A5">
      <w:pPr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840D48" w:rsidRPr="00C07957">
        <w:rPr>
          <w:sz w:val="28"/>
          <w:szCs w:val="28"/>
        </w:rPr>
        <w:t xml:space="preserve"> Осн</w:t>
      </w:r>
      <w:r w:rsidR="001151A5">
        <w:rPr>
          <w:sz w:val="28"/>
          <w:szCs w:val="28"/>
        </w:rPr>
        <w:t>овными целями</w:t>
      </w:r>
      <w:r w:rsidR="000466FA" w:rsidRPr="00C07957">
        <w:rPr>
          <w:sz w:val="28"/>
          <w:szCs w:val="28"/>
        </w:rPr>
        <w:t xml:space="preserve"> программы является</w:t>
      </w:r>
      <w:r w:rsidR="001151A5">
        <w:rPr>
          <w:sz w:val="28"/>
          <w:szCs w:val="28"/>
        </w:rPr>
        <w:t>:</w:t>
      </w:r>
    </w:p>
    <w:p w:rsidR="001151A5" w:rsidRPr="004E7B56" w:rsidRDefault="001151A5" w:rsidP="001151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466FA" w:rsidRPr="00C07957">
        <w:rPr>
          <w:sz w:val="28"/>
          <w:szCs w:val="28"/>
        </w:rPr>
        <w:t xml:space="preserve"> </w:t>
      </w:r>
      <w:r w:rsidRPr="004E7B56">
        <w:rPr>
          <w:sz w:val="28"/>
          <w:szCs w:val="28"/>
        </w:rPr>
        <w:t>организация досуга молодежи, вовлечение в к</w:t>
      </w:r>
      <w:r>
        <w:rPr>
          <w:sz w:val="28"/>
          <w:szCs w:val="28"/>
        </w:rPr>
        <w:t>лубы</w:t>
      </w:r>
      <w:r w:rsidRPr="004E7B56">
        <w:rPr>
          <w:sz w:val="28"/>
          <w:szCs w:val="28"/>
        </w:rPr>
        <w:t>;</w:t>
      </w:r>
    </w:p>
    <w:p w:rsidR="00840D48" w:rsidRPr="00C07957" w:rsidRDefault="00D01360" w:rsidP="00C079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содействие</w:t>
      </w:r>
      <w:r w:rsidR="00840D48" w:rsidRPr="00C07957">
        <w:rPr>
          <w:sz w:val="28"/>
          <w:szCs w:val="28"/>
        </w:rPr>
        <w:t xml:space="preserve"> временного трудоустройства </w:t>
      </w:r>
      <w:r w:rsidR="00840D48" w:rsidRPr="00C07957">
        <w:rPr>
          <w:spacing w:val="-1"/>
          <w:sz w:val="28"/>
          <w:szCs w:val="28"/>
        </w:rPr>
        <w:t xml:space="preserve">несовершеннолетних граждан в </w:t>
      </w:r>
      <w:r w:rsidR="00840D48" w:rsidRPr="00C07957">
        <w:rPr>
          <w:sz w:val="28"/>
          <w:szCs w:val="28"/>
        </w:rPr>
        <w:t>возрасте от 14 до 18 лет в свободное от учебы время и в период летних каникул.</w:t>
      </w:r>
    </w:p>
    <w:p w:rsidR="00840D48" w:rsidRDefault="00840D48" w:rsidP="00C07957">
      <w:pPr>
        <w:shd w:val="clear" w:color="auto" w:fill="FFFFFF"/>
        <w:spacing w:line="322" w:lineRule="exact"/>
        <w:ind w:right="17" w:firstLine="694"/>
        <w:jc w:val="both"/>
        <w:rPr>
          <w:spacing w:val="-2"/>
          <w:sz w:val="28"/>
          <w:szCs w:val="28"/>
        </w:rPr>
      </w:pPr>
      <w:r w:rsidRPr="00C07957">
        <w:rPr>
          <w:sz w:val="28"/>
          <w:szCs w:val="28"/>
        </w:rPr>
        <w:t xml:space="preserve">Для достижения поставленных целей предусмотрено решение </w:t>
      </w:r>
      <w:r w:rsidRPr="00C07957">
        <w:rPr>
          <w:spacing w:val="-1"/>
          <w:sz w:val="28"/>
          <w:szCs w:val="28"/>
        </w:rPr>
        <w:t xml:space="preserve">следующих задач: совершенствование форм трудоустройства несовершеннолетних граждан путем создания дополнительных временных </w:t>
      </w:r>
      <w:r w:rsidRPr="00C07957">
        <w:rPr>
          <w:sz w:val="28"/>
          <w:szCs w:val="28"/>
        </w:rPr>
        <w:t>рабочих мест; активизация совместной деятельности ЦЗН,</w:t>
      </w:r>
      <w:r w:rsidRPr="00C07957">
        <w:rPr>
          <w:spacing w:val="-2"/>
          <w:sz w:val="28"/>
          <w:szCs w:val="28"/>
        </w:rPr>
        <w:t xml:space="preserve"> оказание поддержки из средств бюджета </w:t>
      </w:r>
      <w:r w:rsidRPr="00C07957">
        <w:rPr>
          <w:spacing w:val="-2"/>
          <w:sz w:val="28"/>
          <w:szCs w:val="28"/>
        </w:rPr>
        <w:lastRenderedPageBreak/>
        <w:t>поселения</w:t>
      </w:r>
      <w:r w:rsidR="000466FA" w:rsidRPr="00C07957">
        <w:rPr>
          <w:spacing w:val="-2"/>
          <w:sz w:val="28"/>
          <w:szCs w:val="28"/>
        </w:rPr>
        <w:t>.</w:t>
      </w:r>
    </w:p>
    <w:p w:rsidR="000866C8" w:rsidRPr="00C07957" w:rsidRDefault="001151A5" w:rsidP="00C07957">
      <w:pPr>
        <w:shd w:val="clear" w:color="auto" w:fill="FFFFFF"/>
        <w:spacing w:line="322" w:lineRule="exact"/>
        <w:ind w:right="17" w:firstLine="694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0866C8" w:rsidRPr="00B8732B">
        <w:rPr>
          <w:sz w:val="28"/>
          <w:szCs w:val="28"/>
        </w:rPr>
        <w:t xml:space="preserve">елевые показатели </w:t>
      </w:r>
      <w:r w:rsidR="000866C8">
        <w:rPr>
          <w:sz w:val="28"/>
          <w:szCs w:val="28"/>
        </w:rPr>
        <w:t>муниципальной</w:t>
      </w:r>
      <w:r w:rsidR="000866C8" w:rsidRPr="00B8732B">
        <w:rPr>
          <w:sz w:val="28"/>
          <w:szCs w:val="28"/>
        </w:rPr>
        <w:t xml:space="preserve"> программы приводятся в </w:t>
      </w:r>
      <w:hyperlink w:anchor="sub_1200" w:history="1">
        <w:r w:rsidR="000866C8" w:rsidRPr="00152941">
          <w:rPr>
            <w:rStyle w:val="ab"/>
            <w:b w:val="0"/>
            <w:color w:val="auto"/>
            <w:sz w:val="28"/>
            <w:szCs w:val="28"/>
          </w:rPr>
          <w:t>приложении № </w:t>
        </w:r>
      </w:hyperlink>
      <w:r w:rsidR="002F3FF4" w:rsidRPr="00152941">
        <w:rPr>
          <w:sz w:val="28"/>
          <w:szCs w:val="28"/>
        </w:rPr>
        <w:t>1</w:t>
      </w:r>
      <w:r w:rsidR="000866C8">
        <w:rPr>
          <w:sz w:val="28"/>
          <w:szCs w:val="28"/>
        </w:rPr>
        <w:t xml:space="preserve"> к муниципальной программе.</w:t>
      </w:r>
    </w:p>
    <w:p w:rsidR="00D97B6E" w:rsidRPr="00C07957" w:rsidRDefault="00005971" w:rsidP="00C079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="00631D01" w:rsidRPr="00C07957">
        <w:rPr>
          <w:sz w:val="28"/>
          <w:szCs w:val="28"/>
        </w:rPr>
        <w:t xml:space="preserve"> реализации программных мероп</w:t>
      </w:r>
      <w:r>
        <w:rPr>
          <w:sz w:val="28"/>
          <w:szCs w:val="28"/>
        </w:rPr>
        <w:t xml:space="preserve">риятий определены на </w:t>
      </w:r>
      <w:r w:rsidR="00631D01" w:rsidRPr="00C07957">
        <w:rPr>
          <w:sz w:val="28"/>
          <w:szCs w:val="28"/>
        </w:rPr>
        <w:t>201</w:t>
      </w:r>
      <w:r>
        <w:rPr>
          <w:sz w:val="28"/>
          <w:szCs w:val="28"/>
        </w:rPr>
        <w:t>5 год</w:t>
      </w:r>
      <w:r w:rsidR="00631D01" w:rsidRPr="00C07957">
        <w:rPr>
          <w:sz w:val="28"/>
          <w:szCs w:val="28"/>
        </w:rPr>
        <w:t>.</w:t>
      </w:r>
      <w:r w:rsidR="00631D01" w:rsidRPr="00C07957">
        <w:rPr>
          <w:sz w:val="28"/>
          <w:szCs w:val="28"/>
        </w:rPr>
        <w:tab/>
      </w:r>
    </w:p>
    <w:p w:rsidR="006135C0" w:rsidRPr="00C07957" w:rsidRDefault="006135C0" w:rsidP="00C07957">
      <w:pPr>
        <w:jc w:val="both"/>
        <w:rPr>
          <w:b/>
          <w:sz w:val="28"/>
          <w:szCs w:val="28"/>
        </w:rPr>
      </w:pPr>
    </w:p>
    <w:p w:rsidR="00963A86" w:rsidRPr="00C32680" w:rsidRDefault="007F6D62" w:rsidP="00963A86">
      <w:pPr>
        <w:jc w:val="center"/>
        <w:rPr>
          <w:b/>
          <w:sz w:val="28"/>
          <w:szCs w:val="28"/>
        </w:rPr>
      </w:pPr>
      <w:r w:rsidRPr="00C32680">
        <w:rPr>
          <w:b/>
          <w:sz w:val="28"/>
          <w:szCs w:val="28"/>
        </w:rPr>
        <w:t xml:space="preserve">3. </w:t>
      </w:r>
      <w:r w:rsidR="001F4649" w:rsidRPr="00C32680">
        <w:rPr>
          <w:b/>
          <w:sz w:val="28"/>
          <w:szCs w:val="28"/>
        </w:rPr>
        <w:t>Перечень и краткое описание основных мероприятий муниципальной программы</w:t>
      </w:r>
    </w:p>
    <w:p w:rsidR="007F6D62" w:rsidRPr="00C07957" w:rsidRDefault="007F6D62" w:rsidP="001151A5">
      <w:pPr>
        <w:shd w:val="clear" w:color="auto" w:fill="FFFFFF"/>
        <w:spacing w:line="322" w:lineRule="exact"/>
        <w:jc w:val="both"/>
        <w:rPr>
          <w:sz w:val="28"/>
          <w:szCs w:val="28"/>
        </w:rPr>
      </w:pPr>
    </w:p>
    <w:p w:rsidR="000466FA" w:rsidRPr="00C07957" w:rsidRDefault="00963A86" w:rsidP="007F6D62">
      <w:pPr>
        <w:rPr>
          <w:sz w:val="28"/>
          <w:szCs w:val="28"/>
        </w:rPr>
      </w:pPr>
      <w:r w:rsidRPr="00C07957">
        <w:rPr>
          <w:sz w:val="28"/>
          <w:szCs w:val="28"/>
        </w:rPr>
        <w:t xml:space="preserve">   </w:t>
      </w:r>
      <w:r w:rsidR="001F4649">
        <w:rPr>
          <w:sz w:val="28"/>
          <w:szCs w:val="28"/>
        </w:rPr>
        <w:t xml:space="preserve">      </w:t>
      </w:r>
      <w:r w:rsidRPr="00C07957">
        <w:rPr>
          <w:sz w:val="28"/>
          <w:szCs w:val="28"/>
        </w:rPr>
        <w:t xml:space="preserve"> </w:t>
      </w:r>
      <w:r w:rsidR="001F4649" w:rsidRPr="00B8732B">
        <w:rPr>
          <w:sz w:val="28"/>
          <w:szCs w:val="28"/>
        </w:rPr>
        <w:t xml:space="preserve">Перечень основных мероприятий </w:t>
      </w:r>
      <w:r w:rsidR="001F4649">
        <w:rPr>
          <w:sz w:val="28"/>
          <w:szCs w:val="28"/>
        </w:rPr>
        <w:t>муниципальной</w:t>
      </w:r>
      <w:r w:rsidR="001F4649" w:rsidRPr="00B8732B">
        <w:rPr>
          <w:sz w:val="28"/>
          <w:szCs w:val="28"/>
        </w:rPr>
        <w:t xml:space="preserve"> программы приводится в </w:t>
      </w:r>
      <w:hyperlink w:anchor="sub_1300" w:history="1">
        <w:r w:rsidR="001F4649" w:rsidRPr="00152941">
          <w:rPr>
            <w:rStyle w:val="ab"/>
            <w:b w:val="0"/>
            <w:color w:val="auto"/>
            <w:sz w:val="28"/>
            <w:szCs w:val="28"/>
          </w:rPr>
          <w:t>приложении № </w:t>
        </w:r>
      </w:hyperlink>
      <w:r w:rsidR="002F3FF4" w:rsidRPr="00152941">
        <w:rPr>
          <w:sz w:val="28"/>
          <w:szCs w:val="28"/>
        </w:rPr>
        <w:t>2</w:t>
      </w:r>
      <w:r w:rsidR="001F4649" w:rsidRPr="00152941">
        <w:rPr>
          <w:b/>
          <w:sz w:val="28"/>
          <w:szCs w:val="28"/>
        </w:rPr>
        <w:t xml:space="preserve"> </w:t>
      </w:r>
      <w:r w:rsidR="001F4649">
        <w:rPr>
          <w:sz w:val="28"/>
          <w:szCs w:val="28"/>
        </w:rPr>
        <w:t>к муниципальной программе.</w:t>
      </w:r>
    </w:p>
    <w:p w:rsidR="00963A86" w:rsidRDefault="00963A86" w:rsidP="00B65768">
      <w:pPr>
        <w:ind w:left="3261"/>
        <w:rPr>
          <w:b/>
        </w:rPr>
      </w:pPr>
    </w:p>
    <w:p w:rsidR="00D82FB0" w:rsidRDefault="00D14F88" w:rsidP="004E7B56">
      <w:pPr>
        <w:jc w:val="center"/>
        <w:rPr>
          <w:b/>
          <w:sz w:val="28"/>
          <w:szCs w:val="28"/>
        </w:rPr>
      </w:pPr>
      <w:r w:rsidRPr="00C32680">
        <w:rPr>
          <w:b/>
          <w:sz w:val="28"/>
          <w:szCs w:val="28"/>
        </w:rPr>
        <w:t>4</w:t>
      </w:r>
      <w:r w:rsidR="00B65768" w:rsidRPr="00C32680">
        <w:rPr>
          <w:b/>
          <w:sz w:val="28"/>
          <w:szCs w:val="28"/>
        </w:rPr>
        <w:t xml:space="preserve">. </w:t>
      </w:r>
      <w:r w:rsidR="004E7B56" w:rsidRPr="00C32680">
        <w:rPr>
          <w:b/>
          <w:sz w:val="28"/>
          <w:szCs w:val="28"/>
        </w:rPr>
        <w:t>Обоснование ресурсного обеспечения муниципальной программы</w:t>
      </w:r>
    </w:p>
    <w:p w:rsidR="00786D63" w:rsidRDefault="00786D63" w:rsidP="004E7B56">
      <w:pPr>
        <w:jc w:val="center"/>
        <w:rPr>
          <w:b/>
          <w:sz w:val="28"/>
          <w:szCs w:val="28"/>
        </w:rPr>
      </w:pPr>
    </w:p>
    <w:p w:rsidR="00786D63" w:rsidRPr="00786D63" w:rsidRDefault="00786D63" w:rsidP="00786D63">
      <w:pPr>
        <w:ind w:firstLine="720"/>
        <w:jc w:val="both"/>
        <w:rPr>
          <w:sz w:val="28"/>
          <w:szCs w:val="28"/>
        </w:rPr>
      </w:pPr>
      <w:r w:rsidRPr="00786D63">
        <w:rPr>
          <w:sz w:val="28"/>
          <w:szCs w:val="28"/>
        </w:rPr>
        <w:t>О</w:t>
      </w:r>
      <w:r>
        <w:rPr>
          <w:sz w:val="28"/>
          <w:szCs w:val="28"/>
        </w:rPr>
        <w:t>бщий о</w:t>
      </w:r>
      <w:r w:rsidRPr="00786D63">
        <w:rPr>
          <w:sz w:val="28"/>
          <w:szCs w:val="28"/>
        </w:rPr>
        <w:t>бъем финансирования программных мероприятий на 2015 год</w:t>
      </w:r>
      <w:r>
        <w:rPr>
          <w:sz w:val="28"/>
          <w:szCs w:val="28"/>
        </w:rPr>
        <w:t xml:space="preserve"> составляет 140,0 тыс. рублей из бюджета Ахтанизовского сельского поселения Темрюкского района, в том числе по мероприятиям:</w:t>
      </w:r>
    </w:p>
    <w:p w:rsidR="004A4FD9" w:rsidRPr="00C07957" w:rsidRDefault="004A4FD9" w:rsidP="00BF2E18">
      <w:pPr>
        <w:ind w:left="3261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28"/>
        <w:gridCol w:w="1559"/>
        <w:gridCol w:w="3027"/>
      </w:tblGrid>
      <w:tr w:rsidR="001151A5" w:rsidRPr="00D651D8" w:rsidTr="00D651D8">
        <w:trPr>
          <w:trHeight w:val="1150"/>
        </w:trPr>
        <w:tc>
          <w:tcPr>
            <w:tcW w:w="4928" w:type="dxa"/>
          </w:tcPr>
          <w:p w:rsidR="001151A5" w:rsidRPr="008D7420" w:rsidRDefault="001151A5" w:rsidP="00D651D8">
            <w:pPr>
              <w:jc w:val="both"/>
            </w:pPr>
            <w:r w:rsidRPr="008D7420">
              <w:t>Наименование мероприятия</w:t>
            </w:r>
          </w:p>
        </w:tc>
        <w:tc>
          <w:tcPr>
            <w:tcW w:w="1559" w:type="dxa"/>
          </w:tcPr>
          <w:p w:rsidR="001151A5" w:rsidRPr="008D7420" w:rsidRDefault="001151A5" w:rsidP="00D651D8">
            <w:pPr>
              <w:jc w:val="center"/>
            </w:pPr>
            <w:r w:rsidRPr="008D7420">
              <w:t>Источник финансирования</w:t>
            </w:r>
          </w:p>
        </w:tc>
        <w:tc>
          <w:tcPr>
            <w:tcW w:w="3027" w:type="dxa"/>
          </w:tcPr>
          <w:p w:rsidR="001151A5" w:rsidRDefault="001151A5" w:rsidP="00D651D8">
            <w:pPr>
              <w:jc w:val="center"/>
            </w:pPr>
            <w:r>
              <w:t>Общий объем</w:t>
            </w:r>
            <w:r w:rsidRPr="008D7420">
              <w:t xml:space="preserve"> финансирования </w:t>
            </w:r>
          </w:p>
          <w:p w:rsidR="001151A5" w:rsidRDefault="001151A5" w:rsidP="00D651D8">
            <w:pPr>
              <w:jc w:val="center"/>
            </w:pPr>
            <w:r w:rsidRPr="008D7420">
              <w:t>тыс. рублей</w:t>
            </w:r>
          </w:p>
          <w:p w:rsidR="001151A5" w:rsidRPr="008D7420" w:rsidRDefault="001151A5" w:rsidP="00D651D8">
            <w:pPr>
              <w:jc w:val="center"/>
            </w:pPr>
            <w:r>
              <w:t>в 2015 году</w:t>
            </w:r>
          </w:p>
        </w:tc>
      </w:tr>
      <w:tr w:rsidR="001151A5" w:rsidRPr="00D651D8" w:rsidTr="00D651D8">
        <w:tc>
          <w:tcPr>
            <w:tcW w:w="4928" w:type="dxa"/>
          </w:tcPr>
          <w:p w:rsidR="001151A5" w:rsidRPr="000D6C4A" w:rsidRDefault="001151A5" w:rsidP="00D651D8">
            <w:pPr>
              <w:jc w:val="both"/>
            </w:pPr>
            <w:r w:rsidRPr="000D6C4A">
              <w:t>организация досуга молодежи, вовлечение в клубы</w:t>
            </w:r>
          </w:p>
        </w:tc>
        <w:tc>
          <w:tcPr>
            <w:tcW w:w="1559" w:type="dxa"/>
          </w:tcPr>
          <w:p w:rsidR="001151A5" w:rsidRDefault="001151A5">
            <w:r w:rsidRPr="00B25AFB">
              <w:t>Местный бюджет</w:t>
            </w:r>
          </w:p>
        </w:tc>
        <w:tc>
          <w:tcPr>
            <w:tcW w:w="3027" w:type="dxa"/>
          </w:tcPr>
          <w:p w:rsidR="001151A5" w:rsidRDefault="00F2433D" w:rsidP="00D651D8">
            <w:pPr>
              <w:jc w:val="center"/>
            </w:pPr>
            <w:r>
              <w:t>5</w:t>
            </w:r>
            <w:r w:rsidR="001151A5">
              <w:t>6,6</w:t>
            </w:r>
          </w:p>
        </w:tc>
      </w:tr>
      <w:tr w:rsidR="001151A5" w:rsidRPr="00D651D8" w:rsidTr="00D651D8">
        <w:tc>
          <w:tcPr>
            <w:tcW w:w="4928" w:type="dxa"/>
          </w:tcPr>
          <w:p w:rsidR="001151A5" w:rsidRPr="00D651D8" w:rsidRDefault="001151A5" w:rsidP="00D651D8">
            <w:pPr>
              <w:jc w:val="both"/>
              <w:rPr>
                <w:bCs/>
              </w:rPr>
            </w:pPr>
            <w:r w:rsidRPr="001151A5">
              <w:t>Организация трудового воспитания и содействия занятости подростков и молодежи</w:t>
            </w:r>
          </w:p>
        </w:tc>
        <w:tc>
          <w:tcPr>
            <w:tcW w:w="1559" w:type="dxa"/>
          </w:tcPr>
          <w:p w:rsidR="001151A5" w:rsidRDefault="001151A5">
            <w:r w:rsidRPr="00B25AFB">
              <w:t>Местный бюджет</w:t>
            </w:r>
          </w:p>
        </w:tc>
        <w:tc>
          <w:tcPr>
            <w:tcW w:w="3027" w:type="dxa"/>
          </w:tcPr>
          <w:p w:rsidR="001151A5" w:rsidRPr="008D7420" w:rsidRDefault="00F2433D" w:rsidP="00D651D8">
            <w:pPr>
              <w:jc w:val="center"/>
            </w:pPr>
            <w:r>
              <w:t>8</w:t>
            </w:r>
            <w:r w:rsidR="001151A5">
              <w:t>3,4</w:t>
            </w:r>
          </w:p>
        </w:tc>
      </w:tr>
      <w:tr w:rsidR="001151A5" w:rsidRPr="00D651D8" w:rsidTr="00D651D8">
        <w:tc>
          <w:tcPr>
            <w:tcW w:w="4928" w:type="dxa"/>
          </w:tcPr>
          <w:p w:rsidR="001151A5" w:rsidRPr="009B162C" w:rsidRDefault="001151A5" w:rsidP="00D651D8">
            <w:pPr>
              <w:shd w:val="clear" w:color="auto" w:fill="FFFFFF"/>
              <w:jc w:val="both"/>
            </w:pPr>
            <w:r>
              <w:t>ИТОГО</w:t>
            </w:r>
          </w:p>
        </w:tc>
        <w:tc>
          <w:tcPr>
            <w:tcW w:w="1559" w:type="dxa"/>
          </w:tcPr>
          <w:p w:rsidR="001151A5" w:rsidRPr="008D7420" w:rsidRDefault="001151A5" w:rsidP="00D651D8">
            <w:pPr>
              <w:jc w:val="both"/>
            </w:pPr>
          </w:p>
        </w:tc>
        <w:tc>
          <w:tcPr>
            <w:tcW w:w="3027" w:type="dxa"/>
          </w:tcPr>
          <w:p w:rsidR="001151A5" w:rsidRPr="00390D85" w:rsidRDefault="001151A5" w:rsidP="00D651D8">
            <w:pPr>
              <w:jc w:val="center"/>
            </w:pPr>
            <w:r>
              <w:t>140,0</w:t>
            </w:r>
          </w:p>
        </w:tc>
      </w:tr>
    </w:tbl>
    <w:p w:rsidR="008D7420" w:rsidRDefault="008D7420" w:rsidP="00C07957">
      <w:pPr>
        <w:ind w:firstLine="720"/>
        <w:jc w:val="both"/>
        <w:rPr>
          <w:sz w:val="28"/>
          <w:szCs w:val="28"/>
        </w:rPr>
      </w:pPr>
    </w:p>
    <w:p w:rsidR="004A201E" w:rsidRDefault="004A201E" w:rsidP="003009A4">
      <w:pPr>
        <w:ind w:hanging="142"/>
        <w:jc w:val="center"/>
        <w:rPr>
          <w:b/>
          <w:sz w:val="28"/>
          <w:szCs w:val="28"/>
        </w:rPr>
      </w:pPr>
    </w:p>
    <w:p w:rsidR="003009A4" w:rsidRPr="00C32680" w:rsidRDefault="003009A4" w:rsidP="003009A4">
      <w:pPr>
        <w:ind w:hanging="142"/>
        <w:jc w:val="center"/>
        <w:rPr>
          <w:b/>
          <w:sz w:val="28"/>
          <w:szCs w:val="28"/>
        </w:rPr>
      </w:pPr>
      <w:r w:rsidRPr="00C32680">
        <w:rPr>
          <w:b/>
          <w:sz w:val="28"/>
          <w:szCs w:val="28"/>
        </w:rPr>
        <w:t>5. Методика оценки эффективности реализации муниципальной программы</w:t>
      </w:r>
    </w:p>
    <w:p w:rsidR="009957C9" w:rsidRPr="00C32680" w:rsidRDefault="009957C9" w:rsidP="009957C9">
      <w:pPr>
        <w:ind w:firstLine="612"/>
        <w:jc w:val="both"/>
        <w:rPr>
          <w:b/>
          <w:sz w:val="28"/>
          <w:szCs w:val="28"/>
        </w:rPr>
      </w:pPr>
    </w:p>
    <w:p w:rsidR="00725270" w:rsidRPr="00326016" w:rsidRDefault="00725270" w:rsidP="00725270">
      <w:pPr>
        <w:ind w:firstLine="839"/>
        <w:jc w:val="both"/>
        <w:rPr>
          <w:sz w:val="28"/>
          <w:szCs w:val="28"/>
        </w:rPr>
      </w:pPr>
      <w:bookmarkStart w:id="0" w:name="sub_105"/>
      <w:r w:rsidRPr="00326016">
        <w:rPr>
          <w:sz w:val="28"/>
          <w:szCs w:val="28"/>
        </w:rPr>
        <w:t xml:space="preserve"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</w:t>
      </w:r>
      <w:r>
        <w:rPr>
          <w:sz w:val="28"/>
          <w:szCs w:val="28"/>
        </w:rPr>
        <w:t>Ахтанизовского сельского поселения Темрюкского</w:t>
      </w:r>
      <w:r w:rsidRPr="0032601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26016">
        <w:rPr>
          <w:sz w:val="28"/>
          <w:szCs w:val="28"/>
        </w:rPr>
        <w:t>.</w:t>
      </w:r>
    </w:p>
    <w:p w:rsidR="00725270" w:rsidRPr="00326016" w:rsidRDefault="00725270" w:rsidP="00725270">
      <w:pPr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725270" w:rsidRPr="00326016" w:rsidRDefault="00725270" w:rsidP="00725270">
      <w:pPr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степени достижения целей и решения задач муниципальной программы;</w:t>
      </w:r>
    </w:p>
    <w:p w:rsidR="00725270" w:rsidRPr="00326016" w:rsidRDefault="00725270" w:rsidP="00725270">
      <w:pPr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725270" w:rsidRPr="00326016" w:rsidRDefault="00725270" w:rsidP="00725270">
      <w:pPr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725270" w:rsidRPr="00326016" w:rsidRDefault="00725270" w:rsidP="00725270">
      <w:pPr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lastRenderedPageBreak/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bookmarkEnd w:id="0"/>
    <w:p w:rsidR="00725270" w:rsidRPr="009E5D92" w:rsidRDefault="00725270" w:rsidP="00725270">
      <w:pPr>
        <w:rPr>
          <w:b/>
          <w:sz w:val="28"/>
          <w:szCs w:val="28"/>
        </w:rPr>
      </w:pPr>
    </w:p>
    <w:p w:rsidR="00725270" w:rsidRPr="009E5D92" w:rsidRDefault="00725270" w:rsidP="00725270">
      <w:pPr>
        <w:widowControl/>
        <w:numPr>
          <w:ilvl w:val="0"/>
          <w:numId w:val="18"/>
        </w:numPr>
        <w:autoSpaceDE/>
        <w:autoSpaceDN/>
        <w:adjustRightInd/>
        <w:jc w:val="center"/>
        <w:rPr>
          <w:b/>
          <w:sz w:val="28"/>
          <w:szCs w:val="28"/>
        </w:rPr>
      </w:pPr>
      <w:r w:rsidRPr="009E5D92">
        <w:rPr>
          <w:b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725270" w:rsidRPr="009E5D92" w:rsidRDefault="00725270" w:rsidP="00725270">
      <w:pPr>
        <w:ind w:left="360"/>
        <w:jc w:val="center"/>
        <w:rPr>
          <w:b/>
          <w:sz w:val="28"/>
          <w:szCs w:val="28"/>
        </w:rPr>
      </w:pPr>
    </w:p>
    <w:p w:rsidR="00725270" w:rsidRPr="009D4527" w:rsidRDefault="00725270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725270" w:rsidRPr="009D4527" w:rsidRDefault="00725270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725270" w:rsidRPr="009D4527" w:rsidRDefault="00725270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725270" w:rsidRPr="009D4527" w:rsidRDefault="00725270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725270" w:rsidRPr="009D4527" w:rsidRDefault="00725270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725270" w:rsidRPr="009D4527" w:rsidRDefault="00725270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725270" w:rsidRPr="009D4527" w:rsidRDefault="00725270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725270" w:rsidRPr="009D4527" w:rsidRDefault="00725270" w:rsidP="00725270">
      <w:pPr>
        <w:ind w:firstLine="708"/>
        <w:jc w:val="both"/>
        <w:rPr>
          <w:sz w:val="28"/>
          <w:szCs w:val="28"/>
        </w:rPr>
      </w:pPr>
      <w:r w:rsidRPr="00BA79E3">
        <w:rPr>
          <w:sz w:val="28"/>
          <w:szCs w:val="28"/>
        </w:rPr>
        <w:t xml:space="preserve">до 15 февраля года, следующего за отчетным годом, направляет в </w:t>
      </w:r>
      <w:r>
        <w:rPr>
          <w:sz w:val="28"/>
          <w:szCs w:val="28"/>
        </w:rPr>
        <w:t>финансовый отдел</w:t>
      </w:r>
      <w:r w:rsidRPr="00BA79E3">
        <w:rPr>
          <w:sz w:val="28"/>
          <w:szCs w:val="28"/>
        </w:rPr>
        <w:t xml:space="preserve"> доклад о ходе реализации муниципальной программы на электронных носителях</w:t>
      </w:r>
      <w:r w:rsidRPr="009D4527">
        <w:rPr>
          <w:sz w:val="28"/>
          <w:szCs w:val="28"/>
        </w:rPr>
        <w:t>;</w:t>
      </w:r>
    </w:p>
    <w:p w:rsidR="00725270" w:rsidRPr="009D4527" w:rsidRDefault="00725270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25270" w:rsidRPr="009D4527" w:rsidRDefault="00725270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725270" w:rsidRDefault="00725270" w:rsidP="00725270">
      <w:pPr>
        <w:jc w:val="both"/>
        <w:rPr>
          <w:sz w:val="28"/>
          <w:szCs w:val="28"/>
        </w:rPr>
      </w:pPr>
    </w:p>
    <w:p w:rsidR="00725270" w:rsidRDefault="00725270" w:rsidP="00725270">
      <w:pPr>
        <w:jc w:val="both"/>
        <w:rPr>
          <w:sz w:val="28"/>
          <w:szCs w:val="28"/>
        </w:rPr>
      </w:pPr>
    </w:p>
    <w:p w:rsidR="00725270" w:rsidRPr="00DC2F86" w:rsidRDefault="00725270" w:rsidP="00725270">
      <w:pPr>
        <w:jc w:val="both"/>
        <w:rPr>
          <w:sz w:val="28"/>
          <w:szCs w:val="28"/>
        </w:rPr>
      </w:pPr>
    </w:p>
    <w:p w:rsidR="00725270" w:rsidRPr="002371C4" w:rsidRDefault="00CC063A" w:rsidP="00CC063A">
      <w:pPr>
        <w:pStyle w:val="ac"/>
        <w:ind w:right="-82"/>
        <w:jc w:val="both"/>
      </w:pPr>
      <w:r>
        <w:t>Специалист по работе с молодежью                                                    О.Е.Манченко</w:t>
      </w:r>
    </w:p>
    <w:p w:rsidR="00C84C02" w:rsidRDefault="00C84C02" w:rsidP="009D4499"/>
    <w:sectPr w:rsidR="00C84C02" w:rsidSect="00251A8C">
      <w:headerReference w:type="even" r:id="rId9"/>
      <w:headerReference w:type="default" r:id="rId10"/>
      <w:type w:val="continuous"/>
      <w:pgSz w:w="11909" w:h="16834"/>
      <w:pgMar w:top="1134" w:right="567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1D8" w:rsidRDefault="00D651D8">
      <w:r>
        <w:separator/>
      </w:r>
    </w:p>
  </w:endnote>
  <w:endnote w:type="continuationSeparator" w:id="1">
    <w:p w:rsidR="00D651D8" w:rsidRDefault="00D651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1D8" w:rsidRDefault="00D651D8">
      <w:r>
        <w:separator/>
      </w:r>
    </w:p>
  </w:footnote>
  <w:footnote w:type="continuationSeparator" w:id="1">
    <w:p w:rsidR="00D651D8" w:rsidRDefault="00D651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34F" w:rsidRDefault="0047234F" w:rsidP="00113B4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2D4A">
      <w:rPr>
        <w:rStyle w:val="a8"/>
        <w:noProof/>
      </w:rPr>
      <w:t>2</w:t>
    </w:r>
    <w:r>
      <w:rPr>
        <w:rStyle w:val="a8"/>
      </w:rPr>
      <w:fldChar w:fldCharType="end"/>
    </w:r>
  </w:p>
  <w:p w:rsidR="0036216F" w:rsidRDefault="0036216F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34F" w:rsidRDefault="0047234F" w:rsidP="00113B4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2D4A">
      <w:rPr>
        <w:rStyle w:val="a8"/>
        <w:noProof/>
      </w:rPr>
      <w:t>3</w:t>
    </w:r>
    <w:r>
      <w:rPr>
        <w:rStyle w:val="a8"/>
      </w:rPr>
      <w:fldChar w:fldCharType="end"/>
    </w:r>
  </w:p>
  <w:p w:rsidR="0036216F" w:rsidRDefault="0036216F">
    <w:pPr>
      <w:widowControl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A8C" w:rsidRDefault="00251A8C" w:rsidP="00B2499B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2D4A">
      <w:rPr>
        <w:rStyle w:val="a8"/>
        <w:noProof/>
      </w:rPr>
      <w:t>6</w:t>
    </w:r>
    <w:r>
      <w:rPr>
        <w:rStyle w:val="a8"/>
      </w:rPr>
      <w:fldChar w:fldCharType="end"/>
    </w:r>
  </w:p>
  <w:p w:rsidR="0036216F" w:rsidRDefault="0036216F">
    <w:pPr>
      <w:widowControl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A8C" w:rsidRDefault="00251A8C" w:rsidP="00B2499B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2D4A">
      <w:rPr>
        <w:rStyle w:val="a8"/>
        <w:noProof/>
      </w:rPr>
      <w:t>7</w:t>
    </w:r>
    <w:r>
      <w:rPr>
        <w:rStyle w:val="a8"/>
      </w:rPr>
      <w:fldChar w:fldCharType="end"/>
    </w:r>
  </w:p>
  <w:p w:rsidR="0036216F" w:rsidRPr="009F6DC9" w:rsidRDefault="0036216F" w:rsidP="009F6DC9">
    <w:pPr>
      <w:pStyle w:val="a5"/>
      <w:rPr>
        <w:rStyle w:val="FontStyle74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E2A00A"/>
    <w:lvl w:ilvl="0">
      <w:numFmt w:val="bullet"/>
      <w:lvlText w:val="*"/>
      <w:lvlJc w:val="left"/>
    </w:lvl>
  </w:abstractNum>
  <w:abstractNum w:abstractNumId="1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362495"/>
    <w:multiLevelType w:val="hybridMultilevel"/>
    <w:tmpl w:val="1C0A01F8"/>
    <w:lvl w:ilvl="0" w:tplc="735C0E0A">
      <w:start w:val="5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D35C87"/>
    <w:multiLevelType w:val="hybridMultilevel"/>
    <w:tmpl w:val="0234EEC6"/>
    <w:lvl w:ilvl="0" w:tplc="0419000F">
      <w:start w:val="5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5"/>
        </w:tabs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5"/>
        </w:tabs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5"/>
        </w:tabs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5"/>
        </w:tabs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5"/>
        </w:tabs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5"/>
        </w:tabs>
        <w:ind w:left="8105" w:hanging="180"/>
      </w:pPr>
    </w:lvl>
  </w:abstractNum>
  <w:abstractNum w:abstractNumId="4">
    <w:nsid w:val="1EEB5B54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5">
    <w:nsid w:val="23E956E0"/>
    <w:multiLevelType w:val="hybridMultilevel"/>
    <w:tmpl w:val="7D20CA56"/>
    <w:lvl w:ilvl="0" w:tplc="0419000F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685DFB"/>
    <w:multiLevelType w:val="hybridMultilevel"/>
    <w:tmpl w:val="1F6CFCEE"/>
    <w:lvl w:ilvl="0" w:tplc="98849DD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4DD4EDD"/>
    <w:multiLevelType w:val="hybridMultilevel"/>
    <w:tmpl w:val="32461880"/>
    <w:lvl w:ilvl="0" w:tplc="DB7A9B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FF349D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BB1560"/>
    <w:multiLevelType w:val="singleLevel"/>
    <w:tmpl w:val="56B4B14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8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6"/>
  </w:num>
  <w:num w:numId="14">
    <w:abstractNumId w:val="2"/>
  </w:num>
  <w:num w:numId="15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</w:num>
  <w:num w:numId="17">
    <w:abstractNumId w:val="7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B6E"/>
    <w:rsid w:val="00000047"/>
    <w:rsid w:val="00005971"/>
    <w:rsid w:val="000072BA"/>
    <w:rsid w:val="0001051C"/>
    <w:rsid w:val="00012DC5"/>
    <w:rsid w:val="000157AE"/>
    <w:rsid w:val="0002152A"/>
    <w:rsid w:val="000274B6"/>
    <w:rsid w:val="00033FB3"/>
    <w:rsid w:val="000466FA"/>
    <w:rsid w:val="000505CD"/>
    <w:rsid w:val="00052A1F"/>
    <w:rsid w:val="00053792"/>
    <w:rsid w:val="00074972"/>
    <w:rsid w:val="00074D7F"/>
    <w:rsid w:val="00084E7A"/>
    <w:rsid w:val="00085A2D"/>
    <w:rsid w:val="000866C8"/>
    <w:rsid w:val="0009596A"/>
    <w:rsid w:val="000A12EA"/>
    <w:rsid w:val="000A1628"/>
    <w:rsid w:val="000B7E95"/>
    <w:rsid w:val="000D66D9"/>
    <w:rsid w:val="000D6C4A"/>
    <w:rsid w:val="000E0C16"/>
    <w:rsid w:val="000E5A49"/>
    <w:rsid w:val="000F68D2"/>
    <w:rsid w:val="00100193"/>
    <w:rsid w:val="00113B41"/>
    <w:rsid w:val="001151A5"/>
    <w:rsid w:val="00116A15"/>
    <w:rsid w:val="0012027A"/>
    <w:rsid w:val="00137610"/>
    <w:rsid w:val="00140E92"/>
    <w:rsid w:val="001410F1"/>
    <w:rsid w:val="00144E55"/>
    <w:rsid w:val="00152941"/>
    <w:rsid w:val="00165711"/>
    <w:rsid w:val="001661CF"/>
    <w:rsid w:val="00182245"/>
    <w:rsid w:val="001A7AED"/>
    <w:rsid w:val="001B61B0"/>
    <w:rsid w:val="001B6488"/>
    <w:rsid w:val="001B6F08"/>
    <w:rsid w:val="001C19B0"/>
    <w:rsid w:val="001D57DA"/>
    <w:rsid w:val="001E0722"/>
    <w:rsid w:val="001E21C5"/>
    <w:rsid w:val="001E5D03"/>
    <w:rsid w:val="001E5D3B"/>
    <w:rsid w:val="001E7E23"/>
    <w:rsid w:val="001F4649"/>
    <w:rsid w:val="001F564F"/>
    <w:rsid w:val="00210382"/>
    <w:rsid w:val="00212B11"/>
    <w:rsid w:val="00216FAF"/>
    <w:rsid w:val="00235DA1"/>
    <w:rsid w:val="00237D84"/>
    <w:rsid w:val="00240D72"/>
    <w:rsid w:val="00244811"/>
    <w:rsid w:val="00244898"/>
    <w:rsid w:val="00251832"/>
    <w:rsid w:val="00251A8C"/>
    <w:rsid w:val="00255FDF"/>
    <w:rsid w:val="00256CE6"/>
    <w:rsid w:val="00264DF0"/>
    <w:rsid w:val="002844DE"/>
    <w:rsid w:val="00287A09"/>
    <w:rsid w:val="0029038C"/>
    <w:rsid w:val="002B1791"/>
    <w:rsid w:val="002D33DF"/>
    <w:rsid w:val="002F3FF4"/>
    <w:rsid w:val="003009A4"/>
    <w:rsid w:val="00310A09"/>
    <w:rsid w:val="00312D4A"/>
    <w:rsid w:val="00337DCA"/>
    <w:rsid w:val="0036216F"/>
    <w:rsid w:val="003700F2"/>
    <w:rsid w:val="00372A2D"/>
    <w:rsid w:val="00390D85"/>
    <w:rsid w:val="003B4813"/>
    <w:rsid w:val="003C3A06"/>
    <w:rsid w:val="003C5F21"/>
    <w:rsid w:val="003D44D0"/>
    <w:rsid w:val="003F083F"/>
    <w:rsid w:val="003F3B97"/>
    <w:rsid w:val="003F543E"/>
    <w:rsid w:val="004021CD"/>
    <w:rsid w:val="00402A2C"/>
    <w:rsid w:val="00454DB2"/>
    <w:rsid w:val="0047234F"/>
    <w:rsid w:val="00475F6F"/>
    <w:rsid w:val="00483449"/>
    <w:rsid w:val="004A201E"/>
    <w:rsid w:val="004A4FD9"/>
    <w:rsid w:val="004E0092"/>
    <w:rsid w:val="004E2606"/>
    <w:rsid w:val="004E61E9"/>
    <w:rsid w:val="004E7B56"/>
    <w:rsid w:val="004F06BD"/>
    <w:rsid w:val="004F4B4A"/>
    <w:rsid w:val="00504CC9"/>
    <w:rsid w:val="0050542F"/>
    <w:rsid w:val="005149C6"/>
    <w:rsid w:val="00521B58"/>
    <w:rsid w:val="005375BE"/>
    <w:rsid w:val="0053793A"/>
    <w:rsid w:val="00543EB1"/>
    <w:rsid w:val="00545A54"/>
    <w:rsid w:val="00547307"/>
    <w:rsid w:val="00550188"/>
    <w:rsid w:val="00557AD1"/>
    <w:rsid w:val="0057632C"/>
    <w:rsid w:val="00576BFB"/>
    <w:rsid w:val="005A34A5"/>
    <w:rsid w:val="005A5F50"/>
    <w:rsid w:val="005B2A78"/>
    <w:rsid w:val="005D1310"/>
    <w:rsid w:val="005F0491"/>
    <w:rsid w:val="005F26F9"/>
    <w:rsid w:val="005F68F0"/>
    <w:rsid w:val="006037BF"/>
    <w:rsid w:val="006135C0"/>
    <w:rsid w:val="00631021"/>
    <w:rsid w:val="00631D01"/>
    <w:rsid w:val="00632DC1"/>
    <w:rsid w:val="0066163D"/>
    <w:rsid w:val="006643E8"/>
    <w:rsid w:val="00665B47"/>
    <w:rsid w:val="00673181"/>
    <w:rsid w:val="006A1B50"/>
    <w:rsid w:val="006C3688"/>
    <w:rsid w:val="006D4A7F"/>
    <w:rsid w:val="006D7C0D"/>
    <w:rsid w:val="006F2C3C"/>
    <w:rsid w:val="00714518"/>
    <w:rsid w:val="00725270"/>
    <w:rsid w:val="00737E2E"/>
    <w:rsid w:val="00774B21"/>
    <w:rsid w:val="007806FC"/>
    <w:rsid w:val="00786D63"/>
    <w:rsid w:val="00791620"/>
    <w:rsid w:val="007B3328"/>
    <w:rsid w:val="007C1853"/>
    <w:rsid w:val="007D02D6"/>
    <w:rsid w:val="007D11BD"/>
    <w:rsid w:val="007D2382"/>
    <w:rsid w:val="007D6EC9"/>
    <w:rsid w:val="007D7056"/>
    <w:rsid w:val="007E7102"/>
    <w:rsid w:val="007F0706"/>
    <w:rsid w:val="007F4E91"/>
    <w:rsid w:val="007F6D62"/>
    <w:rsid w:val="00811717"/>
    <w:rsid w:val="00813C61"/>
    <w:rsid w:val="0083240F"/>
    <w:rsid w:val="00835890"/>
    <w:rsid w:val="008372CD"/>
    <w:rsid w:val="00840D48"/>
    <w:rsid w:val="00842E4B"/>
    <w:rsid w:val="00851DCE"/>
    <w:rsid w:val="00867CF3"/>
    <w:rsid w:val="00870DE9"/>
    <w:rsid w:val="00874754"/>
    <w:rsid w:val="0088286D"/>
    <w:rsid w:val="00884995"/>
    <w:rsid w:val="00896DE5"/>
    <w:rsid w:val="008C019A"/>
    <w:rsid w:val="008C0B68"/>
    <w:rsid w:val="008C4171"/>
    <w:rsid w:val="008D2424"/>
    <w:rsid w:val="008D7420"/>
    <w:rsid w:val="008E4485"/>
    <w:rsid w:val="008F0A88"/>
    <w:rsid w:val="008F2AFF"/>
    <w:rsid w:val="008F6F45"/>
    <w:rsid w:val="00900D43"/>
    <w:rsid w:val="00904CD9"/>
    <w:rsid w:val="00925067"/>
    <w:rsid w:val="0093021C"/>
    <w:rsid w:val="00932B3B"/>
    <w:rsid w:val="00932C91"/>
    <w:rsid w:val="00933514"/>
    <w:rsid w:val="009341A1"/>
    <w:rsid w:val="009427DC"/>
    <w:rsid w:val="009427F4"/>
    <w:rsid w:val="009469E1"/>
    <w:rsid w:val="00952449"/>
    <w:rsid w:val="0095461E"/>
    <w:rsid w:val="00963A86"/>
    <w:rsid w:val="009667D4"/>
    <w:rsid w:val="00971560"/>
    <w:rsid w:val="009957C9"/>
    <w:rsid w:val="00995CC8"/>
    <w:rsid w:val="00996B41"/>
    <w:rsid w:val="009B138B"/>
    <w:rsid w:val="009C7F69"/>
    <w:rsid w:val="009D381D"/>
    <w:rsid w:val="009D4499"/>
    <w:rsid w:val="009E7203"/>
    <w:rsid w:val="009F53E0"/>
    <w:rsid w:val="009F6DC9"/>
    <w:rsid w:val="00A229A1"/>
    <w:rsid w:val="00A26C0F"/>
    <w:rsid w:val="00A35E3D"/>
    <w:rsid w:val="00A5533E"/>
    <w:rsid w:val="00A729B5"/>
    <w:rsid w:val="00A76499"/>
    <w:rsid w:val="00A86AF6"/>
    <w:rsid w:val="00A944D5"/>
    <w:rsid w:val="00AB3B84"/>
    <w:rsid w:val="00AC0EB2"/>
    <w:rsid w:val="00AF023A"/>
    <w:rsid w:val="00AF26F5"/>
    <w:rsid w:val="00B22442"/>
    <w:rsid w:val="00B2499B"/>
    <w:rsid w:val="00B258C8"/>
    <w:rsid w:val="00B26980"/>
    <w:rsid w:val="00B37A36"/>
    <w:rsid w:val="00B41A06"/>
    <w:rsid w:val="00B45CA2"/>
    <w:rsid w:val="00B55A07"/>
    <w:rsid w:val="00B65768"/>
    <w:rsid w:val="00B65A63"/>
    <w:rsid w:val="00B818F1"/>
    <w:rsid w:val="00B95BE9"/>
    <w:rsid w:val="00BA0C91"/>
    <w:rsid w:val="00BA5571"/>
    <w:rsid w:val="00BA62B4"/>
    <w:rsid w:val="00BB65DB"/>
    <w:rsid w:val="00BC2040"/>
    <w:rsid w:val="00BC7B2A"/>
    <w:rsid w:val="00BD2B64"/>
    <w:rsid w:val="00BE4E55"/>
    <w:rsid w:val="00BF1645"/>
    <w:rsid w:val="00BF2E18"/>
    <w:rsid w:val="00C07957"/>
    <w:rsid w:val="00C1236F"/>
    <w:rsid w:val="00C12AF2"/>
    <w:rsid w:val="00C206A2"/>
    <w:rsid w:val="00C21771"/>
    <w:rsid w:val="00C32680"/>
    <w:rsid w:val="00C33653"/>
    <w:rsid w:val="00C34635"/>
    <w:rsid w:val="00C3701A"/>
    <w:rsid w:val="00C60183"/>
    <w:rsid w:val="00C82807"/>
    <w:rsid w:val="00C83507"/>
    <w:rsid w:val="00C84C02"/>
    <w:rsid w:val="00C855EE"/>
    <w:rsid w:val="00C91B62"/>
    <w:rsid w:val="00C95260"/>
    <w:rsid w:val="00CC063A"/>
    <w:rsid w:val="00CD7AF8"/>
    <w:rsid w:val="00CF37A3"/>
    <w:rsid w:val="00CF533A"/>
    <w:rsid w:val="00D01360"/>
    <w:rsid w:val="00D041EB"/>
    <w:rsid w:val="00D11655"/>
    <w:rsid w:val="00D14F88"/>
    <w:rsid w:val="00D37088"/>
    <w:rsid w:val="00D4244E"/>
    <w:rsid w:val="00D44181"/>
    <w:rsid w:val="00D50B86"/>
    <w:rsid w:val="00D5309C"/>
    <w:rsid w:val="00D6400F"/>
    <w:rsid w:val="00D651D8"/>
    <w:rsid w:val="00D66574"/>
    <w:rsid w:val="00D67E7C"/>
    <w:rsid w:val="00D7116D"/>
    <w:rsid w:val="00D73000"/>
    <w:rsid w:val="00D82FB0"/>
    <w:rsid w:val="00D94A80"/>
    <w:rsid w:val="00D97B6E"/>
    <w:rsid w:val="00DA6A88"/>
    <w:rsid w:val="00DA7430"/>
    <w:rsid w:val="00DC05A5"/>
    <w:rsid w:val="00DC300A"/>
    <w:rsid w:val="00DD76FD"/>
    <w:rsid w:val="00DE75D5"/>
    <w:rsid w:val="00DF27E6"/>
    <w:rsid w:val="00E070B7"/>
    <w:rsid w:val="00E235F9"/>
    <w:rsid w:val="00E24BBD"/>
    <w:rsid w:val="00E32024"/>
    <w:rsid w:val="00E44E85"/>
    <w:rsid w:val="00E53374"/>
    <w:rsid w:val="00E56487"/>
    <w:rsid w:val="00E57F7A"/>
    <w:rsid w:val="00E63CF6"/>
    <w:rsid w:val="00E63D1D"/>
    <w:rsid w:val="00E72504"/>
    <w:rsid w:val="00E747F8"/>
    <w:rsid w:val="00E845F2"/>
    <w:rsid w:val="00E9377D"/>
    <w:rsid w:val="00E93D22"/>
    <w:rsid w:val="00EB1334"/>
    <w:rsid w:val="00EB2BE4"/>
    <w:rsid w:val="00EB6C12"/>
    <w:rsid w:val="00EC147D"/>
    <w:rsid w:val="00EC1AC3"/>
    <w:rsid w:val="00EC4E22"/>
    <w:rsid w:val="00EC6147"/>
    <w:rsid w:val="00EE4832"/>
    <w:rsid w:val="00EF29EF"/>
    <w:rsid w:val="00EF6FCB"/>
    <w:rsid w:val="00F0028D"/>
    <w:rsid w:val="00F11210"/>
    <w:rsid w:val="00F12E0A"/>
    <w:rsid w:val="00F23C9C"/>
    <w:rsid w:val="00F2433D"/>
    <w:rsid w:val="00F3197E"/>
    <w:rsid w:val="00F3399A"/>
    <w:rsid w:val="00F35123"/>
    <w:rsid w:val="00F36255"/>
    <w:rsid w:val="00F3729B"/>
    <w:rsid w:val="00F417E4"/>
    <w:rsid w:val="00F53A79"/>
    <w:rsid w:val="00F558CA"/>
    <w:rsid w:val="00F57E10"/>
    <w:rsid w:val="00F73B4A"/>
    <w:rsid w:val="00F80570"/>
    <w:rsid w:val="00F81686"/>
    <w:rsid w:val="00F81ACF"/>
    <w:rsid w:val="00F83197"/>
    <w:rsid w:val="00F84F6C"/>
    <w:rsid w:val="00F86898"/>
    <w:rsid w:val="00F9500D"/>
    <w:rsid w:val="00F969D2"/>
    <w:rsid w:val="00FB1A0E"/>
    <w:rsid w:val="00FC50A9"/>
    <w:rsid w:val="00FD01A5"/>
    <w:rsid w:val="00FD234D"/>
    <w:rsid w:val="00FD3177"/>
    <w:rsid w:val="00FE1389"/>
    <w:rsid w:val="00FE1C42"/>
    <w:rsid w:val="00FE28E3"/>
    <w:rsid w:val="00FF1658"/>
    <w:rsid w:val="00FF5D96"/>
    <w:rsid w:val="00FF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95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">
    <w:name w:val="Style1"/>
    <w:basedOn w:val="a"/>
    <w:pPr>
      <w:spacing w:line="316" w:lineRule="exact"/>
      <w:ind w:firstLine="1925"/>
    </w:pPr>
  </w:style>
  <w:style w:type="paragraph" w:customStyle="1" w:styleId="Style2">
    <w:name w:val="Style2"/>
    <w:basedOn w:val="a"/>
    <w:pPr>
      <w:spacing w:line="288" w:lineRule="exact"/>
      <w:ind w:firstLine="2616"/>
    </w:pPr>
  </w:style>
  <w:style w:type="paragraph" w:customStyle="1" w:styleId="Style3">
    <w:name w:val="Style3"/>
    <w:basedOn w:val="a"/>
  </w:style>
  <w:style w:type="paragraph" w:customStyle="1" w:styleId="Style4">
    <w:name w:val="Style4"/>
    <w:basedOn w:val="a"/>
    <w:pPr>
      <w:spacing w:line="326" w:lineRule="exact"/>
    </w:pPr>
  </w:style>
  <w:style w:type="paragraph" w:customStyle="1" w:styleId="Style5">
    <w:name w:val="Style5"/>
    <w:basedOn w:val="a"/>
    <w:pPr>
      <w:jc w:val="both"/>
    </w:pPr>
  </w:style>
  <w:style w:type="paragraph" w:customStyle="1" w:styleId="Style6">
    <w:name w:val="Style6"/>
    <w:basedOn w:val="a"/>
  </w:style>
  <w:style w:type="paragraph" w:customStyle="1" w:styleId="Style7">
    <w:name w:val="Style7"/>
    <w:basedOn w:val="a"/>
    <w:pPr>
      <w:jc w:val="both"/>
    </w:pPr>
  </w:style>
  <w:style w:type="paragraph" w:customStyle="1" w:styleId="Style8">
    <w:name w:val="Style8"/>
    <w:basedOn w:val="a"/>
    <w:pPr>
      <w:spacing w:line="314" w:lineRule="exact"/>
      <w:jc w:val="right"/>
    </w:pPr>
  </w:style>
  <w:style w:type="paragraph" w:customStyle="1" w:styleId="Style9">
    <w:name w:val="Style9"/>
    <w:basedOn w:val="a"/>
    <w:pPr>
      <w:spacing w:line="288" w:lineRule="exact"/>
      <w:ind w:hanging="355"/>
    </w:pPr>
  </w:style>
  <w:style w:type="paragraph" w:customStyle="1" w:styleId="Style10">
    <w:name w:val="Style10"/>
    <w:basedOn w:val="a"/>
  </w:style>
  <w:style w:type="paragraph" w:customStyle="1" w:styleId="Style11">
    <w:name w:val="Style11"/>
    <w:basedOn w:val="a"/>
  </w:style>
  <w:style w:type="paragraph" w:customStyle="1" w:styleId="Style12">
    <w:name w:val="Style12"/>
    <w:basedOn w:val="a"/>
    <w:pPr>
      <w:spacing w:line="329" w:lineRule="exact"/>
    </w:pPr>
  </w:style>
  <w:style w:type="paragraph" w:customStyle="1" w:styleId="Style13">
    <w:name w:val="Style13"/>
    <w:basedOn w:val="a"/>
    <w:pPr>
      <w:spacing w:line="950" w:lineRule="exact"/>
    </w:pPr>
  </w:style>
  <w:style w:type="paragraph" w:customStyle="1" w:styleId="Style14">
    <w:name w:val="Style14"/>
    <w:basedOn w:val="a"/>
    <w:pPr>
      <w:spacing w:line="326" w:lineRule="exact"/>
      <w:jc w:val="both"/>
    </w:pPr>
  </w:style>
  <w:style w:type="paragraph" w:customStyle="1" w:styleId="Style15">
    <w:name w:val="Style15"/>
    <w:basedOn w:val="a"/>
    <w:pPr>
      <w:spacing w:line="331" w:lineRule="exact"/>
      <w:jc w:val="both"/>
    </w:pPr>
  </w:style>
  <w:style w:type="paragraph" w:customStyle="1" w:styleId="Style16">
    <w:name w:val="Style16"/>
    <w:basedOn w:val="a"/>
    <w:pPr>
      <w:spacing w:line="322" w:lineRule="exact"/>
    </w:pPr>
  </w:style>
  <w:style w:type="paragraph" w:customStyle="1" w:styleId="Style17">
    <w:name w:val="Style17"/>
    <w:basedOn w:val="a"/>
    <w:pPr>
      <w:spacing w:line="350" w:lineRule="exact"/>
      <w:ind w:firstLine="331"/>
    </w:pPr>
  </w:style>
  <w:style w:type="paragraph" w:customStyle="1" w:styleId="Style18">
    <w:name w:val="Style18"/>
    <w:basedOn w:val="a"/>
    <w:pPr>
      <w:spacing w:line="331" w:lineRule="exact"/>
      <w:jc w:val="both"/>
    </w:pPr>
  </w:style>
  <w:style w:type="paragraph" w:customStyle="1" w:styleId="Style19">
    <w:name w:val="Style19"/>
    <w:basedOn w:val="a"/>
    <w:pPr>
      <w:spacing w:line="324" w:lineRule="exact"/>
    </w:pPr>
  </w:style>
  <w:style w:type="paragraph" w:customStyle="1" w:styleId="Style20">
    <w:name w:val="Style20"/>
    <w:basedOn w:val="a"/>
  </w:style>
  <w:style w:type="paragraph" w:customStyle="1" w:styleId="Style21">
    <w:name w:val="Style21"/>
    <w:basedOn w:val="a"/>
    <w:pPr>
      <w:spacing w:line="317" w:lineRule="exact"/>
      <w:ind w:firstLine="542"/>
      <w:jc w:val="both"/>
    </w:pPr>
  </w:style>
  <w:style w:type="paragraph" w:customStyle="1" w:styleId="Style22">
    <w:name w:val="Style22"/>
    <w:basedOn w:val="a"/>
    <w:pPr>
      <w:spacing w:line="326" w:lineRule="exact"/>
      <w:jc w:val="center"/>
    </w:pPr>
  </w:style>
  <w:style w:type="paragraph" w:customStyle="1" w:styleId="Style23">
    <w:name w:val="Style23"/>
    <w:basedOn w:val="a"/>
  </w:style>
  <w:style w:type="paragraph" w:customStyle="1" w:styleId="Style24">
    <w:name w:val="Style24"/>
    <w:basedOn w:val="a"/>
    <w:pPr>
      <w:spacing w:line="82" w:lineRule="exact"/>
    </w:pPr>
  </w:style>
  <w:style w:type="paragraph" w:customStyle="1" w:styleId="Style25">
    <w:name w:val="Style25"/>
    <w:basedOn w:val="a"/>
    <w:pPr>
      <w:spacing w:line="322" w:lineRule="exact"/>
      <w:ind w:firstLine="768"/>
      <w:jc w:val="both"/>
    </w:pPr>
  </w:style>
  <w:style w:type="paragraph" w:customStyle="1" w:styleId="Style26">
    <w:name w:val="Style26"/>
    <w:basedOn w:val="a"/>
    <w:pPr>
      <w:spacing w:line="324" w:lineRule="exact"/>
      <w:ind w:firstLine="1430"/>
    </w:pPr>
  </w:style>
  <w:style w:type="paragraph" w:customStyle="1" w:styleId="Style27">
    <w:name w:val="Style27"/>
    <w:basedOn w:val="a"/>
  </w:style>
  <w:style w:type="paragraph" w:customStyle="1" w:styleId="Style28">
    <w:name w:val="Style28"/>
    <w:basedOn w:val="a"/>
  </w:style>
  <w:style w:type="paragraph" w:customStyle="1" w:styleId="Style29">
    <w:name w:val="Style29"/>
    <w:basedOn w:val="a"/>
    <w:pPr>
      <w:spacing w:line="326" w:lineRule="exact"/>
      <w:jc w:val="both"/>
    </w:pPr>
  </w:style>
  <w:style w:type="paragraph" w:customStyle="1" w:styleId="Style30">
    <w:name w:val="Style30"/>
    <w:basedOn w:val="a"/>
  </w:style>
  <w:style w:type="paragraph" w:customStyle="1" w:styleId="Style31">
    <w:name w:val="Style31"/>
    <w:basedOn w:val="a"/>
  </w:style>
  <w:style w:type="paragraph" w:customStyle="1" w:styleId="Style32">
    <w:name w:val="Style32"/>
    <w:basedOn w:val="a"/>
    <w:pPr>
      <w:spacing w:line="322" w:lineRule="exact"/>
      <w:ind w:firstLine="706"/>
      <w:jc w:val="both"/>
    </w:pPr>
  </w:style>
  <w:style w:type="paragraph" w:customStyle="1" w:styleId="Style33">
    <w:name w:val="Style33"/>
    <w:basedOn w:val="a"/>
    <w:pPr>
      <w:spacing w:line="319" w:lineRule="exact"/>
      <w:ind w:firstLine="538"/>
    </w:pPr>
  </w:style>
  <w:style w:type="paragraph" w:customStyle="1" w:styleId="Style34">
    <w:name w:val="Style34"/>
    <w:basedOn w:val="a"/>
    <w:pPr>
      <w:spacing w:line="346" w:lineRule="exact"/>
      <w:ind w:firstLine="701"/>
    </w:pPr>
  </w:style>
  <w:style w:type="paragraph" w:customStyle="1" w:styleId="Style35">
    <w:name w:val="Style35"/>
    <w:basedOn w:val="a"/>
  </w:style>
  <w:style w:type="paragraph" w:customStyle="1" w:styleId="Style36">
    <w:name w:val="Style36"/>
    <w:basedOn w:val="a"/>
  </w:style>
  <w:style w:type="paragraph" w:customStyle="1" w:styleId="Style37">
    <w:name w:val="Style37"/>
    <w:basedOn w:val="a"/>
  </w:style>
  <w:style w:type="paragraph" w:customStyle="1" w:styleId="Style38">
    <w:name w:val="Style38"/>
    <w:basedOn w:val="a"/>
    <w:pPr>
      <w:spacing w:line="331" w:lineRule="exact"/>
      <w:ind w:firstLine="413"/>
    </w:pPr>
  </w:style>
  <w:style w:type="paragraph" w:customStyle="1" w:styleId="Style39">
    <w:name w:val="Style39"/>
    <w:basedOn w:val="a"/>
  </w:style>
  <w:style w:type="paragraph" w:customStyle="1" w:styleId="Style40">
    <w:name w:val="Style40"/>
    <w:basedOn w:val="a"/>
  </w:style>
  <w:style w:type="paragraph" w:customStyle="1" w:styleId="Style41">
    <w:name w:val="Style41"/>
    <w:basedOn w:val="a"/>
    <w:pPr>
      <w:spacing w:line="490" w:lineRule="exact"/>
      <w:jc w:val="right"/>
    </w:pPr>
  </w:style>
  <w:style w:type="paragraph" w:customStyle="1" w:styleId="Style42">
    <w:name w:val="Style42"/>
    <w:basedOn w:val="a"/>
    <w:pPr>
      <w:spacing w:line="106" w:lineRule="exact"/>
      <w:jc w:val="right"/>
    </w:pPr>
  </w:style>
  <w:style w:type="paragraph" w:customStyle="1" w:styleId="Style43">
    <w:name w:val="Style43"/>
    <w:basedOn w:val="a"/>
  </w:style>
  <w:style w:type="paragraph" w:customStyle="1" w:styleId="Style44">
    <w:name w:val="Style44"/>
    <w:basedOn w:val="a"/>
  </w:style>
  <w:style w:type="paragraph" w:customStyle="1" w:styleId="Style45">
    <w:name w:val="Style45"/>
    <w:basedOn w:val="a"/>
  </w:style>
  <w:style w:type="paragraph" w:customStyle="1" w:styleId="Style46">
    <w:name w:val="Style46"/>
    <w:basedOn w:val="a"/>
  </w:style>
  <w:style w:type="paragraph" w:customStyle="1" w:styleId="Style47">
    <w:name w:val="Style47"/>
    <w:basedOn w:val="a"/>
    <w:pPr>
      <w:spacing w:line="254" w:lineRule="exact"/>
      <w:jc w:val="center"/>
    </w:pPr>
  </w:style>
  <w:style w:type="paragraph" w:customStyle="1" w:styleId="Style48">
    <w:name w:val="Style48"/>
    <w:basedOn w:val="a"/>
    <w:pPr>
      <w:spacing w:line="254" w:lineRule="exact"/>
    </w:pPr>
  </w:style>
  <w:style w:type="paragraph" w:customStyle="1" w:styleId="Style49">
    <w:name w:val="Style49"/>
    <w:basedOn w:val="a"/>
  </w:style>
  <w:style w:type="paragraph" w:customStyle="1" w:styleId="Style50">
    <w:name w:val="Style50"/>
    <w:basedOn w:val="a"/>
  </w:style>
  <w:style w:type="paragraph" w:customStyle="1" w:styleId="Style51">
    <w:name w:val="Style51"/>
    <w:basedOn w:val="a"/>
  </w:style>
  <w:style w:type="paragraph" w:customStyle="1" w:styleId="Style52">
    <w:name w:val="Style52"/>
    <w:basedOn w:val="a"/>
  </w:style>
  <w:style w:type="character" w:customStyle="1" w:styleId="FontStyle54">
    <w:name w:val="Font Style54"/>
    <w:basedOn w:val="a0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55">
    <w:name w:val="Font Style55"/>
    <w:basedOn w:val="a0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56">
    <w:name w:val="Font Style56"/>
    <w:basedOn w:val="a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basedOn w:val="a0"/>
    <w:rPr>
      <w:rFonts w:ascii="Garamond" w:hAnsi="Garamond" w:cs="Garamond"/>
      <w:b/>
      <w:bCs/>
      <w:sz w:val="74"/>
      <w:szCs w:val="74"/>
    </w:rPr>
  </w:style>
  <w:style w:type="character" w:customStyle="1" w:styleId="FontStyle58">
    <w:name w:val="Font Style58"/>
    <w:basedOn w:val="a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basedOn w:val="a0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basedOn w:val="a0"/>
    <w:rPr>
      <w:rFonts w:ascii="Times New Roman" w:hAnsi="Times New Roman" w:cs="Times New Roman"/>
      <w:i/>
      <w:iCs/>
      <w:w w:val="40"/>
      <w:sz w:val="32"/>
      <w:szCs w:val="32"/>
    </w:rPr>
  </w:style>
  <w:style w:type="character" w:customStyle="1" w:styleId="FontStyle61">
    <w:name w:val="Font Style61"/>
    <w:basedOn w:val="a0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basedOn w:val="a0"/>
    <w:rPr>
      <w:rFonts w:ascii="Times New Roman" w:hAnsi="Times New Roman" w:cs="Times New Roman"/>
      <w:w w:val="33"/>
      <w:sz w:val="32"/>
      <w:szCs w:val="32"/>
    </w:rPr>
  </w:style>
  <w:style w:type="character" w:customStyle="1" w:styleId="FontStyle63">
    <w:name w:val="Font Style63"/>
    <w:basedOn w:val="a0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64">
    <w:name w:val="Font Style64"/>
    <w:basedOn w:val="a0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basedOn w:val="a0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basedOn w:val="a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a0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basedOn w:val="a0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basedOn w:val="a0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70">
    <w:name w:val="Font Style70"/>
    <w:basedOn w:val="a0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basedOn w:val="a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72">
    <w:name w:val="Font Style72"/>
    <w:basedOn w:val="a0"/>
    <w:rPr>
      <w:rFonts w:ascii="Arial Narrow" w:hAnsi="Arial Narrow" w:cs="Arial Narrow"/>
      <w:spacing w:val="-40"/>
      <w:sz w:val="48"/>
      <w:szCs w:val="48"/>
    </w:rPr>
  </w:style>
  <w:style w:type="character" w:customStyle="1" w:styleId="FontStyle73">
    <w:name w:val="Font Style73"/>
    <w:basedOn w:val="a0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74">
    <w:name w:val="Font Style74"/>
    <w:basedOn w:val="a0"/>
    <w:rPr>
      <w:rFonts w:ascii="Times New Roman" w:hAnsi="Times New Roman" w:cs="Times New Roman"/>
      <w:sz w:val="36"/>
      <w:szCs w:val="36"/>
    </w:rPr>
  </w:style>
  <w:style w:type="character" w:customStyle="1" w:styleId="FontStyle75">
    <w:name w:val="Font Style75"/>
    <w:basedOn w:val="a0"/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basedOn w:val="a0"/>
    <w:rPr>
      <w:rFonts w:ascii="Times New Roman" w:hAnsi="Times New Roman" w:cs="Times New Roman"/>
      <w:smallCaps/>
      <w:spacing w:val="20"/>
      <w:sz w:val="22"/>
      <w:szCs w:val="22"/>
    </w:rPr>
  </w:style>
  <w:style w:type="character" w:customStyle="1" w:styleId="FontStyle77">
    <w:name w:val="Font Style77"/>
    <w:basedOn w:val="a0"/>
    <w:rPr>
      <w:rFonts w:ascii="Arial Narrow" w:hAnsi="Arial Narrow" w:cs="Arial Narrow"/>
      <w:b/>
      <w:bCs/>
      <w:sz w:val="10"/>
      <w:szCs w:val="10"/>
    </w:rPr>
  </w:style>
  <w:style w:type="character" w:customStyle="1" w:styleId="FontStyle78">
    <w:name w:val="Font Style78"/>
    <w:basedOn w:val="a0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9">
    <w:name w:val="Font Style79"/>
    <w:basedOn w:val="a0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basedOn w:val="a0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1">
    <w:name w:val="Font Style81"/>
    <w:basedOn w:val="a0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82">
    <w:name w:val="Font Style82"/>
    <w:basedOn w:val="a0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basedOn w:val="a0"/>
    <w:rPr>
      <w:rFonts w:ascii="Arial Narrow" w:hAnsi="Arial Narrow" w:cs="Arial Narrow"/>
      <w:sz w:val="16"/>
      <w:szCs w:val="16"/>
    </w:rPr>
  </w:style>
  <w:style w:type="character" w:customStyle="1" w:styleId="FontStyle84">
    <w:name w:val="Font Style84"/>
    <w:basedOn w:val="a0"/>
    <w:rPr>
      <w:rFonts w:ascii="Times New Roman" w:hAnsi="Times New Roman" w:cs="Times New Roman"/>
      <w:sz w:val="8"/>
      <w:szCs w:val="8"/>
    </w:rPr>
  </w:style>
  <w:style w:type="character" w:customStyle="1" w:styleId="FontStyle85">
    <w:name w:val="Font Style85"/>
    <w:basedOn w:val="a0"/>
    <w:rPr>
      <w:rFonts w:ascii="Times New Roman" w:hAnsi="Times New Roman" w:cs="Times New Roman"/>
      <w:b/>
      <w:bCs/>
      <w:i/>
      <w:iCs/>
      <w:spacing w:val="10"/>
      <w:sz w:val="8"/>
      <w:szCs w:val="8"/>
    </w:rPr>
  </w:style>
  <w:style w:type="character" w:customStyle="1" w:styleId="FontStyle86">
    <w:name w:val="Font Style86"/>
    <w:basedOn w:val="a0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87">
    <w:name w:val="Font Style87"/>
    <w:basedOn w:val="a0"/>
    <w:rPr>
      <w:rFonts w:ascii="Times New Roman" w:hAnsi="Times New Roman" w:cs="Times New Roman"/>
      <w:i/>
      <w:iCs/>
      <w:sz w:val="42"/>
      <w:szCs w:val="42"/>
    </w:rPr>
  </w:style>
  <w:style w:type="character" w:customStyle="1" w:styleId="FontStyle88">
    <w:name w:val="Font Style88"/>
    <w:basedOn w:val="a0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89">
    <w:name w:val="Font Style89"/>
    <w:basedOn w:val="a0"/>
    <w:rPr>
      <w:rFonts w:ascii="Georgia" w:hAnsi="Georgia" w:cs="Georgia"/>
      <w:b/>
      <w:bCs/>
      <w:sz w:val="16"/>
      <w:szCs w:val="16"/>
    </w:rPr>
  </w:style>
  <w:style w:type="character" w:customStyle="1" w:styleId="FontStyle90">
    <w:name w:val="Font Style90"/>
    <w:basedOn w:val="a0"/>
    <w:rPr>
      <w:rFonts w:ascii="Times New Roman" w:hAnsi="Times New Roman" w:cs="Times New Roman"/>
      <w:sz w:val="8"/>
      <w:szCs w:val="8"/>
    </w:rPr>
  </w:style>
  <w:style w:type="table" w:styleId="a3">
    <w:name w:val="Table Grid"/>
    <w:basedOn w:val="a1"/>
    <w:rsid w:val="00E070B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9F6DC9"/>
    <w:pPr>
      <w:tabs>
        <w:tab w:val="center" w:pos="4677"/>
        <w:tab w:val="right" w:pos="9355"/>
      </w:tabs>
    </w:pPr>
  </w:style>
  <w:style w:type="paragraph" w:styleId="a5">
    <w:name w:val="header"/>
    <w:basedOn w:val="a"/>
    <w:rsid w:val="009F6DC9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4E61E9"/>
    <w:rPr>
      <w:rFonts w:ascii="Tahoma" w:hAnsi="Tahoma" w:cs="Tahoma"/>
      <w:sz w:val="16"/>
      <w:szCs w:val="16"/>
    </w:rPr>
  </w:style>
  <w:style w:type="paragraph" w:customStyle="1" w:styleId="a7">
    <w:name w:val=" Знак"/>
    <w:basedOn w:val="a"/>
    <w:rsid w:val="00EC147D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8">
    <w:name w:val="page number"/>
    <w:basedOn w:val="a0"/>
    <w:rsid w:val="00251A8C"/>
  </w:style>
  <w:style w:type="paragraph" w:customStyle="1" w:styleId="a9">
    <w:name w:val="Знак"/>
    <w:basedOn w:val="a"/>
    <w:rsid w:val="0029038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Нормальный (таблица)"/>
    <w:basedOn w:val="a"/>
    <w:next w:val="a"/>
    <w:rsid w:val="00DA7430"/>
    <w:pPr>
      <w:jc w:val="both"/>
    </w:pPr>
    <w:rPr>
      <w:rFonts w:ascii="Arial" w:hAnsi="Arial"/>
    </w:rPr>
  </w:style>
  <w:style w:type="character" w:customStyle="1" w:styleId="ab">
    <w:name w:val="Гипертекстовая ссылка"/>
    <w:basedOn w:val="a0"/>
    <w:rsid w:val="006D7C0D"/>
    <w:rPr>
      <w:b/>
      <w:bCs/>
      <w:color w:val="106BBE"/>
    </w:rPr>
  </w:style>
  <w:style w:type="character" w:customStyle="1" w:styleId="10">
    <w:name w:val="Заголовок 1 Знак"/>
    <w:link w:val="1"/>
    <w:rsid w:val="009957C9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4">
    <w:name w:val=" Знак Знак4"/>
    <w:rsid w:val="00F3625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c">
    <w:name w:val="Body Text"/>
    <w:basedOn w:val="a"/>
    <w:rsid w:val="00725270"/>
    <w:pPr>
      <w:widowControl/>
      <w:autoSpaceDE/>
      <w:autoSpaceDN/>
      <w:adjustRightInd/>
      <w:ind w:right="-1192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1450</Words>
  <Characters>12010</Characters>
  <Application>Microsoft Office Word</Application>
  <DocSecurity>4</DocSecurity>
  <Lines>100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13434</CharactersWithSpaces>
  <SharedDoc>false</SharedDoc>
  <HLinks>
    <vt:vector size="12" baseType="variant">
      <vt:variant>
        <vt:i4>2686992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2621456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COMP</dc:creator>
  <cp:keywords/>
  <dc:description/>
  <cp:lastModifiedBy>user</cp:lastModifiedBy>
  <cp:revision>2</cp:revision>
  <cp:lastPrinted>2014-09-26T04:31:00Z</cp:lastPrinted>
  <dcterms:created xsi:type="dcterms:W3CDTF">2014-11-10T12:33:00Z</dcterms:created>
  <dcterms:modified xsi:type="dcterms:W3CDTF">2014-11-10T12:33:00Z</dcterms:modified>
</cp:coreProperties>
</file>