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5E" w:rsidRDefault="0077585E" w:rsidP="0077585E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55320" cy="819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5E" w:rsidRDefault="0077585E" w:rsidP="0077585E">
      <w:pPr>
        <w:jc w:val="center"/>
        <w:rPr>
          <w:b/>
          <w:bCs/>
          <w:sz w:val="28"/>
          <w:szCs w:val="28"/>
        </w:rPr>
      </w:pPr>
    </w:p>
    <w:p w:rsidR="0077585E" w:rsidRDefault="0077585E" w:rsidP="007758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77585E" w:rsidRDefault="0077585E" w:rsidP="007758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77585E" w:rsidRDefault="0077585E" w:rsidP="0077585E">
      <w:pPr>
        <w:jc w:val="center"/>
        <w:rPr>
          <w:b/>
          <w:bCs/>
          <w:sz w:val="28"/>
          <w:szCs w:val="28"/>
        </w:rPr>
      </w:pPr>
    </w:p>
    <w:p w:rsidR="0077585E" w:rsidRDefault="0077585E" w:rsidP="007758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7585E" w:rsidRDefault="0077585E" w:rsidP="0077585E">
      <w:pPr>
        <w:jc w:val="center"/>
        <w:rPr>
          <w:sz w:val="28"/>
          <w:szCs w:val="28"/>
        </w:rPr>
      </w:pPr>
    </w:p>
    <w:p w:rsidR="0077585E" w:rsidRDefault="0077585E" w:rsidP="0077585E">
      <w:pPr>
        <w:jc w:val="both"/>
        <w:rPr>
          <w:sz w:val="28"/>
          <w:szCs w:val="28"/>
        </w:rPr>
      </w:pPr>
      <w:r>
        <w:rPr>
          <w:sz w:val="28"/>
          <w:szCs w:val="28"/>
        </w:rPr>
        <w:t>от 23.10.2015                                                                                       № 459</w:t>
      </w:r>
    </w:p>
    <w:p w:rsidR="0077585E" w:rsidRDefault="0077585E" w:rsidP="0077585E">
      <w:pPr>
        <w:jc w:val="both"/>
        <w:rPr>
          <w:sz w:val="28"/>
          <w:szCs w:val="28"/>
        </w:rPr>
      </w:pPr>
    </w:p>
    <w:p w:rsidR="0077585E" w:rsidRDefault="0077585E" w:rsidP="0077585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Ахтанизовская</w:t>
      </w:r>
      <w:proofErr w:type="spellEnd"/>
    </w:p>
    <w:p w:rsidR="0077585E" w:rsidRDefault="0077585E" w:rsidP="0077585E">
      <w:pPr>
        <w:pStyle w:val="a3"/>
        <w:jc w:val="center"/>
        <w:rPr>
          <w:b/>
          <w:bCs/>
          <w:szCs w:val="28"/>
        </w:rPr>
      </w:pPr>
    </w:p>
    <w:p w:rsidR="0077585E" w:rsidRDefault="0077585E" w:rsidP="00775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7585E" w:rsidRDefault="0077585E" w:rsidP="0077585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проведения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585E" w:rsidRDefault="0077585E" w:rsidP="0077585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осуществлению полномочий внутреннего                                                                                                                                                                                                                   финансового контроля  </w:t>
      </w:r>
      <w:r>
        <w:rPr>
          <w:rFonts w:ascii="Times New Roman" w:hAnsi="Times New Roman" w:cs="Times New Roman"/>
          <w:b/>
          <w:sz w:val="28"/>
        </w:rPr>
        <w:t xml:space="preserve">в сфере закупок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585E" w:rsidRDefault="0077585E" w:rsidP="0077585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2015 года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Ахтанизовском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7585E" w:rsidRDefault="0077585E" w:rsidP="0077585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Темрюкского района</w:t>
      </w:r>
    </w:p>
    <w:p w:rsidR="0077585E" w:rsidRDefault="0077585E" w:rsidP="0077585E">
      <w:pPr>
        <w:ind w:left="540" w:right="98"/>
        <w:jc w:val="center"/>
        <w:rPr>
          <w:b/>
          <w:bCs/>
          <w:sz w:val="28"/>
          <w:szCs w:val="28"/>
        </w:rPr>
      </w:pPr>
    </w:p>
    <w:p w:rsidR="0077585E" w:rsidRDefault="0077585E" w:rsidP="0077585E">
      <w:pPr>
        <w:ind w:left="540" w:right="98"/>
        <w:jc w:val="center"/>
        <w:rPr>
          <w:b/>
          <w:bCs/>
          <w:sz w:val="28"/>
          <w:szCs w:val="28"/>
        </w:rPr>
      </w:pPr>
    </w:p>
    <w:p w:rsidR="0077585E" w:rsidRDefault="0077585E" w:rsidP="0077585E">
      <w:pPr>
        <w:pStyle w:val="msonormalbullet3gif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реализации статьи 99 Федерального закона от 5 апреля 2013 года № 44-ФЗ «О контрактной системе в сфере закупок товаров, работ, услуг для  обеспечения  государственных и муниципальных нужд», на основании постановления администрации </w:t>
      </w:r>
      <w:proofErr w:type="spellStart"/>
      <w:r>
        <w:rPr>
          <w:sz w:val="28"/>
          <w:szCs w:val="28"/>
        </w:rPr>
        <w:t>Ахтанизовском</w:t>
      </w:r>
      <w:proofErr w:type="spellEnd"/>
      <w:r>
        <w:rPr>
          <w:sz w:val="28"/>
          <w:szCs w:val="28"/>
        </w:rPr>
        <w:t xml:space="preserve"> сельского поселения Темрюкского района от 21 октября 2015 года № 446 «О создании органа внутреннего муниципального финансового контроля Ахтанизовского сельского поселения и об утверждении Порядка по осуществлению внутреннего</w:t>
      </w:r>
      <w:proofErr w:type="gramEnd"/>
      <w:r>
        <w:rPr>
          <w:sz w:val="28"/>
          <w:szCs w:val="28"/>
        </w:rPr>
        <w:t xml:space="preserve"> финансового контроля и Порядка по осуществлению внутреннего финансового аудита главным распорядителем (распорядителем) средств местного бюджета, главным администратором (администратором) доходов местного бюджета, главным администратором (администратором) источников финансирования дефицита местного бюджета» </w:t>
      </w:r>
      <w:r>
        <w:rPr>
          <w:bCs/>
          <w:sz w:val="28"/>
          <w:szCs w:val="28"/>
        </w:rPr>
        <w:t>и утверждении Положения о внутреннем финансовом контроле администрации Ахтанизовского сельского поселения Темрюкского района»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77585E" w:rsidRDefault="0077585E" w:rsidP="007758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проведения контрольных мероприятий по осуществлению полномочий внутреннего финансового контроля в сфере закупок на второе полугодие 2015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Ахтанизовском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 поселении Темрюкского района (приложение 1). </w:t>
      </w:r>
    </w:p>
    <w:p w:rsidR="0077585E" w:rsidRDefault="0077585E" w:rsidP="0077585E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 возложить на начальника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отдела финансов и экономического развития А.В.Плотникову.</w:t>
      </w:r>
    </w:p>
    <w:p w:rsidR="0077585E" w:rsidRDefault="0077585E" w:rsidP="0077585E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Общему отделу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разместить (опубликовать) настоящее постановление на официальном сайте Ахтанизовского сельского поселения Темрюкского района в информационно – телекоммуникационной сети «Интернет».          </w:t>
      </w:r>
    </w:p>
    <w:p w:rsidR="0077585E" w:rsidRDefault="0077585E" w:rsidP="0077585E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77585E" w:rsidRDefault="0077585E" w:rsidP="0077585E">
      <w:pPr>
        <w:spacing w:line="273" w:lineRule="atLeast"/>
        <w:jc w:val="both"/>
        <w:textAlignment w:val="top"/>
        <w:rPr>
          <w:sz w:val="28"/>
          <w:szCs w:val="28"/>
        </w:rPr>
      </w:pPr>
    </w:p>
    <w:p w:rsidR="0077585E" w:rsidRDefault="0077585E" w:rsidP="0077585E">
      <w:pPr>
        <w:spacing w:line="273" w:lineRule="atLeast"/>
        <w:jc w:val="both"/>
        <w:textAlignment w:val="top"/>
        <w:rPr>
          <w:sz w:val="28"/>
          <w:szCs w:val="28"/>
        </w:rPr>
      </w:pPr>
    </w:p>
    <w:p w:rsidR="0077585E" w:rsidRDefault="0077585E" w:rsidP="0077585E">
      <w:pPr>
        <w:spacing w:line="273" w:lineRule="atLeast"/>
        <w:jc w:val="both"/>
        <w:textAlignment w:val="top"/>
        <w:rPr>
          <w:sz w:val="28"/>
          <w:szCs w:val="28"/>
        </w:rPr>
      </w:pPr>
    </w:p>
    <w:p w:rsidR="0077585E" w:rsidRDefault="0077585E" w:rsidP="0077585E">
      <w:pPr>
        <w:spacing w:line="273" w:lineRule="atLeast"/>
        <w:jc w:val="both"/>
        <w:textAlignment w:val="top"/>
        <w:rPr>
          <w:color w:val="555555"/>
          <w:sz w:val="20"/>
          <w:szCs w:val="20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77585E" w:rsidRDefault="0077585E" w:rsidP="00775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77585E" w:rsidRDefault="0077585E" w:rsidP="0077585E">
      <w:pPr>
        <w:rPr>
          <w:sz w:val="28"/>
          <w:szCs w:val="28"/>
        </w:rPr>
      </w:pPr>
    </w:p>
    <w:p w:rsidR="0077585E" w:rsidRDefault="0077585E" w:rsidP="0077585E">
      <w:pPr>
        <w:rPr>
          <w:sz w:val="28"/>
          <w:szCs w:val="28"/>
        </w:rPr>
      </w:pPr>
    </w:p>
    <w:p w:rsidR="0077585E" w:rsidRDefault="0077585E" w:rsidP="0077585E">
      <w:pPr>
        <w:rPr>
          <w:sz w:val="28"/>
          <w:szCs w:val="28"/>
        </w:rPr>
      </w:pPr>
    </w:p>
    <w:p w:rsidR="0077585E" w:rsidRDefault="0077585E" w:rsidP="0077585E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ПРИЛОЖЕНИЕ 1</w:t>
      </w:r>
    </w:p>
    <w:p w:rsidR="0077585E" w:rsidRDefault="0077585E" w:rsidP="0077585E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8"/>
          <w:szCs w:val="28"/>
        </w:rPr>
      </w:pPr>
    </w:p>
    <w:p w:rsidR="0077585E" w:rsidRDefault="0077585E" w:rsidP="0077585E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УТВЕРЖДЕН</w:t>
      </w:r>
    </w:p>
    <w:p w:rsidR="0077585E" w:rsidRDefault="0077585E" w:rsidP="0077585E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постановлением администрации</w:t>
      </w:r>
    </w:p>
    <w:p w:rsidR="0077585E" w:rsidRDefault="0077585E" w:rsidP="0077585E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Ахтанизовского сельского поселения Темрюкского района</w:t>
      </w:r>
    </w:p>
    <w:p w:rsidR="0077585E" w:rsidRDefault="0077585E" w:rsidP="0077585E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от __________ №  _____</w:t>
      </w:r>
    </w:p>
    <w:p w:rsidR="0077585E" w:rsidRDefault="0077585E" w:rsidP="0077585E">
      <w:pPr>
        <w:spacing w:line="0" w:lineRule="atLeast"/>
        <w:jc w:val="center"/>
        <w:rPr>
          <w:sz w:val="28"/>
          <w:szCs w:val="28"/>
        </w:rPr>
      </w:pPr>
    </w:p>
    <w:p w:rsidR="0077585E" w:rsidRDefault="0077585E" w:rsidP="0077585E">
      <w:pPr>
        <w:jc w:val="both"/>
        <w:rPr>
          <w:sz w:val="28"/>
          <w:szCs w:val="28"/>
        </w:rPr>
      </w:pPr>
    </w:p>
    <w:p w:rsidR="0077585E" w:rsidRDefault="0077585E" w:rsidP="0077585E">
      <w:pPr>
        <w:jc w:val="both"/>
        <w:rPr>
          <w:sz w:val="28"/>
          <w:szCs w:val="28"/>
        </w:rPr>
      </w:pPr>
    </w:p>
    <w:p w:rsidR="0077585E" w:rsidRDefault="0077585E" w:rsidP="00775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>
        <w:rPr>
          <w:b/>
          <w:sz w:val="28"/>
        </w:rPr>
        <w:t>ПРОВЕДЕНИЯ</w:t>
      </w:r>
    </w:p>
    <w:p w:rsidR="0077585E" w:rsidRDefault="0077585E" w:rsidP="00775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контрольных мероприятий по осуществлению полномочий внутреннего  финансового контроля в сфере закупок на второе полугодие 2015 года в </w:t>
      </w:r>
      <w:proofErr w:type="spellStart"/>
      <w:r>
        <w:rPr>
          <w:b/>
          <w:sz w:val="28"/>
          <w:szCs w:val="28"/>
        </w:rPr>
        <w:t>Ахтанизовском</w:t>
      </w:r>
      <w:proofErr w:type="spellEnd"/>
      <w:r>
        <w:rPr>
          <w:b/>
          <w:sz w:val="28"/>
          <w:szCs w:val="28"/>
        </w:rPr>
        <w:t xml:space="preserve"> сельском поселении Темрюкского района</w:t>
      </w:r>
    </w:p>
    <w:p w:rsidR="0077585E" w:rsidRDefault="0077585E" w:rsidP="0077585E">
      <w:pPr>
        <w:jc w:val="center"/>
        <w:rPr>
          <w:b/>
          <w:sz w:val="28"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6"/>
        <w:gridCol w:w="1898"/>
        <w:gridCol w:w="4478"/>
        <w:gridCol w:w="1558"/>
      </w:tblGrid>
      <w:tr w:rsidR="0077585E" w:rsidTr="007758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5E" w:rsidRDefault="0077585E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5E" w:rsidRDefault="0077585E">
            <w:pPr>
              <w:jc w:val="center"/>
            </w:pPr>
            <w:r>
              <w:t>Наименование, ИНН проверяемого учреждения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5E" w:rsidRDefault="0077585E">
            <w:pPr>
              <w:jc w:val="center"/>
            </w:pPr>
            <w:r>
              <w:t>Адрес местонахождения проверяемого учреждения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5E" w:rsidRDefault="0077585E">
            <w:pPr>
              <w:jc w:val="center"/>
            </w:pPr>
            <w:r>
              <w:t>Цель и основание проведения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5E" w:rsidRDefault="0077585E">
            <w:pPr>
              <w:ind w:right="317"/>
              <w:jc w:val="center"/>
            </w:pPr>
            <w:r>
              <w:t>Месяц начала проведения проверки</w:t>
            </w:r>
          </w:p>
        </w:tc>
      </w:tr>
      <w:tr w:rsidR="0077585E" w:rsidTr="007758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5E" w:rsidRDefault="0077585E">
            <w:pPr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5E" w:rsidRDefault="0077585E">
            <w:pPr>
              <w:jc w:val="both"/>
            </w:pPr>
            <w:r>
              <w:t xml:space="preserve">Администрация Ахтанизовского сельского поселения Темрюкского района, </w:t>
            </w:r>
          </w:p>
          <w:p w:rsidR="0077585E" w:rsidRDefault="0077585E">
            <w:pPr>
              <w:jc w:val="both"/>
            </w:pPr>
            <w:r>
              <w:t>ИНН 2352037944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5E" w:rsidRDefault="0077585E">
            <w:pPr>
              <w:jc w:val="center"/>
            </w:pPr>
            <w:r>
              <w:t xml:space="preserve">353523, Краснодарский край, Темрюкский район,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хтанизовская</w:t>
            </w:r>
            <w:proofErr w:type="spellEnd"/>
            <w:r>
              <w:t>, пер. Северный,11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5E" w:rsidRDefault="0077585E">
            <w:pPr>
              <w:jc w:val="both"/>
            </w:pPr>
            <w:proofErr w:type="gramStart"/>
            <w:r>
      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 за 2 полугодие 2015 года, на основании статьи 99 Федерального закона от 5 апреля 2013г.            № 44-ФЗ "О контрактной системе в сфере закупок товаров, работ, услуг для обеспечения государственных и муниципальных нужд"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5E" w:rsidRDefault="0077585E">
            <w:pPr>
              <w:ind w:right="317"/>
              <w:jc w:val="center"/>
            </w:pPr>
            <w:r>
              <w:t>октябрь</w:t>
            </w:r>
          </w:p>
          <w:p w:rsidR="0077585E" w:rsidRDefault="0077585E">
            <w:pPr>
              <w:ind w:right="317"/>
              <w:jc w:val="center"/>
            </w:pPr>
            <w:r>
              <w:t>2015 года</w:t>
            </w:r>
          </w:p>
        </w:tc>
      </w:tr>
    </w:tbl>
    <w:p w:rsidR="0077585E" w:rsidRDefault="0077585E" w:rsidP="0077585E">
      <w:pPr>
        <w:ind w:right="278"/>
        <w:jc w:val="both"/>
        <w:rPr>
          <w:sz w:val="28"/>
          <w:szCs w:val="28"/>
        </w:rPr>
      </w:pPr>
    </w:p>
    <w:p w:rsidR="0077585E" w:rsidRDefault="0077585E" w:rsidP="0077585E">
      <w:pPr>
        <w:ind w:right="278"/>
        <w:jc w:val="both"/>
        <w:rPr>
          <w:sz w:val="28"/>
          <w:szCs w:val="28"/>
        </w:rPr>
      </w:pPr>
    </w:p>
    <w:p w:rsidR="0077585E" w:rsidRDefault="0077585E" w:rsidP="0077585E">
      <w:pPr>
        <w:jc w:val="both"/>
        <w:rPr>
          <w:sz w:val="28"/>
          <w:szCs w:val="28"/>
        </w:rPr>
      </w:pPr>
    </w:p>
    <w:p w:rsidR="0077585E" w:rsidRDefault="0077585E" w:rsidP="0077585E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МКУ </w:t>
      </w:r>
    </w:p>
    <w:p w:rsidR="0077585E" w:rsidRDefault="0077585E" w:rsidP="0077585E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Ахтанизовская</w:t>
      </w:r>
      <w:proofErr w:type="spellEnd"/>
      <w:r>
        <w:rPr>
          <w:sz w:val="28"/>
          <w:szCs w:val="28"/>
        </w:rPr>
        <w:t xml:space="preserve"> ЦБ»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proofErr w:type="spellStart"/>
      <w:r>
        <w:rPr>
          <w:sz w:val="28"/>
          <w:szCs w:val="28"/>
        </w:rPr>
        <w:t>Н.А.Оболонская</w:t>
      </w:r>
      <w:proofErr w:type="spellEnd"/>
    </w:p>
    <w:p w:rsidR="0077585E" w:rsidRDefault="0077585E" w:rsidP="0077585E">
      <w:pPr>
        <w:jc w:val="both"/>
      </w:pPr>
      <w:r>
        <w:t xml:space="preserve">                                                                          </w:t>
      </w:r>
    </w:p>
    <w:p w:rsidR="0077585E" w:rsidRDefault="0077585E" w:rsidP="0077585E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8"/>
          <w:szCs w:val="28"/>
        </w:rPr>
      </w:pPr>
    </w:p>
    <w:p w:rsidR="0077585E" w:rsidRDefault="0077585E" w:rsidP="0077585E"/>
    <w:p w:rsidR="0077585E" w:rsidRDefault="0077585E" w:rsidP="0077585E">
      <w:pPr>
        <w:rPr>
          <w:sz w:val="28"/>
          <w:szCs w:val="28"/>
        </w:rPr>
      </w:pPr>
    </w:p>
    <w:p w:rsidR="0077585E" w:rsidRDefault="0077585E" w:rsidP="0077585E">
      <w:pPr>
        <w:rPr>
          <w:sz w:val="28"/>
          <w:szCs w:val="28"/>
        </w:rPr>
      </w:pPr>
    </w:p>
    <w:p w:rsidR="0077585E" w:rsidRDefault="0077585E" w:rsidP="0077585E">
      <w:pPr>
        <w:rPr>
          <w:sz w:val="28"/>
          <w:szCs w:val="28"/>
        </w:rPr>
      </w:pPr>
    </w:p>
    <w:p w:rsidR="0077585E" w:rsidRDefault="0077585E" w:rsidP="0077585E">
      <w:pPr>
        <w:rPr>
          <w:sz w:val="28"/>
          <w:szCs w:val="28"/>
        </w:rPr>
      </w:pPr>
    </w:p>
    <w:p w:rsidR="0077585E" w:rsidRDefault="0077585E" w:rsidP="0077585E">
      <w:pPr>
        <w:rPr>
          <w:sz w:val="28"/>
          <w:szCs w:val="28"/>
        </w:rPr>
      </w:pPr>
    </w:p>
    <w:p w:rsidR="0077585E" w:rsidRDefault="0077585E" w:rsidP="0077585E">
      <w:pPr>
        <w:rPr>
          <w:sz w:val="28"/>
          <w:szCs w:val="28"/>
        </w:rPr>
      </w:pPr>
    </w:p>
    <w:p w:rsidR="002410C5" w:rsidRDefault="002410C5"/>
    <w:sectPr w:rsidR="002410C5" w:rsidSect="0024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7585E"/>
    <w:rsid w:val="002410C5"/>
    <w:rsid w:val="0077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7585E"/>
    <w:rPr>
      <w:sz w:val="28"/>
    </w:rPr>
  </w:style>
  <w:style w:type="character" w:customStyle="1" w:styleId="a4">
    <w:name w:val="Подзаголовок Знак"/>
    <w:basedOn w:val="a0"/>
    <w:link w:val="a3"/>
    <w:rsid w:val="007758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next w:val="a"/>
    <w:rsid w:val="007758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fa-IR" w:bidi="fa-IR"/>
    </w:rPr>
  </w:style>
  <w:style w:type="paragraph" w:customStyle="1" w:styleId="msonormalbullet3gif">
    <w:name w:val="msonormalbullet3.gif"/>
    <w:basedOn w:val="a"/>
    <w:rsid w:val="0077585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758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8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2</cp:revision>
  <dcterms:created xsi:type="dcterms:W3CDTF">2015-10-26T11:24:00Z</dcterms:created>
  <dcterms:modified xsi:type="dcterms:W3CDTF">2015-10-26T11:24:00Z</dcterms:modified>
</cp:coreProperties>
</file>