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1C" w:rsidRPr="00925B1C" w:rsidRDefault="00934CC5" w:rsidP="00934CC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УТВЕРЖДЕН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постановлением администрации</w:t>
      </w:r>
    </w:p>
    <w:p w:rsidR="003B1D6D" w:rsidRDefault="007528A7" w:rsidP="00934CC5">
      <w:pPr>
        <w:ind w:left="5670" w:firstLine="34"/>
        <w:jc w:val="center"/>
      </w:pPr>
      <w:r>
        <w:rPr>
          <w:sz w:val="28"/>
          <w:szCs w:val="28"/>
        </w:rPr>
        <w:t>Ахтанизовского</w:t>
      </w:r>
      <w:r w:rsidR="003B1D6D" w:rsidRPr="00B12F45">
        <w:rPr>
          <w:sz w:val="28"/>
          <w:szCs w:val="28"/>
        </w:rPr>
        <w:t xml:space="preserve"> сельского </w:t>
      </w:r>
      <w:r w:rsidR="003B1D6D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от ____________ № _________</w:t>
      </w:r>
    </w:p>
    <w:p w:rsidR="00AF64A9" w:rsidRDefault="00AF64A9" w:rsidP="00AF64A9">
      <w:pPr>
        <w:suppressAutoHyphens/>
        <w:ind w:left="5529"/>
        <w:jc w:val="center"/>
        <w:rPr>
          <w:color w:val="000000"/>
          <w:spacing w:val="-6"/>
          <w:sz w:val="28"/>
          <w:szCs w:val="28"/>
        </w:rPr>
      </w:pPr>
    </w:p>
    <w:p w:rsidR="00AF64A9" w:rsidRDefault="00AF64A9" w:rsidP="007707A3">
      <w:pPr>
        <w:suppressAutoHyphens/>
        <w:rPr>
          <w:spacing w:val="-6"/>
          <w:sz w:val="28"/>
          <w:szCs w:val="28"/>
        </w:rPr>
      </w:pPr>
    </w:p>
    <w:p w:rsidR="008A49F8" w:rsidRDefault="00EE1EDD" w:rsidP="00EE1EDD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r w:rsidR="008A49F8">
        <w:rPr>
          <w:b/>
          <w:sz w:val="28"/>
          <w:szCs w:val="28"/>
          <w:lang w:eastAsia="ar-SA"/>
        </w:rPr>
        <w:t>ОРЯДОК</w:t>
      </w:r>
    </w:p>
    <w:p w:rsidR="00EE1EDD" w:rsidRDefault="00313150" w:rsidP="00313150">
      <w:pPr>
        <w:widowControl/>
        <w:autoSpaceDE/>
        <w:adjustRightInd/>
        <w:jc w:val="center"/>
        <w:rPr>
          <w:b/>
          <w:sz w:val="28"/>
          <w:szCs w:val="28"/>
          <w:lang w:eastAsia="ar-SA"/>
        </w:rPr>
      </w:pPr>
      <w:bookmarkStart w:id="0" w:name="_Hlk117500488"/>
      <w:r w:rsidRPr="00313150">
        <w:rPr>
          <w:b/>
          <w:sz w:val="28"/>
          <w:szCs w:val="28"/>
          <w:lang w:eastAsia="ar-SA"/>
        </w:rPr>
        <w:t xml:space="preserve">направления в </w:t>
      </w:r>
      <w:r>
        <w:rPr>
          <w:b/>
          <w:sz w:val="28"/>
          <w:szCs w:val="28"/>
          <w:lang w:eastAsia="ar-SA"/>
        </w:rPr>
        <w:t>к</w:t>
      </w:r>
      <w:r w:rsidRPr="00313150">
        <w:rPr>
          <w:b/>
          <w:sz w:val="28"/>
          <w:szCs w:val="28"/>
          <w:lang w:eastAsia="ar-SA"/>
        </w:rPr>
        <w:t xml:space="preserve">омиссию </w:t>
      </w:r>
      <w:bookmarkStart w:id="1" w:name="_Hlk40263847"/>
      <w:r w:rsidRPr="00313150">
        <w:rPr>
          <w:b/>
          <w:sz w:val="28"/>
          <w:szCs w:val="28"/>
          <w:lang w:eastAsia="ar-SA"/>
        </w:rPr>
        <w:t xml:space="preserve">по </w:t>
      </w:r>
      <w:r w:rsidRPr="00882B55">
        <w:rPr>
          <w:b/>
          <w:sz w:val="28"/>
          <w:szCs w:val="28"/>
          <w:lang w:eastAsia="ar-SA"/>
        </w:rPr>
        <w:t xml:space="preserve">подготовке проекта </w:t>
      </w:r>
      <w:bookmarkStart w:id="2" w:name="_Hlk40263600"/>
      <w:r w:rsidR="007F52D9">
        <w:rPr>
          <w:b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1"/>
      <w:bookmarkEnd w:id="2"/>
      <w:r w:rsidR="0075247C">
        <w:rPr>
          <w:b/>
          <w:sz w:val="28"/>
          <w:szCs w:val="28"/>
          <w:lang w:eastAsia="ar-SA"/>
        </w:rPr>
        <w:t xml:space="preserve"> </w:t>
      </w:r>
      <w:r w:rsidR="007528A7">
        <w:rPr>
          <w:b/>
          <w:sz w:val="28"/>
          <w:szCs w:val="28"/>
        </w:rPr>
        <w:t>Ахтанизовского</w:t>
      </w:r>
      <w:r w:rsidR="003B1D6D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852ACD">
        <w:rPr>
          <w:b/>
          <w:sz w:val="28"/>
          <w:szCs w:val="28"/>
        </w:rPr>
        <w:t xml:space="preserve"> </w:t>
      </w:r>
      <w:r w:rsidR="00852ACD" w:rsidRPr="00901C28">
        <w:rPr>
          <w:b/>
          <w:bCs/>
          <w:sz w:val="28"/>
          <w:szCs w:val="28"/>
        </w:rPr>
        <w:t>предложений заинтересованных лиц</w:t>
      </w:r>
    </w:p>
    <w:bookmarkEnd w:id="0"/>
    <w:p w:rsidR="00313150" w:rsidRDefault="00313150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934CC5" w:rsidRDefault="00934CC5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 xml:space="preserve">1. С момента опубликования сообщения 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7528A7">
        <w:rPr>
          <w:sz w:val="28"/>
          <w:szCs w:val="28"/>
        </w:rPr>
        <w:t>Ахтанизовского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75247C">
        <w:rPr>
          <w:sz w:val="28"/>
          <w:szCs w:val="28"/>
          <w:lang w:eastAsia="ar-SA"/>
        </w:rPr>
        <w:t>(далее – Пр</w:t>
      </w:r>
      <w:r w:rsidR="007F52D9" w:rsidRPr="0075247C">
        <w:rPr>
          <w:sz w:val="28"/>
          <w:szCs w:val="28"/>
          <w:lang w:eastAsia="ar-SA"/>
        </w:rPr>
        <w:t>оект</w:t>
      </w:r>
      <w:r w:rsidRPr="0075247C">
        <w:rPr>
          <w:sz w:val="28"/>
          <w:szCs w:val="28"/>
          <w:lang w:eastAsia="ar-SA"/>
        </w:rPr>
        <w:t xml:space="preserve">) заинтересованные лица вправе направить в комиссию по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7528A7">
        <w:rPr>
          <w:sz w:val="28"/>
          <w:szCs w:val="28"/>
        </w:rPr>
        <w:t>Ахтанизовского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75247C">
        <w:rPr>
          <w:sz w:val="28"/>
          <w:szCs w:val="28"/>
          <w:lang w:eastAsia="ar-SA"/>
        </w:rPr>
        <w:t xml:space="preserve"> (далее – Комиссия) свои предложения.</w:t>
      </w:r>
    </w:p>
    <w:p w:rsidR="00447EC0" w:rsidRPr="0075247C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2. Предложения заинтересованных лиц в письменной форме могут быть представлены посредством:</w:t>
      </w:r>
    </w:p>
    <w:p w:rsidR="00447EC0" w:rsidRPr="007528A7" w:rsidRDefault="00447EC0" w:rsidP="00447EC0">
      <w:pPr>
        <w:widowControl/>
        <w:suppressAutoHyphens/>
        <w:autoSpaceDE/>
        <w:adjustRightInd/>
        <w:ind w:firstLine="708"/>
        <w:jc w:val="both"/>
        <w:rPr>
          <w:color w:val="FF0000"/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 xml:space="preserve">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</w:t>
      </w:r>
      <w:r w:rsidRPr="00934CC5">
        <w:rPr>
          <w:sz w:val="28"/>
          <w:szCs w:val="28"/>
          <w:lang w:eastAsia="ar-SA"/>
        </w:rPr>
        <w:t>(функций)». Данная система доступна на официальном сайте </w:t>
      </w:r>
      <w:r w:rsidR="0075247C" w:rsidRPr="00934CC5">
        <w:rPr>
          <w:sz w:val="28"/>
          <w:szCs w:val="28"/>
          <w:lang w:eastAsia="ar-SA"/>
        </w:rPr>
        <w:t xml:space="preserve">администрации </w:t>
      </w:r>
      <w:r w:rsidR="007528A7" w:rsidRPr="00934CC5">
        <w:rPr>
          <w:sz w:val="28"/>
          <w:szCs w:val="28"/>
          <w:lang w:eastAsia="ar-SA"/>
        </w:rPr>
        <w:t>Ахтанизовского</w:t>
      </w:r>
      <w:r w:rsidR="0075247C" w:rsidRPr="00934CC5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</w:t>
      </w:r>
      <w:r w:rsidR="00934CC5" w:rsidRPr="00934CC5">
        <w:rPr>
          <w:sz w:val="28"/>
          <w:szCs w:val="28"/>
          <w:lang w:eastAsia="ar-SA"/>
        </w:rPr>
        <w:t>https://ahtanizsp.ru/;</w:t>
      </w:r>
    </w:p>
    <w:p w:rsidR="00447EC0" w:rsidRPr="00934CC5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>с использованием формы «</w:t>
      </w:r>
      <w:r w:rsidR="00934CC5" w:rsidRPr="00934CC5">
        <w:rPr>
          <w:sz w:val="28"/>
          <w:szCs w:val="28"/>
          <w:lang w:eastAsia="ar-SA"/>
        </w:rPr>
        <w:t>Виртуальная приемная</w:t>
      </w:r>
      <w:r w:rsidRPr="00934CC5">
        <w:rPr>
          <w:sz w:val="28"/>
          <w:szCs w:val="28"/>
          <w:lang w:eastAsia="ar-SA"/>
        </w:rPr>
        <w:t xml:space="preserve">» официального сайта </w:t>
      </w:r>
      <w:r w:rsidR="0075247C" w:rsidRPr="00934CC5">
        <w:rPr>
          <w:sz w:val="28"/>
          <w:szCs w:val="28"/>
          <w:lang w:eastAsia="ar-SA"/>
        </w:rPr>
        <w:t xml:space="preserve">администрации </w:t>
      </w:r>
      <w:r w:rsidR="007528A7" w:rsidRPr="00934CC5">
        <w:rPr>
          <w:sz w:val="28"/>
          <w:szCs w:val="28"/>
          <w:lang w:eastAsia="ar-SA"/>
        </w:rPr>
        <w:t>Ахтанизовского</w:t>
      </w:r>
      <w:r w:rsidR="0075247C" w:rsidRPr="00934CC5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</w:t>
      </w:r>
      <w:r w:rsidRPr="00934CC5">
        <w:rPr>
          <w:sz w:val="28"/>
          <w:szCs w:val="28"/>
          <w:lang w:eastAsia="ar-SA"/>
        </w:rPr>
        <w:t xml:space="preserve">, доступной по ссылке </w:t>
      </w:r>
      <w:r w:rsidR="00934CC5" w:rsidRPr="00934CC5">
        <w:rPr>
          <w:sz w:val="28"/>
          <w:szCs w:val="28"/>
        </w:rPr>
        <w:t>https://ahtanizsp.ru/contacts/virtual_reception</w:t>
      </w:r>
      <w:r w:rsidRPr="00934CC5">
        <w:rPr>
          <w:sz w:val="28"/>
          <w:szCs w:val="28"/>
          <w:lang w:eastAsia="ar-SA"/>
        </w:rPr>
        <w:t>;</w:t>
      </w:r>
    </w:p>
    <w:p w:rsidR="00447EC0" w:rsidRPr="00934CC5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 xml:space="preserve">в письменной форме по адресу: </w:t>
      </w:r>
      <w:r w:rsidR="0075247C" w:rsidRPr="00934CC5">
        <w:rPr>
          <w:sz w:val="28"/>
          <w:szCs w:val="28"/>
          <w:lang w:eastAsia="ar-SA"/>
        </w:rPr>
        <w:t>Краснодарский край, Темрюкский район, ст</w:t>
      </w:r>
      <w:r w:rsidR="007907DC" w:rsidRPr="00934CC5">
        <w:rPr>
          <w:sz w:val="28"/>
          <w:szCs w:val="28"/>
          <w:lang w:eastAsia="ar-SA"/>
        </w:rPr>
        <w:t>-</w:t>
      </w:r>
      <w:r w:rsidR="00934CC5" w:rsidRPr="00934CC5">
        <w:rPr>
          <w:sz w:val="28"/>
          <w:szCs w:val="28"/>
          <w:lang w:eastAsia="ar-SA"/>
        </w:rPr>
        <w:t>ца Ахтанизовская, пер. Северный, 11</w:t>
      </w:r>
      <w:r w:rsidRPr="00934CC5">
        <w:rPr>
          <w:sz w:val="28"/>
          <w:szCs w:val="28"/>
          <w:lang w:eastAsia="ar-SA"/>
        </w:rPr>
        <w:t>;</w:t>
      </w:r>
    </w:p>
    <w:p w:rsidR="00934CC5" w:rsidRPr="00934CC5" w:rsidRDefault="00447EC0" w:rsidP="00934CC5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 xml:space="preserve">лично по адресу: </w:t>
      </w:r>
      <w:r w:rsidR="00934CC5" w:rsidRPr="00934CC5">
        <w:rPr>
          <w:sz w:val="28"/>
          <w:szCs w:val="28"/>
          <w:lang w:eastAsia="ar-SA"/>
        </w:rPr>
        <w:t>Краснодарский край, Темрюкский район, ст-ца Ахтанизовская, пер. Северный, 11, каб. № 5;</w:t>
      </w:r>
    </w:p>
    <w:p w:rsidR="00447EC0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447EC0">
        <w:rPr>
          <w:sz w:val="28"/>
          <w:szCs w:val="28"/>
          <w:lang w:eastAsia="ar-SA"/>
        </w:rPr>
        <w:t>3. </w:t>
      </w:r>
      <w:r w:rsidR="00447EC0" w:rsidRPr="00447EC0">
        <w:rPr>
          <w:sz w:val="28"/>
          <w:szCs w:val="28"/>
          <w:lang w:eastAsia="ar-SA"/>
        </w:rPr>
        <w:t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доверенности – в случае направления предложений физическим лицом с указанием обратного адреса и даты подготовки предложений.</w:t>
      </w:r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lastRenderedPageBreak/>
        <w:t>4. 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C13EC9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5. </w:t>
      </w:r>
      <w:r w:rsidR="00AD7F03" w:rsidRPr="00AD7F03">
        <w:rPr>
          <w:sz w:val="28"/>
          <w:szCs w:val="28"/>
          <w:lang w:eastAsia="ar-SA"/>
        </w:rPr>
        <w:t>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персональных данных, согласно приложению к настоящему порядку с представлением копии документа удостоверяющего личность.</w:t>
      </w:r>
    </w:p>
    <w:p w:rsidR="00AD7F03" w:rsidRPr="009450F1" w:rsidRDefault="00B56EAC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6. </w:t>
      </w:r>
      <w:bookmarkStart w:id="3" w:name="_GoBack"/>
      <w:bookmarkEnd w:id="3"/>
      <w:r w:rsidR="00AD7F03" w:rsidRPr="00AD7F03">
        <w:rPr>
          <w:sz w:val="28"/>
          <w:szCs w:val="28"/>
          <w:lang w:eastAsia="ar-SA"/>
        </w:rPr>
        <w:t>Не подписанные предложения, предложения без приложенного согласия на обработку персональных данных, предложения направленные любым другим способом кроме указанных в пункте 2 настоящего порядка не обеспечивающим идентификацию и (или) аутентификацию гражданина, а также предложения, не имеющие отношения к подготовке Проекта, Комиссией не рассматриваются.</w:t>
      </w:r>
    </w:p>
    <w:p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925B1C" w:rsidRPr="00EE4698" w:rsidRDefault="00925B1C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D16F94" w:rsidRPr="00D16F94" w:rsidRDefault="00D16F94" w:rsidP="00D16F94">
      <w:pPr>
        <w:widowControl/>
        <w:suppressAutoHyphens/>
        <w:autoSpaceDE/>
        <w:adjustRightInd/>
        <w:rPr>
          <w:sz w:val="28"/>
          <w:szCs w:val="28"/>
        </w:rPr>
      </w:pPr>
      <w:r w:rsidRPr="00D16F94">
        <w:rPr>
          <w:sz w:val="28"/>
          <w:szCs w:val="28"/>
        </w:rPr>
        <w:t xml:space="preserve">Глава </w:t>
      </w:r>
      <w:r w:rsidR="007528A7">
        <w:rPr>
          <w:sz w:val="28"/>
          <w:szCs w:val="28"/>
        </w:rPr>
        <w:t>Ахтанизовского</w:t>
      </w:r>
      <w:r w:rsidRPr="00D16F94">
        <w:rPr>
          <w:sz w:val="28"/>
          <w:szCs w:val="28"/>
        </w:rPr>
        <w:t xml:space="preserve"> сельского поселения</w:t>
      </w:r>
    </w:p>
    <w:p w:rsidR="00D16F94" w:rsidRPr="00D16F94" w:rsidRDefault="00D16F94" w:rsidP="00D16F94">
      <w:pPr>
        <w:widowControl/>
        <w:suppressAutoHyphens/>
        <w:autoSpaceDE/>
        <w:adjustRightInd/>
        <w:rPr>
          <w:sz w:val="28"/>
          <w:szCs w:val="28"/>
        </w:rPr>
      </w:pPr>
      <w:r w:rsidRPr="00D16F94">
        <w:rPr>
          <w:sz w:val="28"/>
          <w:szCs w:val="28"/>
        </w:rPr>
        <w:t xml:space="preserve">Темрюкского муниципального района </w:t>
      </w:r>
    </w:p>
    <w:p w:rsidR="00925B1C" w:rsidRPr="008A49F8" w:rsidRDefault="00D16F94" w:rsidP="00D16F94">
      <w:pPr>
        <w:widowControl/>
        <w:suppressAutoHyphens/>
        <w:autoSpaceDE/>
        <w:adjustRightInd/>
        <w:rPr>
          <w:sz w:val="24"/>
          <w:szCs w:val="24"/>
          <w:lang w:eastAsia="ar-SA"/>
        </w:rPr>
      </w:pPr>
      <w:r w:rsidRPr="00D16F94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7528A7">
        <w:rPr>
          <w:sz w:val="28"/>
          <w:szCs w:val="28"/>
        </w:rPr>
        <w:t xml:space="preserve">      С.В. Тихая</w:t>
      </w:r>
    </w:p>
    <w:sectPr w:rsidR="00925B1C" w:rsidRPr="008A49F8" w:rsidSect="003B1D6D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3C" w:rsidRDefault="00636D3C" w:rsidP="00AF64A9">
      <w:r>
        <w:separator/>
      </w:r>
    </w:p>
  </w:endnote>
  <w:endnote w:type="continuationSeparator" w:id="0">
    <w:p w:rsidR="00636D3C" w:rsidRDefault="00636D3C" w:rsidP="00A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3C" w:rsidRDefault="00636D3C" w:rsidP="00AF64A9">
      <w:r>
        <w:separator/>
      </w:r>
    </w:p>
  </w:footnote>
  <w:footnote w:type="continuationSeparator" w:id="0">
    <w:p w:rsidR="00636D3C" w:rsidRDefault="00636D3C" w:rsidP="00AF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502EBE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B56EAC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EDD"/>
    <w:rsid w:val="00042579"/>
    <w:rsid w:val="000A06E3"/>
    <w:rsid w:val="00101290"/>
    <w:rsid w:val="0012185A"/>
    <w:rsid w:val="00141139"/>
    <w:rsid w:val="00147235"/>
    <w:rsid w:val="00167C04"/>
    <w:rsid w:val="00181F9B"/>
    <w:rsid w:val="00190B23"/>
    <w:rsid w:val="001E5E73"/>
    <w:rsid w:val="00224B12"/>
    <w:rsid w:val="00266A55"/>
    <w:rsid w:val="00313150"/>
    <w:rsid w:val="003B1D6D"/>
    <w:rsid w:val="003D0953"/>
    <w:rsid w:val="00447EC0"/>
    <w:rsid w:val="00465D01"/>
    <w:rsid w:val="0047750C"/>
    <w:rsid w:val="004E4E96"/>
    <w:rsid w:val="00502EBE"/>
    <w:rsid w:val="00506556"/>
    <w:rsid w:val="005179D7"/>
    <w:rsid w:val="00636D3C"/>
    <w:rsid w:val="007052B1"/>
    <w:rsid w:val="0075247C"/>
    <w:rsid w:val="007528A7"/>
    <w:rsid w:val="007707A3"/>
    <w:rsid w:val="007854BD"/>
    <w:rsid w:val="007907DC"/>
    <w:rsid w:val="007F52D9"/>
    <w:rsid w:val="008161B8"/>
    <w:rsid w:val="00852ACD"/>
    <w:rsid w:val="00882B55"/>
    <w:rsid w:val="00893A08"/>
    <w:rsid w:val="008A49F8"/>
    <w:rsid w:val="008E50C4"/>
    <w:rsid w:val="008E53AA"/>
    <w:rsid w:val="00916125"/>
    <w:rsid w:val="00925B1C"/>
    <w:rsid w:val="00934CC5"/>
    <w:rsid w:val="00972DE2"/>
    <w:rsid w:val="009D30AE"/>
    <w:rsid w:val="00A92EE8"/>
    <w:rsid w:val="00AD324D"/>
    <w:rsid w:val="00AD7F03"/>
    <w:rsid w:val="00AF1E2B"/>
    <w:rsid w:val="00AF30BA"/>
    <w:rsid w:val="00AF64A9"/>
    <w:rsid w:val="00AF6726"/>
    <w:rsid w:val="00B56EAC"/>
    <w:rsid w:val="00B738D3"/>
    <w:rsid w:val="00BC5A6C"/>
    <w:rsid w:val="00BD1480"/>
    <w:rsid w:val="00BF2E19"/>
    <w:rsid w:val="00C13EC9"/>
    <w:rsid w:val="00C31C20"/>
    <w:rsid w:val="00C621A2"/>
    <w:rsid w:val="00C94FDB"/>
    <w:rsid w:val="00CE0CA1"/>
    <w:rsid w:val="00D02785"/>
    <w:rsid w:val="00D16F94"/>
    <w:rsid w:val="00D35511"/>
    <w:rsid w:val="00D7520D"/>
    <w:rsid w:val="00D865BF"/>
    <w:rsid w:val="00DC63AD"/>
    <w:rsid w:val="00DC7CE9"/>
    <w:rsid w:val="00E27D92"/>
    <w:rsid w:val="00E46072"/>
    <w:rsid w:val="00E576F0"/>
    <w:rsid w:val="00EE1EDD"/>
    <w:rsid w:val="00EE4698"/>
    <w:rsid w:val="00FC491C"/>
    <w:rsid w:val="00FD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44E7"/>
  <w15:docId w15:val="{C45BE528-4395-4F89-AE00-DE7EADE7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styleId="ab">
    <w:name w:val="Hyperlink"/>
    <w:basedOn w:val="a0"/>
    <w:uiPriority w:val="99"/>
    <w:unhideWhenUsed/>
    <w:rsid w:val="00447E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7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BCFC-ECE1-4DDC-BF56-BF1AD283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нач Общего отдела</cp:lastModifiedBy>
  <cp:revision>13</cp:revision>
  <cp:lastPrinted>2023-07-26T06:09:00Z</cp:lastPrinted>
  <dcterms:created xsi:type="dcterms:W3CDTF">2026-04-13T12:57:00Z</dcterms:created>
  <dcterms:modified xsi:type="dcterms:W3CDTF">2026-06-17T13:36:00Z</dcterms:modified>
</cp:coreProperties>
</file>