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</w:t>
      </w:r>
      <w:r w:rsidR="00B5659C">
        <w:rPr>
          <w:spacing w:val="-12"/>
          <w:sz w:val="28"/>
          <w:szCs w:val="28"/>
        </w:rPr>
        <w:t xml:space="preserve">                         </w:t>
      </w:r>
      <w:r w:rsidR="00042157">
        <w:rPr>
          <w:spacing w:val="-12"/>
          <w:sz w:val="28"/>
          <w:szCs w:val="28"/>
        </w:rPr>
        <w:t xml:space="preserve">ПРИЛОЖЕНИЕ </w:t>
      </w:r>
      <w:r w:rsidR="00B5659C">
        <w:rPr>
          <w:spacing w:val="-12"/>
          <w:sz w:val="28"/>
          <w:szCs w:val="28"/>
        </w:rPr>
        <w:t>№ 1</w:t>
      </w:r>
    </w:p>
    <w:p w:rsidR="00042157" w:rsidRPr="00B5659C" w:rsidRDefault="00B5659C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</w:t>
      </w:r>
      <w:r w:rsidRPr="00B5659C">
        <w:rPr>
          <w:spacing w:val="-12"/>
          <w:sz w:val="28"/>
          <w:szCs w:val="28"/>
        </w:rPr>
        <w:t>к муниципальной программе</w:t>
      </w:r>
    </w:p>
    <w:p w:rsidR="00042157" w:rsidRPr="00B5659C" w:rsidRDefault="000B64A1" w:rsidP="00B5659C">
      <w:pPr>
        <w:shd w:val="clear" w:color="auto" w:fill="FFFFFF"/>
        <w:ind w:left="5760"/>
        <w:jc w:val="center"/>
        <w:rPr>
          <w:bCs/>
          <w:sz w:val="28"/>
          <w:szCs w:val="28"/>
        </w:rPr>
      </w:pPr>
      <w:r w:rsidRPr="00B5659C">
        <w:rPr>
          <w:spacing w:val="-12"/>
          <w:sz w:val="28"/>
          <w:szCs w:val="28"/>
        </w:rPr>
        <w:t xml:space="preserve">             </w:t>
      </w:r>
      <w:r w:rsidR="00B5659C" w:rsidRPr="00B5659C">
        <w:rPr>
          <w:spacing w:val="-12"/>
          <w:sz w:val="28"/>
          <w:szCs w:val="28"/>
        </w:rPr>
        <w:t xml:space="preserve">                                                            Ахтанизовского сельского поселения</w:t>
      </w:r>
      <w:r w:rsidRPr="00B5659C">
        <w:rPr>
          <w:spacing w:val="-12"/>
          <w:sz w:val="28"/>
          <w:szCs w:val="28"/>
        </w:rPr>
        <w:t xml:space="preserve">                                                                        </w:t>
      </w:r>
    </w:p>
    <w:p w:rsidR="00B5659C" w:rsidRPr="00B5659C" w:rsidRDefault="00B5659C" w:rsidP="00E20DC3">
      <w:pPr>
        <w:jc w:val="center"/>
        <w:rPr>
          <w:bCs/>
          <w:sz w:val="28"/>
          <w:szCs w:val="28"/>
        </w:rPr>
      </w:pPr>
      <w:r w:rsidRPr="00B5659C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Темрюкского района                                  </w:t>
      </w:r>
    </w:p>
    <w:p w:rsidR="00AF408B" w:rsidRPr="00AF408B" w:rsidRDefault="00B5659C" w:rsidP="00AF408B">
      <w:pPr>
        <w:jc w:val="right"/>
        <w:rPr>
          <w:sz w:val="28"/>
          <w:szCs w:val="28"/>
        </w:rPr>
      </w:pPr>
      <w:r w:rsidRPr="00B5659C">
        <w:rPr>
          <w:bCs/>
          <w:sz w:val="28"/>
          <w:szCs w:val="28"/>
        </w:rPr>
        <w:t xml:space="preserve">                                                                                                                              </w:t>
      </w:r>
      <w:r w:rsidR="00AF408B">
        <w:rPr>
          <w:bCs/>
          <w:sz w:val="28"/>
          <w:szCs w:val="28"/>
        </w:rPr>
        <w:t xml:space="preserve">  </w:t>
      </w:r>
      <w:r w:rsidRPr="00B5659C">
        <w:rPr>
          <w:bCs/>
          <w:sz w:val="28"/>
          <w:szCs w:val="28"/>
        </w:rPr>
        <w:t xml:space="preserve"> </w:t>
      </w:r>
      <w:r w:rsidRPr="00AF408B">
        <w:rPr>
          <w:bCs/>
          <w:sz w:val="28"/>
          <w:szCs w:val="28"/>
        </w:rPr>
        <w:t>«</w:t>
      </w:r>
      <w:r w:rsidR="00AF408B" w:rsidRPr="00AF408B">
        <w:rPr>
          <w:sz w:val="28"/>
          <w:szCs w:val="28"/>
        </w:rPr>
        <w:t>Развитие сети автомобильных дорог        Ахтанизовского сельского поселения</w:t>
      </w:r>
    </w:p>
    <w:p w:rsidR="00B5659C" w:rsidRPr="00AF408B" w:rsidRDefault="00AF408B" w:rsidP="00AF408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</w:t>
      </w:r>
      <w:r w:rsidRPr="00AF408B">
        <w:rPr>
          <w:sz w:val="28"/>
          <w:szCs w:val="28"/>
        </w:rPr>
        <w:t>Темрюкского района</w:t>
      </w:r>
      <w:r w:rsidR="00B5659C" w:rsidRPr="00AF408B">
        <w:rPr>
          <w:sz w:val="28"/>
          <w:szCs w:val="28"/>
        </w:rPr>
        <w:t>»</w:t>
      </w:r>
    </w:p>
    <w:p w:rsidR="00042157" w:rsidRDefault="00B5659C" w:rsidP="00E20DC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</w:t>
      </w:r>
    </w:p>
    <w:p w:rsidR="000B64A1" w:rsidRPr="00B5659C" w:rsidRDefault="00B5659C" w:rsidP="000B64A1">
      <w:pPr>
        <w:jc w:val="center"/>
        <w:rPr>
          <w:b/>
          <w:bCs/>
          <w:sz w:val="28"/>
          <w:szCs w:val="28"/>
        </w:rPr>
      </w:pPr>
      <w:r w:rsidRPr="00B5659C">
        <w:rPr>
          <w:b/>
          <w:bCs/>
          <w:sz w:val="28"/>
          <w:szCs w:val="28"/>
        </w:rPr>
        <w:t>Под</w:t>
      </w:r>
      <w:r w:rsidR="000B64A1" w:rsidRPr="00B5659C">
        <w:rPr>
          <w:b/>
          <w:bCs/>
          <w:sz w:val="28"/>
          <w:szCs w:val="28"/>
        </w:rPr>
        <w:t>программа</w:t>
      </w:r>
    </w:p>
    <w:p w:rsidR="000B64A1" w:rsidRPr="00AF408B" w:rsidRDefault="000B64A1" w:rsidP="00B565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408B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AF408B" w:rsidRPr="00AF408B">
        <w:rPr>
          <w:rFonts w:ascii="Times New Roman" w:hAnsi="Times New Roman" w:cs="Times New Roman"/>
          <w:b/>
          <w:sz w:val="28"/>
          <w:szCs w:val="28"/>
        </w:rPr>
        <w:t>Повышение безопасности дорожного движения на территории Ахтанизовского сельского поселения Темрюкского района</w:t>
      </w:r>
      <w:r w:rsidRPr="00AF408B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0B64A1" w:rsidRPr="00B5659C" w:rsidRDefault="000B64A1" w:rsidP="000B64A1">
      <w:pPr>
        <w:jc w:val="center"/>
        <w:rPr>
          <w:sz w:val="28"/>
          <w:szCs w:val="28"/>
        </w:rPr>
      </w:pPr>
    </w:p>
    <w:p w:rsidR="000B64A1" w:rsidRPr="00B5659C" w:rsidRDefault="000B64A1" w:rsidP="000B64A1">
      <w:pPr>
        <w:jc w:val="center"/>
        <w:rPr>
          <w:b/>
          <w:bCs/>
          <w:sz w:val="28"/>
          <w:szCs w:val="28"/>
        </w:rPr>
      </w:pPr>
    </w:p>
    <w:p w:rsidR="00AF408B" w:rsidRDefault="000B64A1" w:rsidP="000B64A1">
      <w:pPr>
        <w:jc w:val="center"/>
        <w:rPr>
          <w:b/>
          <w:bCs/>
          <w:sz w:val="28"/>
          <w:szCs w:val="28"/>
        </w:rPr>
      </w:pPr>
      <w:r w:rsidRPr="00B5659C">
        <w:rPr>
          <w:b/>
          <w:bCs/>
          <w:sz w:val="28"/>
          <w:szCs w:val="28"/>
          <w:lang w:val="en-US"/>
        </w:rPr>
        <w:t>I</w:t>
      </w:r>
      <w:r w:rsidRPr="00B5659C">
        <w:rPr>
          <w:b/>
          <w:bCs/>
          <w:sz w:val="28"/>
          <w:szCs w:val="28"/>
        </w:rPr>
        <w:t xml:space="preserve">. ПАСПОРТ </w:t>
      </w:r>
    </w:p>
    <w:p w:rsidR="000B64A1" w:rsidRPr="00AF408B" w:rsidRDefault="00B5659C" w:rsidP="000B64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Pr="00B5659C">
        <w:rPr>
          <w:b/>
          <w:bCs/>
          <w:sz w:val="28"/>
          <w:szCs w:val="28"/>
        </w:rPr>
        <w:t>од</w:t>
      </w:r>
      <w:r w:rsidR="000B64A1" w:rsidRPr="00B5659C">
        <w:rPr>
          <w:b/>
          <w:bCs/>
          <w:sz w:val="28"/>
          <w:szCs w:val="28"/>
        </w:rPr>
        <w:t>программы</w:t>
      </w:r>
      <w:r>
        <w:rPr>
          <w:b/>
          <w:bCs/>
          <w:sz w:val="28"/>
          <w:szCs w:val="28"/>
        </w:rPr>
        <w:t xml:space="preserve"> </w:t>
      </w:r>
      <w:r w:rsidRPr="00AF408B">
        <w:rPr>
          <w:b/>
          <w:bCs/>
          <w:sz w:val="28"/>
          <w:szCs w:val="28"/>
        </w:rPr>
        <w:t>«</w:t>
      </w:r>
      <w:r w:rsidR="00AF408B" w:rsidRPr="00AF408B">
        <w:rPr>
          <w:b/>
          <w:sz w:val="28"/>
          <w:szCs w:val="28"/>
        </w:rPr>
        <w:t>Повышение безопасности дорожного движения на территории Ахтанизовского сельского поселения Темрюкского района</w:t>
      </w:r>
      <w:r w:rsidRPr="00AF408B">
        <w:rPr>
          <w:b/>
          <w:bCs/>
          <w:sz w:val="28"/>
          <w:szCs w:val="28"/>
        </w:rPr>
        <w:t>»</w:t>
      </w:r>
    </w:p>
    <w:p w:rsidR="000B64A1" w:rsidRPr="00B5659C" w:rsidRDefault="000B64A1" w:rsidP="00B565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AF408B" w:rsidTr="00474F6C">
        <w:tc>
          <w:tcPr>
            <w:tcW w:w="6464" w:type="dxa"/>
          </w:tcPr>
          <w:p w:rsidR="000B64A1" w:rsidRPr="00AF40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AF408B">
              <w:rPr>
                <w:sz w:val="28"/>
                <w:szCs w:val="28"/>
              </w:rPr>
              <w:t>Координаторы подпрограмм</w:t>
            </w:r>
            <w:r w:rsidR="00A673C2" w:rsidRPr="00AF408B">
              <w:rPr>
                <w:sz w:val="28"/>
                <w:szCs w:val="28"/>
              </w:rPr>
              <w:t>ы</w:t>
            </w:r>
          </w:p>
        </w:tc>
        <w:tc>
          <w:tcPr>
            <w:tcW w:w="8214" w:type="dxa"/>
            <w:gridSpan w:val="5"/>
          </w:tcPr>
          <w:p w:rsidR="000B64A1" w:rsidRPr="00AF408B" w:rsidRDefault="00AF408B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AF408B">
              <w:rPr>
                <w:sz w:val="28"/>
                <w:szCs w:val="28"/>
              </w:rPr>
              <w:t>отдел по вопросам жилищно-коммунального хозяйства, торговли, курортной деятельности и имущественных отношений администрации Ахтанизовского сельского поселения Темрюкского района, МКУ «Ахтанизовская ПЭС»</w:t>
            </w:r>
          </w:p>
        </w:tc>
      </w:tr>
      <w:tr w:rsidR="000B64A1" w:rsidRPr="00AF408B" w:rsidTr="00474F6C">
        <w:tc>
          <w:tcPr>
            <w:tcW w:w="6464" w:type="dxa"/>
          </w:tcPr>
          <w:p w:rsidR="000B64A1" w:rsidRPr="00AF40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AF408B">
              <w:rPr>
                <w:sz w:val="28"/>
                <w:szCs w:val="28"/>
              </w:rPr>
              <w:t xml:space="preserve">Участники </w:t>
            </w:r>
            <w:r w:rsidR="00A673C2" w:rsidRPr="00AF408B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8214" w:type="dxa"/>
            <w:gridSpan w:val="5"/>
          </w:tcPr>
          <w:p w:rsidR="000B64A1" w:rsidRPr="00AF408B" w:rsidRDefault="00AF408B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AF408B">
              <w:rPr>
                <w:sz w:val="28"/>
                <w:szCs w:val="28"/>
              </w:rPr>
              <w:t>отдел по вопросам жилищно-коммунального хозяйства, торговли, курортной деятельности и имущественных отношений администрации Ахтанизовского сельского поселения Темрюкского района, МКУ «Ахтанизовская ПЭС»</w:t>
            </w:r>
          </w:p>
        </w:tc>
      </w:tr>
      <w:tr w:rsidR="000B64A1" w:rsidRPr="00AF408B" w:rsidTr="00474F6C">
        <w:tc>
          <w:tcPr>
            <w:tcW w:w="6464" w:type="dxa"/>
          </w:tcPr>
          <w:p w:rsidR="000B64A1" w:rsidRPr="00AF408B" w:rsidRDefault="000B64A1" w:rsidP="002711E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AF408B">
              <w:rPr>
                <w:sz w:val="28"/>
                <w:szCs w:val="28"/>
              </w:rPr>
              <w:t xml:space="preserve">Цель </w:t>
            </w:r>
            <w:r w:rsidR="002711E8" w:rsidRPr="00AF408B">
              <w:rPr>
                <w:sz w:val="28"/>
                <w:szCs w:val="28"/>
              </w:rPr>
              <w:t>под</w:t>
            </w:r>
            <w:r w:rsidRPr="00AF408B">
              <w:rPr>
                <w:sz w:val="28"/>
                <w:szCs w:val="28"/>
              </w:rPr>
              <w:t>программы</w:t>
            </w:r>
          </w:p>
        </w:tc>
        <w:tc>
          <w:tcPr>
            <w:tcW w:w="8214" w:type="dxa"/>
            <w:gridSpan w:val="5"/>
          </w:tcPr>
          <w:p w:rsidR="000B64A1" w:rsidRPr="00AF408B" w:rsidRDefault="005614AC" w:rsidP="002711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</w:t>
            </w:r>
            <w:r w:rsidRPr="008E4D33">
              <w:rPr>
                <w:sz w:val="28"/>
                <w:szCs w:val="28"/>
              </w:rPr>
              <w:t xml:space="preserve">транспортно-эксплуатационного состояния сети автомобильных дорог общего пользования на территории </w:t>
            </w:r>
            <w:r>
              <w:rPr>
                <w:sz w:val="28"/>
                <w:szCs w:val="28"/>
              </w:rPr>
              <w:t>поселения</w:t>
            </w:r>
          </w:p>
        </w:tc>
      </w:tr>
      <w:tr w:rsidR="000B64A1" w:rsidRPr="00AF408B" w:rsidTr="00474F6C">
        <w:tc>
          <w:tcPr>
            <w:tcW w:w="6464" w:type="dxa"/>
          </w:tcPr>
          <w:p w:rsidR="000B64A1" w:rsidRPr="00AF408B" w:rsidRDefault="000B64A1" w:rsidP="002711E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AF408B">
              <w:rPr>
                <w:sz w:val="28"/>
                <w:szCs w:val="28"/>
              </w:rPr>
              <w:lastRenderedPageBreak/>
              <w:t xml:space="preserve">Задачи </w:t>
            </w:r>
            <w:r w:rsidR="002711E8" w:rsidRPr="00AF408B">
              <w:rPr>
                <w:sz w:val="28"/>
                <w:szCs w:val="28"/>
              </w:rPr>
              <w:t>под</w:t>
            </w:r>
            <w:r w:rsidRPr="00AF408B">
              <w:rPr>
                <w:sz w:val="28"/>
                <w:szCs w:val="28"/>
              </w:rPr>
              <w:t>программы</w:t>
            </w:r>
          </w:p>
        </w:tc>
        <w:tc>
          <w:tcPr>
            <w:tcW w:w="8214" w:type="dxa"/>
            <w:gridSpan w:val="5"/>
          </w:tcPr>
          <w:p w:rsidR="000B64A1" w:rsidRPr="005614AC" w:rsidRDefault="005614AC" w:rsidP="002711E8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14AC">
              <w:rPr>
                <w:rFonts w:ascii="Times New Roman" w:hAnsi="Times New Roman" w:cs="Times New Roman"/>
                <w:sz w:val="28"/>
                <w:szCs w:val="28"/>
              </w:rPr>
              <w:t>совершенствование организации движения транс</w:t>
            </w:r>
            <w:r w:rsidRPr="005614AC">
              <w:rPr>
                <w:rFonts w:ascii="Times New Roman" w:hAnsi="Times New Roman" w:cs="Times New Roman"/>
                <w:sz w:val="28"/>
                <w:szCs w:val="28"/>
              </w:rPr>
              <w:softHyphen/>
              <w:t>порта и пешеходов в поселении</w:t>
            </w:r>
          </w:p>
        </w:tc>
      </w:tr>
      <w:tr w:rsidR="000B64A1" w:rsidRPr="00AF408B" w:rsidTr="00474F6C">
        <w:tc>
          <w:tcPr>
            <w:tcW w:w="6464" w:type="dxa"/>
          </w:tcPr>
          <w:p w:rsidR="000B64A1" w:rsidRPr="00AF40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AF408B">
              <w:rPr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AF408B" w:rsidRDefault="00AF408B" w:rsidP="00AF408B">
            <w:pPr>
              <w:jc w:val="both"/>
              <w:rPr>
                <w:b/>
                <w:sz w:val="28"/>
                <w:szCs w:val="28"/>
              </w:rPr>
            </w:pPr>
            <w:r w:rsidRPr="00AF408B">
              <w:rPr>
                <w:sz w:val="28"/>
                <w:szCs w:val="28"/>
              </w:rPr>
              <w:t>количество установленных дорожных знаков согласно дислокации</w:t>
            </w:r>
          </w:p>
        </w:tc>
      </w:tr>
      <w:tr w:rsidR="000B64A1" w:rsidRPr="00AF408B" w:rsidTr="00474F6C">
        <w:tc>
          <w:tcPr>
            <w:tcW w:w="6464" w:type="dxa"/>
          </w:tcPr>
          <w:p w:rsidR="000B64A1" w:rsidRPr="00AF40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AF408B"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AF408B" w:rsidRDefault="000A7A38" w:rsidP="0060396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603963">
              <w:rPr>
                <w:sz w:val="28"/>
                <w:szCs w:val="28"/>
              </w:rPr>
              <w:t>7</w:t>
            </w:r>
            <w:r w:rsidR="000B64A1" w:rsidRPr="00AF408B">
              <w:rPr>
                <w:sz w:val="28"/>
                <w:szCs w:val="28"/>
              </w:rPr>
              <w:t xml:space="preserve"> год</w:t>
            </w:r>
          </w:p>
        </w:tc>
      </w:tr>
      <w:tr w:rsidR="000B64A1" w:rsidRPr="00AF408B" w:rsidTr="00474F6C">
        <w:tc>
          <w:tcPr>
            <w:tcW w:w="6464" w:type="dxa"/>
          </w:tcPr>
          <w:p w:rsidR="000B64A1" w:rsidRPr="00AF40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AF40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AF40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AF40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AF40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AF40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AF408B" w:rsidTr="00474F6C">
        <w:tc>
          <w:tcPr>
            <w:tcW w:w="6464" w:type="dxa"/>
          </w:tcPr>
          <w:p w:rsidR="000B64A1" w:rsidRPr="00AF40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AF40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AF40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AF40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AF40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AF40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AF40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AF40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AF40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AF408B" w:rsidTr="00474F6C">
        <w:tc>
          <w:tcPr>
            <w:tcW w:w="6464" w:type="dxa"/>
          </w:tcPr>
          <w:p w:rsidR="000B64A1" w:rsidRPr="00AF408B" w:rsidRDefault="00603963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="000B64A1" w:rsidRPr="00AF40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AF408B" w:rsidRDefault="0060396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A7A38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  <w:tc>
          <w:tcPr>
            <w:tcW w:w="1808" w:type="dxa"/>
          </w:tcPr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AF408B" w:rsidRDefault="00603963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0A7A38">
              <w:rPr>
                <w:sz w:val="28"/>
                <w:szCs w:val="28"/>
              </w:rPr>
              <w:t>00,0</w:t>
            </w:r>
          </w:p>
        </w:tc>
        <w:tc>
          <w:tcPr>
            <w:tcW w:w="2144" w:type="dxa"/>
          </w:tcPr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AF408B" w:rsidTr="00474F6C">
        <w:tc>
          <w:tcPr>
            <w:tcW w:w="6464" w:type="dxa"/>
          </w:tcPr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AF408B" w:rsidRDefault="0060396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A7A38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  <w:tc>
          <w:tcPr>
            <w:tcW w:w="1808" w:type="dxa"/>
          </w:tcPr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AF408B" w:rsidRDefault="00603963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0A7A38">
              <w:rPr>
                <w:sz w:val="28"/>
                <w:szCs w:val="28"/>
              </w:rPr>
              <w:t>00,0</w:t>
            </w:r>
          </w:p>
        </w:tc>
        <w:tc>
          <w:tcPr>
            <w:tcW w:w="2144" w:type="dxa"/>
          </w:tcPr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AF408B" w:rsidTr="00474F6C">
        <w:tc>
          <w:tcPr>
            <w:tcW w:w="14678" w:type="dxa"/>
            <w:gridSpan w:val="6"/>
          </w:tcPr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муниципальной собственности Ахтанизовского сельского поселения Темрюкского района</w:t>
            </w:r>
          </w:p>
        </w:tc>
      </w:tr>
      <w:tr w:rsidR="000B64A1" w:rsidRPr="00AF408B" w:rsidTr="00474F6C">
        <w:tc>
          <w:tcPr>
            <w:tcW w:w="6464" w:type="dxa"/>
          </w:tcPr>
          <w:p w:rsidR="000B64A1" w:rsidRPr="00AF408B" w:rsidRDefault="000B64A1" w:rsidP="000A7A38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0396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AF408B" w:rsidTr="00474F6C">
        <w:tc>
          <w:tcPr>
            <w:tcW w:w="6464" w:type="dxa"/>
          </w:tcPr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AF40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AF40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151F6E" w:rsidRDefault="00151F6E" w:rsidP="000B64A1">
      <w:pPr>
        <w:tabs>
          <w:tab w:val="left" w:pos="9000"/>
        </w:tabs>
        <w:rPr>
          <w:sz w:val="28"/>
          <w:szCs w:val="28"/>
        </w:rPr>
      </w:pPr>
    </w:p>
    <w:p w:rsidR="000B66C4" w:rsidRDefault="000B66C4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B66C4" w:rsidRDefault="000B66C4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614AC" w:rsidRDefault="005614AC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03963" w:rsidRDefault="00603963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03963" w:rsidRDefault="00603963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03963" w:rsidRDefault="00603963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19052C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</w:t>
      </w:r>
    </w:p>
    <w:p w:rsidR="000B64A1" w:rsidRDefault="000B66C4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B64A1" w:rsidRPr="005E6DE3">
        <w:rPr>
          <w:rFonts w:ascii="Times New Roman" w:hAnsi="Times New Roman" w:cs="Times New Roman"/>
          <w:sz w:val="24"/>
          <w:szCs w:val="24"/>
        </w:rPr>
        <w:t xml:space="preserve">. Перечень </w:t>
      </w:r>
      <w:r>
        <w:rPr>
          <w:rFonts w:ascii="Times New Roman" w:hAnsi="Times New Roman" w:cs="Times New Roman"/>
          <w:sz w:val="24"/>
          <w:szCs w:val="24"/>
        </w:rPr>
        <w:t xml:space="preserve">мероприятий </w:t>
      </w:r>
      <w:r w:rsidR="000B64A1" w:rsidRPr="005E6D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="000B64A1" w:rsidRPr="005E6DE3">
        <w:rPr>
          <w:rFonts w:ascii="Times New Roman" w:hAnsi="Times New Roman" w:cs="Times New Roman"/>
          <w:sz w:val="24"/>
          <w:szCs w:val="24"/>
        </w:rPr>
        <w:t>программы</w:t>
      </w:r>
    </w:p>
    <w:p w:rsidR="000B64A1" w:rsidRPr="005E6DE3" w:rsidRDefault="000B64A1" w:rsidP="000B64A1">
      <w:pPr>
        <w:jc w:val="center"/>
        <w:rPr>
          <w:b/>
        </w:rPr>
      </w:pPr>
    </w:p>
    <w:p w:rsidR="000B64A1" w:rsidRPr="00AC0214" w:rsidRDefault="000B64A1" w:rsidP="000B64A1">
      <w:pPr>
        <w:jc w:val="center"/>
        <w:rPr>
          <w:b/>
        </w:rPr>
      </w:pPr>
      <w:r w:rsidRPr="00AC0214">
        <w:rPr>
          <w:b/>
        </w:rPr>
        <w:t xml:space="preserve">ПЕРЕЧЕНЬ </w:t>
      </w:r>
      <w:r w:rsidR="000B66C4">
        <w:rPr>
          <w:b/>
        </w:rPr>
        <w:t>МЕРОПРИЯТИЙ ПОД</w:t>
      </w:r>
      <w:r w:rsidRPr="00AC0214">
        <w:rPr>
          <w:b/>
        </w:rPr>
        <w:t>ПРОГРАММЫ</w:t>
      </w:r>
    </w:p>
    <w:p w:rsidR="000B64A1" w:rsidRPr="00AF408B" w:rsidRDefault="000B64A1" w:rsidP="000B66C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408B">
        <w:rPr>
          <w:rFonts w:ascii="Times New Roman" w:hAnsi="Times New Roman" w:cs="Times New Roman"/>
          <w:b/>
          <w:sz w:val="28"/>
          <w:szCs w:val="28"/>
        </w:rPr>
        <w:t>«</w:t>
      </w:r>
      <w:r w:rsidR="00AF408B" w:rsidRPr="00AF408B">
        <w:rPr>
          <w:rFonts w:ascii="Times New Roman" w:hAnsi="Times New Roman" w:cs="Times New Roman"/>
          <w:b/>
          <w:sz w:val="28"/>
          <w:szCs w:val="28"/>
        </w:rPr>
        <w:t>Повышение безопасности дорожного движения на территории Ахтанизовского сельского поселения Темрюкского района</w:t>
      </w:r>
      <w:r w:rsidRPr="00AF408B">
        <w:rPr>
          <w:rFonts w:ascii="Times New Roman" w:hAnsi="Times New Roman" w:cs="Times New Roman"/>
          <w:b/>
          <w:sz w:val="28"/>
          <w:szCs w:val="28"/>
        </w:rPr>
        <w:t>»</w:t>
      </w:r>
    </w:p>
    <w:p w:rsidR="0019052C" w:rsidRPr="00AC0214" w:rsidRDefault="0019052C" w:rsidP="000B64A1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0B64A1" w:rsidRPr="005614AC" w:rsidTr="0019052C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14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№</w:t>
            </w:r>
            <w:r w:rsidRPr="005614AC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14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5614A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5614A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14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5614A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B64A1" w:rsidRPr="005614A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B64A1" w:rsidRPr="005614AC" w:rsidTr="0019052C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14AC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14AC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14AC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14AC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14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14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14AC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5614AC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5614AC" w:rsidTr="0019052C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14AC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14AC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14AC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14AC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14AC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5614A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5614A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5614A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5614A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14AC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5614AC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5614AC" w:rsidTr="0019052C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14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14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14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14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14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14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14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14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14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14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5614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11</w:t>
            </w:r>
          </w:p>
        </w:tc>
      </w:tr>
      <w:tr w:rsidR="000B64A1" w:rsidRPr="005614AC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14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14AC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 xml:space="preserve">Цель </w:t>
            </w:r>
            <w:r w:rsidR="003B6D85" w:rsidRPr="005614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5614AC" w:rsidRDefault="005614AC" w:rsidP="00BB51F8">
            <w:pPr>
              <w:jc w:val="both"/>
            </w:pPr>
            <w:r w:rsidRPr="005614AC">
              <w:t>повышение транспортно-эксплуатационного состояния сети автомобильных дорог общего пользования на территории поселения</w:t>
            </w:r>
          </w:p>
        </w:tc>
      </w:tr>
      <w:tr w:rsidR="000B64A1" w:rsidRPr="005614AC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14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14AC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 xml:space="preserve">Задача </w:t>
            </w:r>
            <w:r w:rsidR="003B6D85" w:rsidRPr="005614A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5614AC" w:rsidRDefault="005614AC" w:rsidP="00BB51F8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совершенствование организации движения транс</w:t>
            </w:r>
            <w:r w:rsidRPr="005614AC">
              <w:rPr>
                <w:rFonts w:ascii="Times New Roman" w:hAnsi="Times New Roman" w:cs="Times New Roman"/>
              </w:rPr>
              <w:softHyphen/>
              <w:t>порта и пешеходов в поселении</w:t>
            </w:r>
          </w:p>
        </w:tc>
      </w:tr>
      <w:tr w:rsidR="000B64A1" w:rsidRPr="005614AC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14AC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14AC" w:rsidRDefault="00AF408B" w:rsidP="000B64A1">
            <w:pPr>
              <w:pStyle w:val="ac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Повышение безопасности дорожного движения на территории Ахтанизовского сельского поселения Темрюкского района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14AC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14AC" w:rsidRDefault="000B64A1" w:rsidP="00603963">
            <w:pPr>
              <w:pStyle w:val="ac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202</w:t>
            </w:r>
            <w:r w:rsidR="0060396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0A7A38" w:rsidRDefault="00603963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0A7A38" w:rsidRPr="000A7A38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0A7A38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0A7A3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0A7A38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0A7A3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0A7A38" w:rsidRDefault="00603963" w:rsidP="000B64A1">
            <w:r>
              <w:t>5</w:t>
            </w:r>
            <w:r w:rsidR="000A7A38" w:rsidRPr="000A7A38">
              <w:t>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14AC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5614AC" w:rsidRDefault="00AF408B" w:rsidP="00BB51F8">
            <w:r w:rsidRPr="005614AC">
              <w:t>Установка дорожных знаков, шт.:  20</w:t>
            </w:r>
            <w:r w:rsidR="000A7A38">
              <w:t>, покраска пешеходных переходов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5614AC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5614AC">
              <w:rPr>
                <w:rFonts w:ascii="Times New Roman" w:hAnsi="Times New Roman" w:cs="Times New Roman"/>
              </w:rPr>
              <w:t>Администрация Ахтанизовского сельского поселения Темрюкского района</w:t>
            </w:r>
          </w:p>
        </w:tc>
      </w:tr>
    </w:tbl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  <w:sectPr w:rsidR="000B64A1" w:rsidSect="000B64A1">
          <w:headerReference w:type="default" r:id="rId7"/>
          <w:headerReference w:type="first" r:id="rId8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</w:p>
    <w:p w:rsidR="00AB3A15" w:rsidRPr="00AB3A15" w:rsidRDefault="00AB3A15" w:rsidP="00AB3A15">
      <w:pPr>
        <w:pStyle w:val="af0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AB3A15">
        <w:rPr>
          <w:rFonts w:ascii="Times New Roman" w:hAnsi="Times New Roman"/>
          <w:b/>
          <w:sz w:val="28"/>
          <w:szCs w:val="28"/>
        </w:rPr>
        <w:lastRenderedPageBreak/>
        <w:t>2. Механизм реализации подпрограммы</w:t>
      </w:r>
    </w:p>
    <w:p w:rsidR="000B64A1" w:rsidRPr="00AB3A15" w:rsidRDefault="000B64A1" w:rsidP="000B64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Текущее управление подпрограммой осуществляет ее координатор, который: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обеспечивает разработку и реализацию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организует работу по достижению целевых показателей подпрограммы; 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несет ответственность за реализацию подпрограммы в части обеспечения целевого и эффективного использования бюджетных средств, выделенных на ее реализацию;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с учетом выделяемых на реализацию подпрограммы финансовых средств ежегодно в установленном порядке принимает меры по уточнению целевых показателей и затрат по мероприятиям подпрограммы, их исполнителей, механизма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организует нормативное правовое и методическое обеспечение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разработку плана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ведение ежеквартальной, годовой отчетности по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контроль за выполнением и ходом реализации подпрограммы в целом;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законодательством Российской Федерации, муниципальной программой (подпрограммой).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Участники муниципальной программы в пределах своей компетенции: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ежеквартально, до 5-го числа месяца, следующего за отчетным кварталом, в целях мониторинга реализации мероприятий подпрограммы, представляют координатору подпрограммы, заполненные отчетные формы, утвержденные нормативно-правовым актом администрации </w:t>
      </w:r>
      <w:r>
        <w:rPr>
          <w:rFonts w:ascii="Times New Roman" w:hAnsi="Times New Roman" w:cs="Times New Roman"/>
          <w:sz w:val="28"/>
          <w:szCs w:val="28"/>
        </w:rPr>
        <w:t>Ахтанизовского</w:t>
      </w:r>
      <w:r w:rsidRPr="00AB3A15">
        <w:rPr>
          <w:rFonts w:ascii="Times New Roman" w:hAnsi="Times New Roman" w:cs="Times New Roman"/>
          <w:sz w:val="28"/>
          <w:szCs w:val="28"/>
        </w:rPr>
        <w:t xml:space="preserve"> сельского поселения Темрюкского района;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ежегодно, до 1 февраля года, следующего за отчетным годом, представляют в адрес координатора подпрограммы информацию, необходимую для формирования доклада о ходе реализации муниципальной программы.</w:t>
      </w:r>
    </w:p>
    <w:p w:rsidR="000B64A1" w:rsidRPr="005E6DE3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339C" w:rsidRDefault="00F5339C" w:rsidP="00F5339C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Начальник  отдела по вопросам</w:t>
      </w:r>
    </w:p>
    <w:p w:rsidR="00F5339C" w:rsidRDefault="00F5339C" w:rsidP="00F5339C">
      <w:pPr>
        <w:rPr>
          <w:sz w:val="28"/>
          <w:szCs w:val="28"/>
        </w:rPr>
      </w:pPr>
      <w:r>
        <w:rPr>
          <w:sz w:val="28"/>
          <w:szCs w:val="28"/>
        </w:rPr>
        <w:t>жилищно-коммунального хозяйства,</w:t>
      </w:r>
    </w:p>
    <w:p w:rsidR="00F5339C" w:rsidRDefault="00F5339C" w:rsidP="00F5339C">
      <w:pPr>
        <w:rPr>
          <w:sz w:val="28"/>
          <w:szCs w:val="28"/>
        </w:rPr>
      </w:pPr>
      <w:r>
        <w:rPr>
          <w:sz w:val="28"/>
          <w:szCs w:val="28"/>
        </w:rPr>
        <w:t>торговли, курортной деятельности</w:t>
      </w:r>
    </w:p>
    <w:p w:rsidR="000B64A1" w:rsidRDefault="00F5339C" w:rsidP="00F5339C">
      <w:pPr>
        <w:rPr>
          <w:sz w:val="28"/>
          <w:szCs w:val="28"/>
        </w:rPr>
      </w:pPr>
      <w:r>
        <w:rPr>
          <w:sz w:val="28"/>
          <w:szCs w:val="28"/>
        </w:rPr>
        <w:t xml:space="preserve">и имущественных отношений                 </w:t>
      </w:r>
      <w:r w:rsidR="00603963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</w:t>
      </w:r>
      <w:r w:rsidR="00603963">
        <w:rPr>
          <w:sz w:val="28"/>
          <w:szCs w:val="28"/>
        </w:rPr>
        <w:t>Т.П. Мезенцева</w:t>
      </w: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</w:pP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6BFB" w:rsidRDefault="00206BFB">
      <w:r>
        <w:separator/>
      </w:r>
    </w:p>
  </w:endnote>
  <w:endnote w:type="continuationSeparator" w:id="0">
    <w:p w:rsidR="00206BFB" w:rsidRDefault="00206B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6BFB" w:rsidRDefault="00206BFB">
      <w:r>
        <w:separator/>
      </w:r>
    </w:p>
  </w:footnote>
  <w:footnote w:type="continuationSeparator" w:id="0">
    <w:p w:rsidR="00206BFB" w:rsidRDefault="00206B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3C2" w:rsidRDefault="003B2229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A673C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03963">
      <w:rPr>
        <w:rStyle w:val="a8"/>
        <w:noProof/>
      </w:rPr>
      <w:t>4</w:t>
    </w:r>
    <w:r>
      <w:rPr>
        <w:rStyle w:val="a8"/>
      </w:rPr>
      <w:fldChar w:fldCharType="end"/>
    </w:r>
  </w:p>
  <w:p w:rsidR="00A673C2" w:rsidRDefault="00A673C2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3C2" w:rsidRDefault="003B2229">
    <w:pPr>
      <w:pStyle w:val="a6"/>
      <w:jc w:val="center"/>
    </w:pPr>
    <w:fldSimple w:instr=" PAGE   \* MERGEFORMAT ">
      <w:r w:rsidR="00603963">
        <w:rPr>
          <w:noProof/>
        </w:rPr>
        <w:t>1</w:t>
      </w:r>
    </w:fldSimple>
  </w:p>
  <w:p w:rsidR="00A673C2" w:rsidRDefault="00A673C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10B7A"/>
    <w:rsid w:val="00013BA7"/>
    <w:rsid w:val="000353FC"/>
    <w:rsid w:val="000359F2"/>
    <w:rsid w:val="000419B9"/>
    <w:rsid w:val="00042157"/>
    <w:rsid w:val="00045672"/>
    <w:rsid w:val="0004682D"/>
    <w:rsid w:val="000620D2"/>
    <w:rsid w:val="00074972"/>
    <w:rsid w:val="00082B5F"/>
    <w:rsid w:val="0009527C"/>
    <w:rsid w:val="000A391E"/>
    <w:rsid w:val="000A7A38"/>
    <w:rsid w:val="000B1E06"/>
    <w:rsid w:val="000B2C42"/>
    <w:rsid w:val="000B43FE"/>
    <w:rsid w:val="000B64A1"/>
    <w:rsid w:val="000B66C4"/>
    <w:rsid w:val="000C7168"/>
    <w:rsid w:val="000C7E91"/>
    <w:rsid w:val="0010014A"/>
    <w:rsid w:val="00103D62"/>
    <w:rsid w:val="0011657B"/>
    <w:rsid w:val="001211B7"/>
    <w:rsid w:val="001262FF"/>
    <w:rsid w:val="00127563"/>
    <w:rsid w:val="001335A0"/>
    <w:rsid w:val="00151F6E"/>
    <w:rsid w:val="00153FED"/>
    <w:rsid w:val="001629E2"/>
    <w:rsid w:val="001638EB"/>
    <w:rsid w:val="00175338"/>
    <w:rsid w:val="00177A57"/>
    <w:rsid w:val="0019052C"/>
    <w:rsid w:val="001A4969"/>
    <w:rsid w:val="001B10F3"/>
    <w:rsid w:val="001B7EA2"/>
    <w:rsid w:val="001D3049"/>
    <w:rsid w:val="00205A31"/>
    <w:rsid w:val="00206BFB"/>
    <w:rsid w:val="002246B7"/>
    <w:rsid w:val="00231598"/>
    <w:rsid w:val="00245918"/>
    <w:rsid w:val="0025434B"/>
    <w:rsid w:val="0026387C"/>
    <w:rsid w:val="00267F7F"/>
    <w:rsid w:val="002711E8"/>
    <w:rsid w:val="0028317D"/>
    <w:rsid w:val="002A1ED2"/>
    <w:rsid w:val="002C2F21"/>
    <w:rsid w:val="002C464D"/>
    <w:rsid w:val="002D576C"/>
    <w:rsid w:val="002D7163"/>
    <w:rsid w:val="002F15A1"/>
    <w:rsid w:val="002F3764"/>
    <w:rsid w:val="00306A41"/>
    <w:rsid w:val="003371C7"/>
    <w:rsid w:val="00337F92"/>
    <w:rsid w:val="00353438"/>
    <w:rsid w:val="00371E4C"/>
    <w:rsid w:val="00372CE0"/>
    <w:rsid w:val="003B2229"/>
    <w:rsid w:val="003B6D85"/>
    <w:rsid w:val="003E523A"/>
    <w:rsid w:val="003E7151"/>
    <w:rsid w:val="003F5F69"/>
    <w:rsid w:val="004034E3"/>
    <w:rsid w:val="00414F2E"/>
    <w:rsid w:val="004216C7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67A32"/>
    <w:rsid w:val="004746DB"/>
    <w:rsid w:val="00474F6C"/>
    <w:rsid w:val="00475C77"/>
    <w:rsid w:val="00482A93"/>
    <w:rsid w:val="004839A6"/>
    <w:rsid w:val="00483B04"/>
    <w:rsid w:val="00485649"/>
    <w:rsid w:val="004909E2"/>
    <w:rsid w:val="00496665"/>
    <w:rsid w:val="004A5E94"/>
    <w:rsid w:val="004B2921"/>
    <w:rsid w:val="004B483E"/>
    <w:rsid w:val="004B6730"/>
    <w:rsid w:val="004C364D"/>
    <w:rsid w:val="004F33BC"/>
    <w:rsid w:val="004F479C"/>
    <w:rsid w:val="00513A79"/>
    <w:rsid w:val="00514187"/>
    <w:rsid w:val="0051694D"/>
    <w:rsid w:val="00516A16"/>
    <w:rsid w:val="00525D57"/>
    <w:rsid w:val="00526182"/>
    <w:rsid w:val="00526F87"/>
    <w:rsid w:val="005315D2"/>
    <w:rsid w:val="00535879"/>
    <w:rsid w:val="00537954"/>
    <w:rsid w:val="00540585"/>
    <w:rsid w:val="005462AB"/>
    <w:rsid w:val="005614AC"/>
    <w:rsid w:val="00575BAC"/>
    <w:rsid w:val="00585C4A"/>
    <w:rsid w:val="005C1213"/>
    <w:rsid w:val="005C73F4"/>
    <w:rsid w:val="005D6BEE"/>
    <w:rsid w:val="005E2293"/>
    <w:rsid w:val="005F5892"/>
    <w:rsid w:val="006014C2"/>
    <w:rsid w:val="0060308A"/>
    <w:rsid w:val="00603963"/>
    <w:rsid w:val="00611818"/>
    <w:rsid w:val="00630A54"/>
    <w:rsid w:val="00644012"/>
    <w:rsid w:val="0065248B"/>
    <w:rsid w:val="006617FD"/>
    <w:rsid w:val="0066426F"/>
    <w:rsid w:val="0068041D"/>
    <w:rsid w:val="006C215A"/>
    <w:rsid w:val="006E55CE"/>
    <w:rsid w:val="006F74A3"/>
    <w:rsid w:val="00707F87"/>
    <w:rsid w:val="007217B2"/>
    <w:rsid w:val="007255F3"/>
    <w:rsid w:val="007328AE"/>
    <w:rsid w:val="00743C91"/>
    <w:rsid w:val="007631C3"/>
    <w:rsid w:val="00763877"/>
    <w:rsid w:val="007701BB"/>
    <w:rsid w:val="00770220"/>
    <w:rsid w:val="007708BB"/>
    <w:rsid w:val="0079075C"/>
    <w:rsid w:val="007A20BF"/>
    <w:rsid w:val="007C3AE6"/>
    <w:rsid w:val="007D7478"/>
    <w:rsid w:val="007F0CC0"/>
    <w:rsid w:val="007F0D09"/>
    <w:rsid w:val="007F0DAF"/>
    <w:rsid w:val="007F2A24"/>
    <w:rsid w:val="0082205F"/>
    <w:rsid w:val="00832909"/>
    <w:rsid w:val="00853D0A"/>
    <w:rsid w:val="008547B3"/>
    <w:rsid w:val="00854B45"/>
    <w:rsid w:val="00884132"/>
    <w:rsid w:val="00887BF3"/>
    <w:rsid w:val="00895085"/>
    <w:rsid w:val="00896527"/>
    <w:rsid w:val="008A7EC6"/>
    <w:rsid w:val="008B2485"/>
    <w:rsid w:val="008B75BD"/>
    <w:rsid w:val="008C436F"/>
    <w:rsid w:val="008D7420"/>
    <w:rsid w:val="008D765B"/>
    <w:rsid w:val="008F41AB"/>
    <w:rsid w:val="00900ABA"/>
    <w:rsid w:val="00914505"/>
    <w:rsid w:val="00932019"/>
    <w:rsid w:val="00937B5A"/>
    <w:rsid w:val="00940ED6"/>
    <w:rsid w:val="00985588"/>
    <w:rsid w:val="00987CD7"/>
    <w:rsid w:val="009A65F6"/>
    <w:rsid w:val="009B792C"/>
    <w:rsid w:val="009C5AD4"/>
    <w:rsid w:val="009D216B"/>
    <w:rsid w:val="009F4C01"/>
    <w:rsid w:val="00A05E82"/>
    <w:rsid w:val="00A216EC"/>
    <w:rsid w:val="00A361CB"/>
    <w:rsid w:val="00A479B6"/>
    <w:rsid w:val="00A532A4"/>
    <w:rsid w:val="00A53D94"/>
    <w:rsid w:val="00A6150F"/>
    <w:rsid w:val="00A66456"/>
    <w:rsid w:val="00A673C2"/>
    <w:rsid w:val="00AB3A15"/>
    <w:rsid w:val="00AD6A84"/>
    <w:rsid w:val="00AF408B"/>
    <w:rsid w:val="00B10FDD"/>
    <w:rsid w:val="00B128BF"/>
    <w:rsid w:val="00B139DC"/>
    <w:rsid w:val="00B24346"/>
    <w:rsid w:val="00B27694"/>
    <w:rsid w:val="00B42EF3"/>
    <w:rsid w:val="00B50230"/>
    <w:rsid w:val="00B55799"/>
    <w:rsid w:val="00B5659C"/>
    <w:rsid w:val="00B741A9"/>
    <w:rsid w:val="00B8732B"/>
    <w:rsid w:val="00B90909"/>
    <w:rsid w:val="00BB51F8"/>
    <w:rsid w:val="00BC18CE"/>
    <w:rsid w:val="00BC5644"/>
    <w:rsid w:val="00BC65AB"/>
    <w:rsid w:val="00BC795D"/>
    <w:rsid w:val="00BD2886"/>
    <w:rsid w:val="00BD36DA"/>
    <w:rsid w:val="00BE7352"/>
    <w:rsid w:val="00BF2666"/>
    <w:rsid w:val="00C07957"/>
    <w:rsid w:val="00C17E19"/>
    <w:rsid w:val="00C25977"/>
    <w:rsid w:val="00C3417C"/>
    <w:rsid w:val="00C341A7"/>
    <w:rsid w:val="00C373F1"/>
    <w:rsid w:val="00C37EFE"/>
    <w:rsid w:val="00C52256"/>
    <w:rsid w:val="00C60704"/>
    <w:rsid w:val="00C6332D"/>
    <w:rsid w:val="00C67227"/>
    <w:rsid w:val="00C95FDE"/>
    <w:rsid w:val="00C97B7D"/>
    <w:rsid w:val="00CA5A94"/>
    <w:rsid w:val="00CB080D"/>
    <w:rsid w:val="00CB7F21"/>
    <w:rsid w:val="00CD0236"/>
    <w:rsid w:val="00CF0FDA"/>
    <w:rsid w:val="00D10024"/>
    <w:rsid w:val="00D14A19"/>
    <w:rsid w:val="00D30493"/>
    <w:rsid w:val="00D30B38"/>
    <w:rsid w:val="00D4308D"/>
    <w:rsid w:val="00D93579"/>
    <w:rsid w:val="00DA0FEB"/>
    <w:rsid w:val="00DC38BD"/>
    <w:rsid w:val="00DC7C2A"/>
    <w:rsid w:val="00DD5F09"/>
    <w:rsid w:val="00DE01A2"/>
    <w:rsid w:val="00DE4872"/>
    <w:rsid w:val="00DE591E"/>
    <w:rsid w:val="00DF2AB0"/>
    <w:rsid w:val="00E01450"/>
    <w:rsid w:val="00E10B00"/>
    <w:rsid w:val="00E159BA"/>
    <w:rsid w:val="00E160C6"/>
    <w:rsid w:val="00E20DC3"/>
    <w:rsid w:val="00E27C03"/>
    <w:rsid w:val="00E35AAA"/>
    <w:rsid w:val="00E474E8"/>
    <w:rsid w:val="00E51250"/>
    <w:rsid w:val="00E565BF"/>
    <w:rsid w:val="00E755E5"/>
    <w:rsid w:val="00E80EED"/>
    <w:rsid w:val="00E83697"/>
    <w:rsid w:val="00E96BDE"/>
    <w:rsid w:val="00EA325A"/>
    <w:rsid w:val="00EB4087"/>
    <w:rsid w:val="00EF4554"/>
    <w:rsid w:val="00EF665C"/>
    <w:rsid w:val="00EF74BC"/>
    <w:rsid w:val="00EF7FE6"/>
    <w:rsid w:val="00F01834"/>
    <w:rsid w:val="00F045EA"/>
    <w:rsid w:val="00F14333"/>
    <w:rsid w:val="00F37B57"/>
    <w:rsid w:val="00F4110E"/>
    <w:rsid w:val="00F42327"/>
    <w:rsid w:val="00F442DB"/>
    <w:rsid w:val="00F50F76"/>
    <w:rsid w:val="00F5339C"/>
    <w:rsid w:val="00F64AF7"/>
    <w:rsid w:val="00F708FA"/>
    <w:rsid w:val="00F823AE"/>
    <w:rsid w:val="00F866AC"/>
    <w:rsid w:val="00F9063E"/>
    <w:rsid w:val="00FA2911"/>
    <w:rsid w:val="00FA7926"/>
    <w:rsid w:val="00FC0626"/>
    <w:rsid w:val="00FC40E4"/>
    <w:rsid w:val="00FC7E89"/>
    <w:rsid w:val="00FD19EB"/>
    <w:rsid w:val="00FE2BA3"/>
    <w:rsid w:val="00FE74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4</Pages>
  <Words>849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5678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13</cp:revision>
  <cp:lastPrinted>2024-11-06T08:18:00Z</cp:lastPrinted>
  <dcterms:created xsi:type="dcterms:W3CDTF">2014-11-10T12:47:00Z</dcterms:created>
  <dcterms:modified xsi:type="dcterms:W3CDTF">2026-10-19T12:33:00Z</dcterms:modified>
</cp:coreProperties>
</file>