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76B" w:rsidRDefault="00570B90" w:rsidP="002E676B">
      <w:pPr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inline distT="0" distB="0" distL="0" distR="0">
            <wp:extent cx="749300" cy="79756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300" cy="79756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676B" w:rsidRDefault="002E676B" w:rsidP="002E676B">
      <w:pPr>
        <w:jc w:val="center"/>
        <w:rPr>
          <w:b/>
          <w:sz w:val="28"/>
          <w:szCs w:val="28"/>
        </w:rPr>
      </w:pPr>
    </w:p>
    <w:p w:rsidR="002E676B" w:rsidRPr="00832737" w:rsidRDefault="002E676B" w:rsidP="002E676B">
      <w:pPr>
        <w:jc w:val="center"/>
        <w:rPr>
          <w:b/>
          <w:sz w:val="28"/>
          <w:szCs w:val="28"/>
        </w:rPr>
      </w:pPr>
      <w:r w:rsidRPr="00832737">
        <w:rPr>
          <w:b/>
          <w:sz w:val="28"/>
          <w:szCs w:val="28"/>
        </w:rPr>
        <w:t xml:space="preserve">СОВЕТ АХТАНИЗОВСКОГО СЕЛЬСКОГО ПОСЕЛЕНИЯ </w:t>
      </w:r>
    </w:p>
    <w:p w:rsidR="002E676B" w:rsidRPr="00832737" w:rsidRDefault="002E676B" w:rsidP="002E676B">
      <w:pPr>
        <w:jc w:val="center"/>
        <w:rPr>
          <w:b/>
          <w:sz w:val="28"/>
          <w:szCs w:val="28"/>
        </w:rPr>
      </w:pPr>
      <w:r w:rsidRPr="00832737">
        <w:rPr>
          <w:b/>
          <w:sz w:val="28"/>
          <w:szCs w:val="28"/>
        </w:rPr>
        <w:t>ТЕМРЮКСКОГО РАЙОНА</w:t>
      </w:r>
    </w:p>
    <w:p w:rsidR="002E676B" w:rsidRPr="00832737" w:rsidRDefault="002E676B" w:rsidP="002E676B">
      <w:pPr>
        <w:jc w:val="center"/>
        <w:rPr>
          <w:b/>
          <w:sz w:val="28"/>
          <w:szCs w:val="28"/>
        </w:rPr>
      </w:pPr>
    </w:p>
    <w:p w:rsidR="002E676B" w:rsidRPr="00832737" w:rsidRDefault="002E676B" w:rsidP="002E676B">
      <w:pPr>
        <w:jc w:val="center"/>
        <w:rPr>
          <w:b/>
          <w:sz w:val="28"/>
          <w:szCs w:val="28"/>
        </w:rPr>
      </w:pPr>
      <w:r w:rsidRPr="00832737">
        <w:rPr>
          <w:b/>
          <w:sz w:val="28"/>
          <w:szCs w:val="28"/>
        </w:rPr>
        <w:t>Р Е Ш Е Н И Е  №</w:t>
      </w:r>
      <w:r w:rsidR="0028625F">
        <w:rPr>
          <w:b/>
          <w:sz w:val="28"/>
          <w:szCs w:val="28"/>
        </w:rPr>
        <w:t xml:space="preserve"> </w:t>
      </w:r>
      <w:r w:rsidR="003A1C49">
        <w:rPr>
          <w:b/>
          <w:sz w:val="28"/>
          <w:szCs w:val="28"/>
        </w:rPr>
        <w:t>359</w:t>
      </w:r>
    </w:p>
    <w:p w:rsidR="007F44FE" w:rsidRDefault="007F44FE" w:rsidP="002E676B">
      <w:pPr>
        <w:pStyle w:val="a4"/>
        <w:rPr>
          <w:color w:val="000000"/>
          <w:sz w:val="28"/>
          <w:szCs w:val="28"/>
        </w:rPr>
      </w:pPr>
    </w:p>
    <w:p w:rsidR="002E676B" w:rsidRPr="00832737" w:rsidRDefault="00B515FE" w:rsidP="002E676B">
      <w:pPr>
        <w:pStyle w:val="a4"/>
        <w:rPr>
          <w:sz w:val="28"/>
          <w:szCs w:val="28"/>
        </w:rPr>
      </w:pPr>
      <w:r w:rsidRPr="00D34094">
        <w:rPr>
          <w:color w:val="000000"/>
          <w:sz w:val="28"/>
          <w:szCs w:val="28"/>
          <w:lang w:val="en-US"/>
        </w:rPr>
        <w:t>L</w:t>
      </w:r>
      <w:r w:rsidR="00C024C7">
        <w:rPr>
          <w:color w:val="000000"/>
          <w:sz w:val="28"/>
          <w:szCs w:val="28"/>
          <w:lang w:val="en-US"/>
        </w:rPr>
        <w:t>X</w:t>
      </w:r>
      <w:r w:rsidRPr="00D34094">
        <w:rPr>
          <w:color w:val="000000"/>
          <w:sz w:val="28"/>
          <w:szCs w:val="28"/>
          <w:lang w:val="en-US"/>
        </w:rPr>
        <w:t>VII</w:t>
      </w:r>
      <w:r w:rsidR="00E37FD0" w:rsidRPr="00D34094">
        <w:rPr>
          <w:color w:val="000000"/>
          <w:sz w:val="28"/>
          <w:szCs w:val="28"/>
          <w:lang w:val="en-US"/>
        </w:rPr>
        <w:t>I</w:t>
      </w:r>
      <w:r w:rsidR="002E676B" w:rsidRPr="00832737">
        <w:rPr>
          <w:sz w:val="28"/>
          <w:szCs w:val="28"/>
        </w:rPr>
        <w:t xml:space="preserve">   сессия                                  </w:t>
      </w:r>
      <w:r w:rsidRPr="005847E4">
        <w:rPr>
          <w:sz w:val="28"/>
          <w:szCs w:val="28"/>
        </w:rPr>
        <w:t xml:space="preserve">      </w:t>
      </w:r>
      <w:r w:rsidR="002E676B" w:rsidRPr="00832737">
        <w:rPr>
          <w:sz w:val="28"/>
          <w:szCs w:val="28"/>
        </w:rPr>
        <w:t xml:space="preserve">                 </w:t>
      </w:r>
      <w:r w:rsidR="000B2B4D">
        <w:rPr>
          <w:sz w:val="28"/>
          <w:szCs w:val="28"/>
        </w:rPr>
        <w:t xml:space="preserve">   </w:t>
      </w:r>
      <w:r w:rsidR="003C3790">
        <w:rPr>
          <w:sz w:val="28"/>
          <w:szCs w:val="28"/>
        </w:rPr>
        <w:t xml:space="preserve">  </w:t>
      </w:r>
      <w:r w:rsidR="000B2B4D">
        <w:rPr>
          <w:sz w:val="28"/>
          <w:szCs w:val="28"/>
        </w:rPr>
        <w:t xml:space="preserve">       </w:t>
      </w:r>
      <w:r w:rsidR="00280B1F">
        <w:rPr>
          <w:sz w:val="28"/>
          <w:szCs w:val="28"/>
        </w:rPr>
        <w:t xml:space="preserve">      </w:t>
      </w:r>
      <w:r w:rsidR="002E676B" w:rsidRPr="00832737">
        <w:rPr>
          <w:sz w:val="28"/>
          <w:szCs w:val="28"/>
          <w:lang w:val="en-US"/>
        </w:rPr>
        <w:t>II</w:t>
      </w:r>
      <w:r w:rsidR="002E676B" w:rsidRPr="00832737">
        <w:rPr>
          <w:sz w:val="28"/>
          <w:szCs w:val="28"/>
        </w:rPr>
        <w:t xml:space="preserve">  созыва                                                                          </w:t>
      </w:r>
    </w:p>
    <w:p w:rsidR="002E676B" w:rsidRPr="00832737" w:rsidRDefault="00C024C7" w:rsidP="002E676B">
      <w:pPr>
        <w:tabs>
          <w:tab w:val="center" w:pos="4819"/>
        </w:tabs>
        <w:rPr>
          <w:b/>
          <w:sz w:val="28"/>
          <w:szCs w:val="28"/>
        </w:rPr>
      </w:pPr>
      <w:r w:rsidRPr="00C024C7">
        <w:rPr>
          <w:sz w:val="28"/>
          <w:szCs w:val="28"/>
        </w:rPr>
        <w:t>23</w:t>
      </w:r>
      <w:r>
        <w:rPr>
          <w:sz w:val="28"/>
          <w:szCs w:val="28"/>
        </w:rPr>
        <w:t xml:space="preserve"> апреля</w:t>
      </w:r>
      <w:r w:rsidR="002E676B" w:rsidRPr="00832737">
        <w:rPr>
          <w:sz w:val="28"/>
          <w:szCs w:val="28"/>
        </w:rPr>
        <w:t xml:space="preserve"> 201</w:t>
      </w:r>
      <w:r>
        <w:rPr>
          <w:sz w:val="28"/>
          <w:szCs w:val="28"/>
        </w:rPr>
        <w:t>4</w:t>
      </w:r>
      <w:r w:rsidR="002E676B" w:rsidRPr="00832737">
        <w:rPr>
          <w:sz w:val="28"/>
          <w:szCs w:val="28"/>
        </w:rPr>
        <w:t xml:space="preserve"> года   </w:t>
      </w:r>
      <w:r w:rsidR="002E676B" w:rsidRPr="00832737">
        <w:rPr>
          <w:sz w:val="28"/>
          <w:szCs w:val="28"/>
        </w:rPr>
        <w:tab/>
      </w:r>
      <w:r w:rsidR="002E676B" w:rsidRPr="00832737">
        <w:rPr>
          <w:sz w:val="28"/>
          <w:szCs w:val="28"/>
        </w:rPr>
        <w:tab/>
      </w:r>
      <w:r w:rsidR="002E676B" w:rsidRPr="00832737">
        <w:rPr>
          <w:sz w:val="28"/>
          <w:szCs w:val="28"/>
        </w:rPr>
        <w:tab/>
      </w:r>
      <w:r w:rsidR="002E676B" w:rsidRPr="00832737">
        <w:rPr>
          <w:sz w:val="28"/>
          <w:szCs w:val="28"/>
        </w:rPr>
        <w:tab/>
        <w:t xml:space="preserve">           ст. Ахтанизовская</w:t>
      </w:r>
    </w:p>
    <w:p w:rsidR="002E676B" w:rsidRDefault="002E676B" w:rsidP="002E676B">
      <w:pPr>
        <w:pStyle w:val="a6"/>
        <w:spacing w:before="0" w:after="0" w:afterAutospacing="0"/>
        <w:jc w:val="center"/>
        <w:rPr>
          <w:rFonts w:ascii="Times New Roman" w:hAnsi="Times New Roman"/>
          <w:b/>
          <w:color w:val="auto"/>
          <w:sz w:val="28"/>
          <w:szCs w:val="28"/>
        </w:rPr>
      </w:pPr>
    </w:p>
    <w:p w:rsidR="007F44FE" w:rsidRDefault="007F44FE" w:rsidP="002E676B">
      <w:pPr>
        <w:pStyle w:val="a6"/>
        <w:spacing w:before="0" w:after="0" w:afterAutospacing="0"/>
        <w:jc w:val="center"/>
        <w:rPr>
          <w:rFonts w:ascii="Times New Roman" w:hAnsi="Times New Roman"/>
          <w:b/>
          <w:color w:val="auto"/>
          <w:sz w:val="28"/>
          <w:szCs w:val="28"/>
        </w:rPr>
      </w:pPr>
    </w:p>
    <w:p w:rsidR="002E676B" w:rsidRPr="0029118D" w:rsidRDefault="00C024C7" w:rsidP="0029118D">
      <w:pPr>
        <w:pStyle w:val="a6"/>
        <w:spacing w:before="0" w:after="0" w:afterAutospacing="0"/>
        <w:jc w:val="center"/>
        <w:rPr>
          <w:rFonts w:ascii="Times New Roman" w:hAnsi="Times New Roman"/>
          <w:b/>
          <w:color w:val="auto"/>
          <w:sz w:val="28"/>
          <w:szCs w:val="28"/>
        </w:rPr>
      </w:pPr>
      <w:r>
        <w:rPr>
          <w:rFonts w:ascii="Times New Roman" w:hAnsi="Times New Roman"/>
          <w:b/>
          <w:color w:val="auto"/>
          <w:sz w:val="28"/>
          <w:szCs w:val="28"/>
        </w:rPr>
        <w:t>О внесении изменений в решение</w:t>
      </w:r>
      <w:r w:rsidR="0029118D">
        <w:rPr>
          <w:rFonts w:ascii="Times New Roman" w:hAnsi="Times New Roman"/>
          <w:b/>
          <w:color w:val="auto"/>
          <w:sz w:val="28"/>
          <w:szCs w:val="28"/>
        </w:rPr>
        <w:t xml:space="preserve"> </w:t>
      </w:r>
      <w:r w:rsidR="0029118D">
        <w:rPr>
          <w:rFonts w:ascii="Times New Roman" w:hAnsi="Times New Roman"/>
          <w:b/>
          <w:color w:val="auto"/>
          <w:sz w:val="28"/>
          <w:szCs w:val="28"/>
          <w:lang w:val="en-US"/>
        </w:rPr>
        <w:t>LVIII</w:t>
      </w:r>
      <w:r w:rsidR="0029118D">
        <w:rPr>
          <w:rFonts w:ascii="Times New Roman" w:hAnsi="Times New Roman"/>
          <w:b/>
          <w:color w:val="auto"/>
          <w:sz w:val="28"/>
          <w:szCs w:val="28"/>
        </w:rPr>
        <w:t xml:space="preserve"> сессии </w:t>
      </w:r>
      <w:r w:rsidR="007F44FE">
        <w:rPr>
          <w:rFonts w:ascii="Times New Roman" w:hAnsi="Times New Roman"/>
          <w:b/>
          <w:color w:val="auto"/>
          <w:sz w:val="28"/>
          <w:szCs w:val="28"/>
        </w:rPr>
        <w:t xml:space="preserve">Совета Ахтанизовского сельского поселения Темрюкского района </w:t>
      </w:r>
      <w:r w:rsidR="0029118D">
        <w:rPr>
          <w:rFonts w:ascii="Times New Roman" w:hAnsi="Times New Roman"/>
          <w:b/>
          <w:color w:val="auto"/>
          <w:sz w:val="28"/>
          <w:szCs w:val="28"/>
        </w:rPr>
        <w:t>от 5 ноября 2013 года</w:t>
      </w:r>
      <w:r w:rsidR="007F44FE">
        <w:rPr>
          <w:rFonts w:ascii="Times New Roman" w:hAnsi="Times New Roman"/>
          <w:b/>
          <w:color w:val="auto"/>
          <w:sz w:val="28"/>
          <w:szCs w:val="28"/>
        </w:rPr>
        <w:t xml:space="preserve"> №295</w:t>
      </w:r>
    </w:p>
    <w:p w:rsidR="00E37FD0" w:rsidRPr="00E37FD0" w:rsidRDefault="0029118D" w:rsidP="0029118D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«</w:t>
      </w:r>
      <w:hyperlink r:id="rId9" w:history="1">
        <w:r w:rsidR="00E37FD0" w:rsidRPr="00E37FD0">
          <w:rPr>
            <w:rStyle w:val="ab"/>
            <w:b/>
            <w:color w:val="000000"/>
            <w:sz w:val="28"/>
            <w:szCs w:val="28"/>
            <w:u w:val="none"/>
          </w:rPr>
          <w:t>Об утверждении местны</w:t>
        </w:r>
        <w:r>
          <w:rPr>
            <w:rStyle w:val="ab"/>
            <w:b/>
            <w:color w:val="000000"/>
            <w:sz w:val="28"/>
            <w:szCs w:val="28"/>
            <w:u w:val="none"/>
          </w:rPr>
          <w:t xml:space="preserve">х нормативов градостроительного </w:t>
        </w:r>
        <w:r w:rsidR="00E37FD0" w:rsidRPr="00E37FD0">
          <w:rPr>
            <w:rStyle w:val="ab"/>
            <w:b/>
            <w:color w:val="000000"/>
            <w:sz w:val="28"/>
            <w:szCs w:val="28"/>
            <w:u w:val="none"/>
          </w:rPr>
          <w:t xml:space="preserve">проектирования </w:t>
        </w:r>
      </w:hyperlink>
      <w:r w:rsidR="00E37FD0">
        <w:rPr>
          <w:b/>
          <w:color w:val="000000"/>
          <w:sz w:val="28"/>
          <w:szCs w:val="28"/>
        </w:rPr>
        <w:t>Ахтанизовского сельского поселения Темрюкского района Краснодарского края</w:t>
      </w:r>
      <w:r w:rsidR="007F44FE">
        <w:rPr>
          <w:b/>
          <w:color w:val="000000"/>
          <w:sz w:val="28"/>
          <w:szCs w:val="28"/>
        </w:rPr>
        <w:t>»</w:t>
      </w:r>
    </w:p>
    <w:p w:rsidR="00E37FD0" w:rsidRDefault="00E37FD0" w:rsidP="00E37FD0">
      <w:pPr>
        <w:jc w:val="both"/>
        <w:rPr>
          <w:color w:val="000000"/>
          <w:sz w:val="28"/>
          <w:szCs w:val="28"/>
        </w:rPr>
      </w:pPr>
    </w:p>
    <w:p w:rsidR="000B2B4D" w:rsidRPr="00E37FD0" w:rsidRDefault="000B2B4D" w:rsidP="00E37FD0">
      <w:pPr>
        <w:jc w:val="both"/>
        <w:rPr>
          <w:color w:val="000000"/>
          <w:sz w:val="28"/>
          <w:szCs w:val="28"/>
        </w:rPr>
      </w:pPr>
    </w:p>
    <w:p w:rsidR="00E37FD0" w:rsidRPr="00280B1F" w:rsidRDefault="00E37FD0" w:rsidP="0029118D">
      <w:pPr>
        <w:ind w:firstLine="708"/>
        <w:jc w:val="both"/>
        <w:rPr>
          <w:color w:val="000000"/>
          <w:sz w:val="28"/>
          <w:szCs w:val="28"/>
        </w:rPr>
      </w:pPr>
      <w:r w:rsidRPr="00280B1F">
        <w:rPr>
          <w:color w:val="000000"/>
          <w:sz w:val="28"/>
          <w:szCs w:val="28"/>
        </w:rPr>
        <w:t xml:space="preserve">В соответствии с </w:t>
      </w:r>
      <w:hyperlink r:id="rId10" w:history="1">
        <w:r w:rsidRPr="00280B1F">
          <w:rPr>
            <w:rStyle w:val="ab"/>
            <w:color w:val="000000"/>
            <w:sz w:val="28"/>
            <w:szCs w:val="28"/>
            <w:u w:val="none"/>
          </w:rPr>
          <w:t>Градостроительным кодексом</w:t>
        </w:r>
      </w:hyperlink>
      <w:r w:rsidRPr="00280B1F">
        <w:rPr>
          <w:color w:val="000000"/>
          <w:sz w:val="28"/>
          <w:szCs w:val="28"/>
        </w:rPr>
        <w:t xml:space="preserve"> Российской Федерации, Законом Краснодарского края от 21 июля 2008 года № 1540-КЗ «Градостроительный кодекс Краснодарского края» и иными нормативными правовыми актами Российской Федерации, </w:t>
      </w:r>
      <w:hyperlink r:id="rId11" w:history="1">
        <w:r w:rsidRPr="00280B1F">
          <w:rPr>
            <w:rStyle w:val="ab"/>
            <w:color w:val="000000"/>
            <w:sz w:val="28"/>
            <w:szCs w:val="28"/>
            <w:u w:val="none"/>
          </w:rPr>
          <w:t>Уставом</w:t>
        </w:r>
      </w:hyperlink>
      <w:r w:rsidRPr="00280B1F">
        <w:rPr>
          <w:color w:val="000000"/>
          <w:sz w:val="28"/>
          <w:szCs w:val="28"/>
        </w:rPr>
        <w:t xml:space="preserve"> Ахтанизовского сельского поселения Темрюкского района, Совет Ахтанизовского сельского поселения Темрюкского района </w:t>
      </w:r>
      <w:r w:rsidR="007F44FE" w:rsidRPr="00280B1F">
        <w:rPr>
          <w:color w:val="000000"/>
          <w:sz w:val="28"/>
          <w:szCs w:val="28"/>
        </w:rPr>
        <w:t>РЕШИЛ</w:t>
      </w:r>
      <w:r w:rsidRPr="00280B1F">
        <w:rPr>
          <w:color w:val="000000"/>
          <w:sz w:val="28"/>
          <w:szCs w:val="28"/>
        </w:rPr>
        <w:t>:</w:t>
      </w:r>
    </w:p>
    <w:p w:rsidR="007F44FE" w:rsidRPr="00280B1F" w:rsidRDefault="00E37FD0" w:rsidP="00B90EC3">
      <w:pPr>
        <w:pStyle w:val="a6"/>
        <w:spacing w:before="0" w:after="0" w:afterAutospacing="0"/>
        <w:ind w:firstLine="708"/>
        <w:rPr>
          <w:rFonts w:ascii="Times New Roman" w:hAnsi="Times New Roman"/>
          <w:color w:val="auto"/>
          <w:sz w:val="28"/>
          <w:szCs w:val="28"/>
        </w:rPr>
      </w:pPr>
      <w:bookmarkStart w:id="0" w:name="sub_1"/>
      <w:r w:rsidRPr="00280B1F">
        <w:rPr>
          <w:rFonts w:ascii="Times New Roman" w:hAnsi="Times New Roman"/>
          <w:sz w:val="28"/>
          <w:szCs w:val="28"/>
        </w:rPr>
        <w:t>1.</w:t>
      </w:r>
      <w:r w:rsidR="0029118D" w:rsidRPr="00280B1F">
        <w:rPr>
          <w:rFonts w:ascii="Times New Roman" w:hAnsi="Times New Roman"/>
          <w:sz w:val="28"/>
          <w:szCs w:val="28"/>
        </w:rPr>
        <w:t xml:space="preserve">Внести изменения в </w:t>
      </w:r>
      <w:r w:rsidR="007F44FE" w:rsidRPr="00280B1F">
        <w:rPr>
          <w:rFonts w:ascii="Times New Roman" w:hAnsi="Times New Roman"/>
          <w:color w:val="auto"/>
          <w:sz w:val="28"/>
          <w:szCs w:val="28"/>
        </w:rPr>
        <w:t xml:space="preserve">решение </w:t>
      </w:r>
      <w:r w:rsidR="007F44FE" w:rsidRPr="00280B1F">
        <w:rPr>
          <w:rFonts w:ascii="Times New Roman" w:hAnsi="Times New Roman"/>
          <w:color w:val="auto"/>
          <w:sz w:val="28"/>
          <w:szCs w:val="28"/>
          <w:lang w:val="en-US"/>
        </w:rPr>
        <w:t>LVIII</w:t>
      </w:r>
      <w:r w:rsidR="007F44FE" w:rsidRPr="00280B1F">
        <w:rPr>
          <w:rFonts w:ascii="Times New Roman" w:hAnsi="Times New Roman"/>
          <w:color w:val="auto"/>
          <w:sz w:val="28"/>
          <w:szCs w:val="28"/>
        </w:rPr>
        <w:t xml:space="preserve"> сессии Совета Ахтанизовского сельского поселения Темрюкского района от 5 ноября 2013 года №295</w:t>
      </w:r>
    </w:p>
    <w:p w:rsidR="007F44FE" w:rsidRPr="00280B1F" w:rsidRDefault="007F44FE" w:rsidP="007F44FE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0B1F">
        <w:rPr>
          <w:rFonts w:ascii="Times New Roman" w:hAnsi="Times New Roman" w:cs="Times New Roman"/>
          <w:color w:val="000000"/>
          <w:sz w:val="28"/>
          <w:szCs w:val="28"/>
        </w:rPr>
        <w:t>«</w:t>
      </w:r>
      <w:hyperlink r:id="rId12" w:history="1">
        <w:r w:rsidRPr="00280B1F">
          <w:rPr>
            <w:rStyle w:val="ab"/>
            <w:rFonts w:ascii="Times New Roman" w:hAnsi="Times New Roman" w:cs="Times New Roman"/>
            <w:color w:val="000000"/>
            <w:sz w:val="28"/>
            <w:szCs w:val="28"/>
            <w:u w:val="none"/>
          </w:rPr>
          <w:t xml:space="preserve">Об утверждении местных нормативов градостроительного проектирования </w:t>
        </w:r>
      </w:hyperlink>
      <w:r w:rsidRPr="00280B1F">
        <w:rPr>
          <w:rFonts w:ascii="Times New Roman" w:hAnsi="Times New Roman" w:cs="Times New Roman"/>
          <w:color w:val="000000"/>
          <w:sz w:val="28"/>
          <w:szCs w:val="28"/>
        </w:rPr>
        <w:t xml:space="preserve">Ахтанизовского сельского поселения Темрюкского района Краснодарского края», а именно подпункт 2.2.8 пункт 2.2 части 2 читать в следующей редакции: </w:t>
      </w:r>
    </w:p>
    <w:p w:rsidR="0029118D" w:rsidRPr="00280B1F" w:rsidRDefault="007F44FE" w:rsidP="007F44FE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0B1F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29118D" w:rsidRPr="00280B1F">
        <w:rPr>
          <w:rFonts w:ascii="Times New Roman" w:hAnsi="Times New Roman" w:cs="Times New Roman"/>
          <w:color w:val="000000"/>
          <w:sz w:val="28"/>
          <w:szCs w:val="28"/>
        </w:rPr>
        <w:t>Предельные минимальные размеры земельных участков для индивидуального жилищного строительства и личного подсобного хозяйства в Ахтанизовском</w:t>
      </w:r>
      <w:r w:rsidR="007B2633" w:rsidRPr="00280B1F">
        <w:rPr>
          <w:rFonts w:ascii="Times New Roman" w:hAnsi="Times New Roman" w:cs="Times New Roman"/>
          <w:color w:val="000000"/>
          <w:sz w:val="28"/>
          <w:szCs w:val="28"/>
        </w:rPr>
        <w:t xml:space="preserve"> сельском поселении составляют 5</w:t>
      </w:r>
      <w:r w:rsidR="0029118D" w:rsidRPr="00280B1F">
        <w:rPr>
          <w:rFonts w:ascii="Times New Roman" w:hAnsi="Times New Roman" w:cs="Times New Roman"/>
          <w:color w:val="000000"/>
          <w:sz w:val="28"/>
          <w:szCs w:val="28"/>
        </w:rPr>
        <w:t>00 кв.м., максимальные 2500 кв.м.</w:t>
      </w:r>
    </w:p>
    <w:p w:rsidR="0029118D" w:rsidRPr="00280B1F" w:rsidRDefault="0029118D" w:rsidP="0029118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0B1F">
        <w:rPr>
          <w:rFonts w:ascii="Times New Roman" w:hAnsi="Times New Roman" w:cs="Times New Roman"/>
          <w:sz w:val="28"/>
          <w:szCs w:val="28"/>
        </w:rPr>
        <w:t>Для жителей усадебной застройки при дефиците территории могут предусматриваться дополнительные участки для размещения хозяйственных построек, огородничества и развития личного подсобного хозяйства за границей сельского населенного пункта, на земельных участках, не являющихся резервом для жилищного строительства, с соблюдением природоохранных, санитарных, противопожарн</w:t>
      </w:r>
      <w:r w:rsidR="007F44FE" w:rsidRPr="00280B1F">
        <w:rPr>
          <w:rFonts w:ascii="Times New Roman" w:hAnsi="Times New Roman" w:cs="Times New Roman"/>
          <w:sz w:val="28"/>
          <w:szCs w:val="28"/>
        </w:rPr>
        <w:t>ых и зооветеринарных требований».</w:t>
      </w:r>
    </w:p>
    <w:p w:rsidR="007B2633" w:rsidRPr="00E37FD0" w:rsidRDefault="007B2633" w:rsidP="007B263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E37FD0">
        <w:rPr>
          <w:sz w:val="28"/>
          <w:szCs w:val="28"/>
        </w:rPr>
        <w:t xml:space="preserve">. Опубликовать настоящее </w:t>
      </w:r>
      <w:r w:rsidR="007F44FE">
        <w:rPr>
          <w:sz w:val="28"/>
          <w:szCs w:val="28"/>
        </w:rPr>
        <w:t>р</w:t>
      </w:r>
      <w:r w:rsidRPr="00E37FD0">
        <w:rPr>
          <w:sz w:val="28"/>
          <w:szCs w:val="28"/>
        </w:rPr>
        <w:t>ешение в газете «Тамань» и разместить на сайте администрации Ахтанизовского сельского поселения Темрюкского района в сети Интернет.</w:t>
      </w:r>
    </w:p>
    <w:bookmarkEnd w:id="0"/>
    <w:p w:rsidR="008F44C1" w:rsidRPr="006512E2" w:rsidRDefault="007B2633" w:rsidP="007B2633">
      <w:pPr>
        <w:jc w:val="both"/>
        <w:rPr>
          <w:color w:val="000000"/>
          <w:sz w:val="28"/>
        </w:rPr>
      </w:pPr>
      <w:r>
        <w:rPr>
          <w:sz w:val="28"/>
          <w:szCs w:val="28"/>
        </w:rPr>
        <w:lastRenderedPageBreak/>
        <w:t xml:space="preserve">         3</w:t>
      </w:r>
      <w:r w:rsidR="00464454" w:rsidRPr="007436C0">
        <w:rPr>
          <w:sz w:val="28"/>
          <w:szCs w:val="28"/>
        </w:rPr>
        <w:t xml:space="preserve">. </w:t>
      </w:r>
      <w:r w:rsidR="008F44C1">
        <w:rPr>
          <w:sz w:val="28"/>
        </w:rPr>
        <w:t xml:space="preserve">Контроль за выполнением настоящего решения возложить на начальника </w:t>
      </w:r>
      <w:r w:rsidR="008F44C1">
        <w:rPr>
          <w:sz w:val="28"/>
          <w:szCs w:val="28"/>
        </w:rPr>
        <w:t>отдела по вопросам жилищно-коммунального хозяйства, курортной деятельности, архитектуры, градостроительства и земельного контроля</w:t>
      </w:r>
      <w:r w:rsidR="008F44C1">
        <w:rPr>
          <w:sz w:val="28"/>
        </w:rPr>
        <w:t xml:space="preserve"> администрации Ахтанизовского сельского поселения </w:t>
      </w:r>
      <w:r w:rsidR="007F44FE">
        <w:rPr>
          <w:sz w:val="28"/>
        </w:rPr>
        <w:t>С.В.Т</w:t>
      </w:r>
      <w:r>
        <w:rPr>
          <w:sz w:val="28"/>
        </w:rPr>
        <w:t>ихую</w:t>
      </w:r>
      <w:r w:rsidR="008F44C1">
        <w:rPr>
          <w:sz w:val="28"/>
        </w:rPr>
        <w:t xml:space="preserve"> и </w:t>
      </w:r>
      <w:r w:rsidR="008F44C1" w:rsidRPr="006512E2">
        <w:rPr>
          <w:color w:val="000000"/>
          <w:sz w:val="28"/>
        </w:rPr>
        <w:t>постоянную комиссию по  обеспечению законности, правопорядка, охраны прав и свобод граждан, развитию местного самоуправления (Шавырин).</w:t>
      </w:r>
    </w:p>
    <w:p w:rsidR="00FD6B73" w:rsidRPr="00E37FD0" w:rsidRDefault="00464454" w:rsidP="00E37FD0">
      <w:pPr>
        <w:ind w:firstLine="708"/>
        <w:jc w:val="both"/>
        <w:rPr>
          <w:sz w:val="28"/>
          <w:szCs w:val="28"/>
        </w:rPr>
      </w:pPr>
      <w:r w:rsidRPr="00E37FD0">
        <w:rPr>
          <w:sz w:val="28"/>
          <w:szCs w:val="28"/>
        </w:rPr>
        <w:t>4</w:t>
      </w:r>
      <w:r w:rsidR="00FD6B73" w:rsidRPr="00E37FD0">
        <w:rPr>
          <w:sz w:val="28"/>
          <w:szCs w:val="28"/>
        </w:rPr>
        <w:t>.</w:t>
      </w:r>
      <w:r w:rsidRPr="00E37FD0">
        <w:rPr>
          <w:sz w:val="28"/>
          <w:szCs w:val="28"/>
        </w:rPr>
        <w:t xml:space="preserve"> </w:t>
      </w:r>
      <w:r w:rsidR="00FD6B73" w:rsidRPr="00E37FD0">
        <w:rPr>
          <w:sz w:val="28"/>
          <w:szCs w:val="28"/>
        </w:rPr>
        <w:t xml:space="preserve">Решение вступает в силу со дня его </w:t>
      </w:r>
      <w:r w:rsidR="00EC1E4C" w:rsidRPr="00E37FD0">
        <w:rPr>
          <w:sz w:val="28"/>
          <w:szCs w:val="28"/>
        </w:rPr>
        <w:t>опубликования</w:t>
      </w:r>
      <w:r w:rsidR="00FD6B73" w:rsidRPr="00E37FD0">
        <w:rPr>
          <w:sz w:val="28"/>
          <w:szCs w:val="28"/>
        </w:rPr>
        <w:t>.</w:t>
      </w:r>
    </w:p>
    <w:p w:rsidR="00B751D1" w:rsidRDefault="00B751D1" w:rsidP="00E37FD0">
      <w:pPr>
        <w:jc w:val="both"/>
        <w:rPr>
          <w:sz w:val="28"/>
          <w:szCs w:val="28"/>
        </w:rPr>
      </w:pPr>
    </w:p>
    <w:p w:rsidR="00280B1F" w:rsidRDefault="00280B1F" w:rsidP="00E37FD0">
      <w:pPr>
        <w:jc w:val="both"/>
        <w:rPr>
          <w:sz w:val="28"/>
          <w:szCs w:val="28"/>
        </w:rPr>
      </w:pPr>
    </w:p>
    <w:p w:rsidR="00280B1F" w:rsidRPr="00E37FD0" w:rsidRDefault="00280B1F" w:rsidP="00E37FD0">
      <w:pPr>
        <w:jc w:val="both"/>
        <w:rPr>
          <w:sz w:val="28"/>
          <w:szCs w:val="28"/>
        </w:rPr>
      </w:pPr>
    </w:p>
    <w:tbl>
      <w:tblPr>
        <w:tblW w:w="9889" w:type="dxa"/>
        <w:tblLook w:val="01E0"/>
      </w:tblPr>
      <w:tblGrid>
        <w:gridCol w:w="4785"/>
        <w:gridCol w:w="5104"/>
      </w:tblGrid>
      <w:tr w:rsidR="00280B1F" w:rsidRPr="007C0E42" w:rsidTr="0020169F">
        <w:tc>
          <w:tcPr>
            <w:tcW w:w="4785" w:type="dxa"/>
            <w:shd w:val="clear" w:color="auto" w:fill="auto"/>
          </w:tcPr>
          <w:p w:rsidR="00280B1F" w:rsidRDefault="00280B1F" w:rsidP="0020169F">
            <w:pPr>
              <w:ind w:left="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Исполняющий обязанности </w:t>
            </w:r>
          </w:p>
          <w:p w:rsidR="00280B1F" w:rsidRPr="007C0E42" w:rsidRDefault="00280B1F" w:rsidP="0020169F">
            <w:pPr>
              <w:ind w:left="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главы</w:t>
            </w:r>
            <w:r w:rsidRPr="007C0E4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Ахтанизовского сельского поселения</w:t>
            </w:r>
            <w:r w:rsidRPr="007C0E4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Темрюкского</w:t>
            </w:r>
            <w:r w:rsidRPr="007C0E42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>а</w:t>
            </w:r>
            <w:r w:rsidRPr="007C0E42">
              <w:rPr>
                <w:sz w:val="28"/>
                <w:szCs w:val="28"/>
              </w:rPr>
              <w:t xml:space="preserve"> </w:t>
            </w:r>
          </w:p>
          <w:p w:rsidR="00280B1F" w:rsidRPr="007C0E42" w:rsidRDefault="00280B1F" w:rsidP="0020169F">
            <w:pPr>
              <w:ind w:left="180"/>
              <w:rPr>
                <w:sz w:val="28"/>
                <w:szCs w:val="28"/>
              </w:rPr>
            </w:pPr>
          </w:p>
          <w:p w:rsidR="00280B1F" w:rsidRPr="007C0E42" w:rsidRDefault="00280B1F" w:rsidP="0020169F">
            <w:pPr>
              <w:ind w:left="180"/>
              <w:rPr>
                <w:sz w:val="28"/>
                <w:szCs w:val="28"/>
              </w:rPr>
            </w:pPr>
          </w:p>
          <w:p w:rsidR="00280B1F" w:rsidRPr="007C0E42" w:rsidRDefault="00280B1F" w:rsidP="0020169F">
            <w:pPr>
              <w:ind w:left="180"/>
              <w:rPr>
                <w:sz w:val="28"/>
                <w:szCs w:val="28"/>
              </w:rPr>
            </w:pPr>
            <w:r w:rsidRPr="007C0E42">
              <w:rPr>
                <w:sz w:val="28"/>
                <w:szCs w:val="28"/>
              </w:rPr>
              <w:t>____________</w:t>
            </w:r>
            <w:r>
              <w:rPr>
                <w:sz w:val="28"/>
                <w:szCs w:val="28"/>
              </w:rPr>
              <w:t>__      М.А.Разиевский</w:t>
            </w:r>
          </w:p>
          <w:p w:rsidR="00280B1F" w:rsidRPr="007C0E42" w:rsidRDefault="00280B1F" w:rsidP="0020169F">
            <w:pPr>
              <w:ind w:left="180"/>
              <w:rPr>
                <w:sz w:val="16"/>
                <w:szCs w:val="16"/>
              </w:rPr>
            </w:pPr>
          </w:p>
          <w:p w:rsidR="00280B1F" w:rsidRPr="007C0E42" w:rsidRDefault="00A7150B" w:rsidP="0020169F">
            <w:pPr>
              <w:ind w:left="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апреля</w:t>
            </w:r>
            <w:r w:rsidR="00280B1F">
              <w:rPr>
                <w:sz w:val="28"/>
                <w:szCs w:val="28"/>
              </w:rPr>
              <w:t xml:space="preserve"> 2014 года</w:t>
            </w:r>
          </w:p>
        </w:tc>
        <w:tc>
          <w:tcPr>
            <w:tcW w:w="5104" w:type="dxa"/>
            <w:shd w:val="clear" w:color="auto" w:fill="auto"/>
          </w:tcPr>
          <w:p w:rsidR="00280B1F" w:rsidRPr="007C0E42" w:rsidRDefault="00280B1F" w:rsidP="0020169F">
            <w:pPr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Председательствующий</w:t>
            </w:r>
          </w:p>
          <w:p w:rsidR="00280B1F" w:rsidRPr="007C0E42" w:rsidRDefault="00280B1F" w:rsidP="0020169F">
            <w:pPr>
              <w:ind w:left="435"/>
              <w:rPr>
                <w:sz w:val="28"/>
                <w:szCs w:val="28"/>
              </w:rPr>
            </w:pPr>
          </w:p>
          <w:p w:rsidR="00280B1F" w:rsidRDefault="00280B1F" w:rsidP="0020169F">
            <w:pPr>
              <w:ind w:left="435"/>
              <w:rPr>
                <w:sz w:val="28"/>
                <w:szCs w:val="28"/>
              </w:rPr>
            </w:pPr>
          </w:p>
          <w:p w:rsidR="00280B1F" w:rsidRDefault="00280B1F" w:rsidP="0020169F">
            <w:pPr>
              <w:ind w:left="435"/>
              <w:rPr>
                <w:sz w:val="28"/>
                <w:szCs w:val="28"/>
              </w:rPr>
            </w:pPr>
          </w:p>
          <w:p w:rsidR="00280B1F" w:rsidRDefault="00280B1F" w:rsidP="0020169F">
            <w:pPr>
              <w:ind w:left="435"/>
              <w:rPr>
                <w:sz w:val="28"/>
                <w:szCs w:val="28"/>
              </w:rPr>
            </w:pPr>
          </w:p>
          <w:p w:rsidR="00280B1F" w:rsidRPr="007C0E42" w:rsidRDefault="00280B1F" w:rsidP="0020169F">
            <w:pPr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           В.А.Шавырин</w:t>
            </w:r>
          </w:p>
          <w:p w:rsidR="00280B1F" w:rsidRPr="007C0E42" w:rsidRDefault="00280B1F" w:rsidP="0020169F">
            <w:pPr>
              <w:ind w:left="435"/>
              <w:rPr>
                <w:sz w:val="16"/>
                <w:szCs w:val="16"/>
              </w:rPr>
            </w:pPr>
          </w:p>
          <w:p w:rsidR="00280B1F" w:rsidRPr="007C0E42" w:rsidRDefault="00A7150B" w:rsidP="0020169F">
            <w:pPr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апреля</w:t>
            </w:r>
            <w:r w:rsidR="00280B1F">
              <w:rPr>
                <w:sz w:val="28"/>
                <w:szCs w:val="28"/>
              </w:rPr>
              <w:t xml:space="preserve"> 2014 года</w:t>
            </w:r>
            <w:r w:rsidR="00280B1F" w:rsidRPr="007C0E42">
              <w:rPr>
                <w:sz w:val="28"/>
                <w:szCs w:val="28"/>
              </w:rPr>
              <w:t xml:space="preserve"> </w:t>
            </w:r>
          </w:p>
        </w:tc>
      </w:tr>
    </w:tbl>
    <w:p w:rsidR="000B2B4D" w:rsidRDefault="000B2B4D" w:rsidP="000B2B4D">
      <w:pPr>
        <w:pStyle w:val="a4"/>
        <w:rPr>
          <w:sz w:val="28"/>
          <w:szCs w:val="28"/>
        </w:rPr>
      </w:pPr>
    </w:p>
    <w:p w:rsidR="00280B1F" w:rsidRDefault="00280B1F" w:rsidP="000B2B4D">
      <w:pPr>
        <w:pStyle w:val="a4"/>
        <w:rPr>
          <w:sz w:val="28"/>
          <w:szCs w:val="28"/>
        </w:rPr>
      </w:pPr>
    </w:p>
    <w:p w:rsidR="000B2B4D" w:rsidRDefault="000B2B4D" w:rsidP="000B2B4D">
      <w:pPr>
        <w:pStyle w:val="a4"/>
        <w:rPr>
          <w:sz w:val="28"/>
          <w:szCs w:val="28"/>
        </w:rPr>
      </w:pPr>
      <w:r w:rsidRPr="00C4163A">
        <w:rPr>
          <w:sz w:val="28"/>
          <w:szCs w:val="28"/>
        </w:rPr>
        <w:t>Проект внесен:</w:t>
      </w:r>
    </w:p>
    <w:p w:rsidR="000B2B4D" w:rsidRDefault="000B2B4D" w:rsidP="000B2B4D">
      <w:pPr>
        <w:jc w:val="both"/>
        <w:rPr>
          <w:sz w:val="28"/>
          <w:szCs w:val="28"/>
        </w:rPr>
      </w:pPr>
    </w:p>
    <w:p w:rsidR="000B2B4D" w:rsidRPr="00C4163A" w:rsidRDefault="00280B1F" w:rsidP="000B2B4D">
      <w:pPr>
        <w:jc w:val="both"/>
        <w:rPr>
          <w:sz w:val="28"/>
          <w:szCs w:val="28"/>
        </w:rPr>
      </w:pPr>
      <w:r>
        <w:rPr>
          <w:sz w:val="28"/>
          <w:szCs w:val="28"/>
        </w:rPr>
        <w:t>отделом</w:t>
      </w:r>
      <w:r w:rsidR="000B2B4D" w:rsidRPr="00C4163A">
        <w:rPr>
          <w:sz w:val="28"/>
          <w:szCs w:val="28"/>
        </w:rPr>
        <w:t xml:space="preserve"> по вопросам </w:t>
      </w:r>
    </w:p>
    <w:p w:rsidR="000B2B4D" w:rsidRPr="00C4163A" w:rsidRDefault="000B2B4D" w:rsidP="000B2B4D">
      <w:pPr>
        <w:jc w:val="both"/>
        <w:rPr>
          <w:sz w:val="28"/>
          <w:szCs w:val="28"/>
        </w:rPr>
      </w:pPr>
      <w:r w:rsidRPr="00C4163A">
        <w:rPr>
          <w:sz w:val="28"/>
          <w:szCs w:val="28"/>
        </w:rPr>
        <w:t xml:space="preserve">жилищно-коммунального хозяйства, </w:t>
      </w:r>
    </w:p>
    <w:p w:rsidR="000B2B4D" w:rsidRPr="00C4163A" w:rsidRDefault="000B2B4D" w:rsidP="000B2B4D">
      <w:pPr>
        <w:jc w:val="both"/>
        <w:rPr>
          <w:sz w:val="28"/>
          <w:szCs w:val="28"/>
        </w:rPr>
      </w:pPr>
      <w:r w:rsidRPr="00C4163A">
        <w:rPr>
          <w:sz w:val="28"/>
          <w:szCs w:val="28"/>
        </w:rPr>
        <w:t>курортной деятельности, архитектуры,</w:t>
      </w:r>
      <w:r w:rsidR="007B2633">
        <w:rPr>
          <w:sz w:val="28"/>
          <w:szCs w:val="28"/>
        </w:rPr>
        <w:t xml:space="preserve"> </w:t>
      </w:r>
    </w:p>
    <w:p w:rsidR="000B2B4D" w:rsidRPr="009830D5" w:rsidRDefault="000B2B4D" w:rsidP="000B2B4D">
      <w:pPr>
        <w:jc w:val="both"/>
        <w:rPr>
          <w:sz w:val="28"/>
          <w:szCs w:val="28"/>
        </w:rPr>
      </w:pPr>
      <w:r w:rsidRPr="00C4163A">
        <w:rPr>
          <w:sz w:val="28"/>
          <w:szCs w:val="28"/>
        </w:rPr>
        <w:t>градостроительства и земельного контроля</w:t>
      </w:r>
      <w:r w:rsidRPr="00C4163A">
        <w:rPr>
          <w:sz w:val="28"/>
          <w:szCs w:val="28"/>
        </w:rPr>
        <w:tab/>
      </w:r>
      <w:r w:rsidRPr="00C4163A">
        <w:rPr>
          <w:sz w:val="28"/>
          <w:szCs w:val="28"/>
        </w:rPr>
        <w:tab/>
      </w:r>
      <w:r w:rsidRPr="00C4163A">
        <w:rPr>
          <w:sz w:val="28"/>
          <w:szCs w:val="28"/>
        </w:rPr>
        <w:tab/>
      </w:r>
    </w:p>
    <w:p w:rsidR="000B2B4D" w:rsidRDefault="00280B1F" w:rsidP="000B2B4D">
      <w:pPr>
        <w:pStyle w:val="a4"/>
        <w:rPr>
          <w:sz w:val="28"/>
          <w:szCs w:val="28"/>
        </w:rPr>
      </w:pPr>
      <w:r>
        <w:rPr>
          <w:sz w:val="28"/>
          <w:szCs w:val="28"/>
        </w:rPr>
        <w:t>Начальник отдела                                                                                      С.В.Тихая</w:t>
      </w:r>
    </w:p>
    <w:p w:rsidR="000B2B4D" w:rsidRPr="00C4163A" w:rsidRDefault="000B2B4D" w:rsidP="000B2B4D"/>
    <w:p w:rsidR="000B2B4D" w:rsidRPr="00C4163A" w:rsidRDefault="000B2B4D" w:rsidP="000B2B4D">
      <w:pPr>
        <w:pStyle w:val="a4"/>
        <w:rPr>
          <w:sz w:val="28"/>
          <w:szCs w:val="28"/>
        </w:rPr>
      </w:pPr>
      <w:r w:rsidRPr="00C4163A">
        <w:rPr>
          <w:sz w:val="28"/>
          <w:szCs w:val="28"/>
        </w:rPr>
        <w:t>Проект согласован:</w:t>
      </w:r>
    </w:p>
    <w:p w:rsidR="000B2B4D" w:rsidRDefault="000B2B4D" w:rsidP="000B2B4D">
      <w:pPr>
        <w:jc w:val="both"/>
        <w:rPr>
          <w:sz w:val="28"/>
          <w:szCs w:val="28"/>
        </w:rPr>
      </w:pPr>
    </w:p>
    <w:p w:rsidR="00280B1F" w:rsidRDefault="00280B1F" w:rsidP="000B2B4D">
      <w:pPr>
        <w:jc w:val="both"/>
        <w:rPr>
          <w:sz w:val="28"/>
          <w:szCs w:val="28"/>
        </w:rPr>
      </w:pPr>
    </w:p>
    <w:p w:rsidR="000B2B4D" w:rsidRPr="00C4163A" w:rsidRDefault="000B2B4D" w:rsidP="000B2B4D">
      <w:pPr>
        <w:jc w:val="both"/>
        <w:rPr>
          <w:sz w:val="28"/>
          <w:szCs w:val="28"/>
        </w:rPr>
      </w:pPr>
      <w:r w:rsidRPr="00C4163A">
        <w:rPr>
          <w:sz w:val="28"/>
          <w:szCs w:val="28"/>
        </w:rPr>
        <w:t>Начальник отдела финансов и</w:t>
      </w:r>
    </w:p>
    <w:p w:rsidR="000B2B4D" w:rsidRPr="00C4163A" w:rsidRDefault="000B2B4D" w:rsidP="000B2B4D">
      <w:pPr>
        <w:jc w:val="both"/>
        <w:rPr>
          <w:sz w:val="28"/>
          <w:szCs w:val="28"/>
        </w:rPr>
      </w:pPr>
      <w:r w:rsidRPr="00C4163A">
        <w:rPr>
          <w:sz w:val="28"/>
          <w:szCs w:val="28"/>
        </w:rPr>
        <w:t>экономического развития</w:t>
      </w:r>
      <w:r w:rsidRPr="00C4163A">
        <w:rPr>
          <w:sz w:val="28"/>
          <w:szCs w:val="28"/>
        </w:rPr>
        <w:tab/>
      </w:r>
      <w:r w:rsidRPr="00C4163A">
        <w:rPr>
          <w:sz w:val="28"/>
          <w:szCs w:val="28"/>
        </w:rPr>
        <w:tab/>
      </w:r>
      <w:r w:rsidRPr="00C4163A">
        <w:rPr>
          <w:sz w:val="28"/>
          <w:szCs w:val="28"/>
        </w:rPr>
        <w:tab/>
      </w:r>
      <w:r w:rsidRPr="00C4163A">
        <w:rPr>
          <w:sz w:val="28"/>
          <w:szCs w:val="28"/>
        </w:rPr>
        <w:tab/>
      </w:r>
      <w:r w:rsidRPr="00C4163A">
        <w:rPr>
          <w:sz w:val="28"/>
          <w:szCs w:val="28"/>
        </w:rPr>
        <w:tab/>
      </w:r>
      <w:r w:rsidRPr="00C4163A">
        <w:rPr>
          <w:sz w:val="28"/>
          <w:szCs w:val="28"/>
        </w:rPr>
        <w:tab/>
        <w:t xml:space="preserve">    </w:t>
      </w:r>
      <w:r w:rsidR="00280B1F">
        <w:rPr>
          <w:sz w:val="28"/>
          <w:szCs w:val="28"/>
        </w:rPr>
        <w:t xml:space="preserve">    </w:t>
      </w:r>
      <w:r w:rsidRPr="00C4163A">
        <w:rPr>
          <w:sz w:val="28"/>
          <w:szCs w:val="28"/>
        </w:rPr>
        <w:t>А.В.Плотникова</w:t>
      </w:r>
    </w:p>
    <w:p w:rsidR="000B2B4D" w:rsidRPr="00C4163A" w:rsidRDefault="000B2B4D" w:rsidP="000B2B4D">
      <w:pPr>
        <w:jc w:val="both"/>
        <w:rPr>
          <w:sz w:val="28"/>
          <w:szCs w:val="28"/>
        </w:rPr>
      </w:pPr>
    </w:p>
    <w:p w:rsidR="000B2B4D" w:rsidRPr="00C4163A" w:rsidRDefault="000B2B4D" w:rsidP="000B2B4D">
      <w:pPr>
        <w:jc w:val="both"/>
        <w:rPr>
          <w:sz w:val="28"/>
          <w:szCs w:val="28"/>
        </w:rPr>
      </w:pPr>
      <w:r w:rsidRPr="00C4163A">
        <w:rPr>
          <w:sz w:val="28"/>
          <w:szCs w:val="28"/>
        </w:rPr>
        <w:t xml:space="preserve">Начальника </w:t>
      </w:r>
      <w:r>
        <w:rPr>
          <w:sz w:val="28"/>
          <w:szCs w:val="28"/>
        </w:rPr>
        <w:t xml:space="preserve">общего </w:t>
      </w:r>
      <w:r w:rsidRPr="00C4163A">
        <w:rPr>
          <w:sz w:val="28"/>
          <w:szCs w:val="28"/>
        </w:rPr>
        <w:t xml:space="preserve">отдела                                   </w:t>
      </w:r>
      <w:r w:rsidR="007B2633">
        <w:rPr>
          <w:sz w:val="28"/>
          <w:szCs w:val="28"/>
        </w:rPr>
        <w:t xml:space="preserve">                          </w:t>
      </w:r>
      <w:r w:rsidRPr="00C4163A">
        <w:rPr>
          <w:sz w:val="28"/>
          <w:szCs w:val="28"/>
        </w:rPr>
        <w:t xml:space="preserve"> </w:t>
      </w:r>
      <w:r w:rsidR="00280B1F">
        <w:rPr>
          <w:sz w:val="28"/>
          <w:szCs w:val="28"/>
        </w:rPr>
        <w:t xml:space="preserve">    </w:t>
      </w:r>
      <w:r w:rsidR="007B2633">
        <w:rPr>
          <w:sz w:val="28"/>
          <w:szCs w:val="28"/>
        </w:rPr>
        <w:t>В.В. Педанова</w:t>
      </w:r>
    </w:p>
    <w:p w:rsidR="000B2B4D" w:rsidRPr="00C4163A" w:rsidRDefault="000B2B4D" w:rsidP="000B2B4D">
      <w:pPr>
        <w:jc w:val="both"/>
        <w:rPr>
          <w:sz w:val="28"/>
          <w:szCs w:val="28"/>
        </w:rPr>
      </w:pPr>
    </w:p>
    <w:p w:rsidR="004A174E" w:rsidRDefault="004A174E" w:rsidP="00E37FD0">
      <w:pPr>
        <w:pStyle w:val="ConsPlusNormal"/>
        <w:widowControl/>
        <w:ind w:firstLine="0"/>
      </w:pPr>
    </w:p>
    <w:p w:rsidR="00BC08AD" w:rsidRPr="00E37FD0" w:rsidRDefault="00BC08AD" w:rsidP="004229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sectPr w:rsidR="00BC08AD" w:rsidRPr="00E37FD0" w:rsidSect="00FE5B3C">
      <w:headerReference w:type="default" r:id="rId13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4DD0" w:rsidRDefault="00754DD0" w:rsidP="00FE5B3C">
      <w:r>
        <w:separator/>
      </w:r>
    </w:p>
  </w:endnote>
  <w:endnote w:type="continuationSeparator" w:id="1">
    <w:p w:rsidR="00754DD0" w:rsidRDefault="00754DD0" w:rsidP="00FE5B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4DD0" w:rsidRDefault="00754DD0" w:rsidP="00FE5B3C">
      <w:r>
        <w:separator/>
      </w:r>
    </w:p>
  </w:footnote>
  <w:footnote w:type="continuationSeparator" w:id="1">
    <w:p w:rsidR="00754DD0" w:rsidRDefault="00754DD0" w:rsidP="00FE5B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E41" w:rsidRPr="00FE5B3C" w:rsidRDefault="00FD7CCE">
    <w:pPr>
      <w:pStyle w:val="a7"/>
      <w:jc w:val="center"/>
      <w:rPr>
        <w:sz w:val="28"/>
        <w:szCs w:val="28"/>
      </w:rPr>
    </w:pPr>
    <w:r w:rsidRPr="00FE5B3C">
      <w:rPr>
        <w:sz w:val="28"/>
        <w:szCs w:val="28"/>
      </w:rPr>
      <w:fldChar w:fldCharType="begin"/>
    </w:r>
    <w:r w:rsidR="00774E41" w:rsidRPr="00FE5B3C">
      <w:rPr>
        <w:sz w:val="28"/>
        <w:szCs w:val="28"/>
      </w:rPr>
      <w:instrText xml:space="preserve"> PAGE   \* MERGEFORMAT </w:instrText>
    </w:r>
    <w:r w:rsidRPr="00FE5B3C">
      <w:rPr>
        <w:sz w:val="28"/>
        <w:szCs w:val="28"/>
      </w:rPr>
      <w:fldChar w:fldCharType="separate"/>
    </w:r>
    <w:r w:rsidR="003A1C49">
      <w:rPr>
        <w:noProof/>
        <w:sz w:val="28"/>
        <w:szCs w:val="28"/>
      </w:rPr>
      <w:t>2</w:t>
    </w:r>
    <w:r w:rsidRPr="00FE5B3C">
      <w:rPr>
        <w:sz w:val="28"/>
        <w:szCs w:val="28"/>
      </w:rPr>
      <w:fldChar w:fldCharType="end"/>
    </w:r>
  </w:p>
  <w:p w:rsidR="00774E41" w:rsidRDefault="00774E4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4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6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8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22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29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>
    <w:nsid w:val="06B756CB"/>
    <w:multiLevelType w:val="hybridMultilevel"/>
    <w:tmpl w:val="18F03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C3219E"/>
    <w:multiLevelType w:val="hybridMultilevel"/>
    <w:tmpl w:val="A85EBFA2"/>
    <w:lvl w:ilvl="0" w:tplc="20FE29BE">
      <w:start w:val="1"/>
      <w:numFmt w:val="decimal"/>
      <w:suff w:val="space"/>
      <w:lvlText w:val="3.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0D076C"/>
    <w:multiLevelType w:val="hybridMultilevel"/>
    <w:tmpl w:val="B358B43E"/>
    <w:lvl w:ilvl="0" w:tplc="19F04BE2">
      <w:start w:val="1"/>
      <w:numFmt w:val="decimal"/>
      <w:suff w:val="space"/>
      <w:lvlText w:val="2.3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783C60A4"/>
    <w:multiLevelType w:val="hybridMultilevel"/>
    <w:tmpl w:val="C29205D0"/>
    <w:lvl w:ilvl="0" w:tplc="4AF03A38">
      <w:start w:val="1"/>
      <w:numFmt w:val="decimal"/>
      <w:suff w:val="space"/>
      <w:lvlText w:val="2.4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10"/>
  </w:num>
  <w:num w:numId="11">
    <w:abstractNumId w:val="11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D6B73"/>
    <w:rsid w:val="00032B31"/>
    <w:rsid w:val="00063580"/>
    <w:rsid w:val="000A5EF7"/>
    <w:rsid w:val="000B2B4D"/>
    <w:rsid w:val="000E6AB2"/>
    <w:rsid w:val="001052DC"/>
    <w:rsid w:val="0011760C"/>
    <w:rsid w:val="001215D8"/>
    <w:rsid w:val="001347C8"/>
    <w:rsid w:val="00135F72"/>
    <w:rsid w:val="00143102"/>
    <w:rsid w:val="001501DD"/>
    <w:rsid w:val="0019641C"/>
    <w:rsid w:val="001E1E4D"/>
    <w:rsid w:val="001F18B1"/>
    <w:rsid w:val="00207555"/>
    <w:rsid w:val="00223C55"/>
    <w:rsid w:val="00237917"/>
    <w:rsid w:val="0024582F"/>
    <w:rsid w:val="002571DF"/>
    <w:rsid w:val="00260540"/>
    <w:rsid w:val="002710F1"/>
    <w:rsid w:val="002730C3"/>
    <w:rsid w:val="00280B1F"/>
    <w:rsid w:val="0028625F"/>
    <w:rsid w:val="0029118D"/>
    <w:rsid w:val="002B1AF0"/>
    <w:rsid w:val="002B3C3C"/>
    <w:rsid w:val="002C5EFD"/>
    <w:rsid w:val="002D13E2"/>
    <w:rsid w:val="002D31A6"/>
    <w:rsid w:val="002E676B"/>
    <w:rsid w:val="00314376"/>
    <w:rsid w:val="003157ED"/>
    <w:rsid w:val="00326F14"/>
    <w:rsid w:val="0036312E"/>
    <w:rsid w:val="003666CD"/>
    <w:rsid w:val="00393F4B"/>
    <w:rsid w:val="003A1C49"/>
    <w:rsid w:val="003A57E4"/>
    <w:rsid w:val="003C3790"/>
    <w:rsid w:val="003C7736"/>
    <w:rsid w:val="003E376C"/>
    <w:rsid w:val="003E595E"/>
    <w:rsid w:val="003E6607"/>
    <w:rsid w:val="003F5F69"/>
    <w:rsid w:val="00406216"/>
    <w:rsid w:val="004229E0"/>
    <w:rsid w:val="004466F9"/>
    <w:rsid w:val="00452C52"/>
    <w:rsid w:val="00464454"/>
    <w:rsid w:val="00472B09"/>
    <w:rsid w:val="00485649"/>
    <w:rsid w:val="00487C80"/>
    <w:rsid w:val="00493FC7"/>
    <w:rsid w:val="004A174E"/>
    <w:rsid w:val="004C6F54"/>
    <w:rsid w:val="004D11C7"/>
    <w:rsid w:val="004F70D8"/>
    <w:rsid w:val="00501B01"/>
    <w:rsid w:val="0050282B"/>
    <w:rsid w:val="00506376"/>
    <w:rsid w:val="00511B2F"/>
    <w:rsid w:val="00526246"/>
    <w:rsid w:val="00527685"/>
    <w:rsid w:val="005425B2"/>
    <w:rsid w:val="005429A9"/>
    <w:rsid w:val="00546D10"/>
    <w:rsid w:val="00550FC5"/>
    <w:rsid w:val="00555790"/>
    <w:rsid w:val="00570B90"/>
    <w:rsid w:val="00574A23"/>
    <w:rsid w:val="005811B1"/>
    <w:rsid w:val="005847E4"/>
    <w:rsid w:val="005A512C"/>
    <w:rsid w:val="005B3D3B"/>
    <w:rsid w:val="005B6432"/>
    <w:rsid w:val="005B6905"/>
    <w:rsid w:val="005C1349"/>
    <w:rsid w:val="005C2B03"/>
    <w:rsid w:val="005E4EE2"/>
    <w:rsid w:val="005F2646"/>
    <w:rsid w:val="00604108"/>
    <w:rsid w:val="00620AB8"/>
    <w:rsid w:val="0062147A"/>
    <w:rsid w:val="0063674C"/>
    <w:rsid w:val="00640587"/>
    <w:rsid w:val="0064636B"/>
    <w:rsid w:val="006569FC"/>
    <w:rsid w:val="0066426F"/>
    <w:rsid w:val="00676157"/>
    <w:rsid w:val="006809C6"/>
    <w:rsid w:val="00691F8D"/>
    <w:rsid w:val="006A5DFF"/>
    <w:rsid w:val="006A6217"/>
    <w:rsid w:val="006B615F"/>
    <w:rsid w:val="006E7A3B"/>
    <w:rsid w:val="007019E4"/>
    <w:rsid w:val="007210BA"/>
    <w:rsid w:val="00721260"/>
    <w:rsid w:val="007428A5"/>
    <w:rsid w:val="00745EB0"/>
    <w:rsid w:val="007464B5"/>
    <w:rsid w:val="00754DD0"/>
    <w:rsid w:val="00774E41"/>
    <w:rsid w:val="00790404"/>
    <w:rsid w:val="007B2633"/>
    <w:rsid w:val="007B3D09"/>
    <w:rsid w:val="007C7002"/>
    <w:rsid w:val="007F28E4"/>
    <w:rsid w:val="007F44FE"/>
    <w:rsid w:val="00817D7C"/>
    <w:rsid w:val="00822953"/>
    <w:rsid w:val="00846132"/>
    <w:rsid w:val="00874A46"/>
    <w:rsid w:val="00891163"/>
    <w:rsid w:val="00893993"/>
    <w:rsid w:val="008A0892"/>
    <w:rsid w:val="008A0C49"/>
    <w:rsid w:val="008B1E7D"/>
    <w:rsid w:val="008C3B32"/>
    <w:rsid w:val="008E6CB8"/>
    <w:rsid w:val="008F44C1"/>
    <w:rsid w:val="009025D1"/>
    <w:rsid w:val="00916FCF"/>
    <w:rsid w:val="00932542"/>
    <w:rsid w:val="0093531C"/>
    <w:rsid w:val="00945E73"/>
    <w:rsid w:val="00983F61"/>
    <w:rsid w:val="00987BB5"/>
    <w:rsid w:val="009A1F1E"/>
    <w:rsid w:val="009A3B47"/>
    <w:rsid w:val="009A626E"/>
    <w:rsid w:val="009B5AF6"/>
    <w:rsid w:val="00A13401"/>
    <w:rsid w:val="00A30B6D"/>
    <w:rsid w:val="00A30E17"/>
    <w:rsid w:val="00A7150B"/>
    <w:rsid w:val="00A77A7D"/>
    <w:rsid w:val="00A8687A"/>
    <w:rsid w:val="00A915E7"/>
    <w:rsid w:val="00A94289"/>
    <w:rsid w:val="00AD1664"/>
    <w:rsid w:val="00AD7BB2"/>
    <w:rsid w:val="00B2682E"/>
    <w:rsid w:val="00B43CAD"/>
    <w:rsid w:val="00B515FE"/>
    <w:rsid w:val="00B601F3"/>
    <w:rsid w:val="00B6654D"/>
    <w:rsid w:val="00B751D1"/>
    <w:rsid w:val="00B80D6F"/>
    <w:rsid w:val="00B90EC3"/>
    <w:rsid w:val="00B9739C"/>
    <w:rsid w:val="00BA519A"/>
    <w:rsid w:val="00BB551D"/>
    <w:rsid w:val="00BC08A3"/>
    <w:rsid w:val="00BC08AD"/>
    <w:rsid w:val="00BC4B31"/>
    <w:rsid w:val="00BD2EC9"/>
    <w:rsid w:val="00BD2F11"/>
    <w:rsid w:val="00BD3985"/>
    <w:rsid w:val="00BD7C6C"/>
    <w:rsid w:val="00BF6FC5"/>
    <w:rsid w:val="00C024C7"/>
    <w:rsid w:val="00C07F78"/>
    <w:rsid w:val="00C3171C"/>
    <w:rsid w:val="00C37C84"/>
    <w:rsid w:val="00C64D6A"/>
    <w:rsid w:val="00C84D1E"/>
    <w:rsid w:val="00C8674E"/>
    <w:rsid w:val="00C94862"/>
    <w:rsid w:val="00C952B7"/>
    <w:rsid w:val="00CC21DB"/>
    <w:rsid w:val="00CC6E34"/>
    <w:rsid w:val="00CC6E74"/>
    <w:rsid w:val="00CE17F5"/>
    <w:rsid w:val="00CE691B"/>
    <w:rsid w:val="00D058AA"/>
    <w:rsid w:val="00D1602C"/>
    <w:rsid w:val="00D34094"/>
    <w:rsid w:val="00D47FC2"/>
    <w:rsid w:val="00D542CD"/>
    <w:rsid w:val="00D81DBD"/>
    <w:rsid w:val="00DB51C8"/>
    <w:rsid w:val="00DC4BCC"/>
    <w:rsid w:val="00DC6564"/>
    <w:rsid w:val="00DD2A86"/>
    <w:rsid w:val="00DF4BBC"/>
    <w:rsid w:val="00DF6471"/>
    <w:rsid w:val="00E044B7"/>
    <w:rsid w:val="00E22227"/>
    <w:rsid w:val="00E24DBA"/>
    <w:rsid w:val="00E37FD0"/>
    <w:rsid w:val="00E52F84"/>
    <w:rsid w:val="00E53D9D"/>
    <w:rsid w:val="00E60DF1"/>
    <w:rsid w:val="00E623A6"/>
    <w:rsid w:val="00E70EF1"/>
    <w:rsid w:val="00E75064"/>
    <w:rsid w:val="00E8219B"/>
    <w:rsid w:val="00E90FFF"/>
    <w:rsid w:val="00E963CF"/>
    <w:rsid w:val="00E9712E"/>
    <w:rsid w:val="00EA54A8"/>
    <w:rsid w:val="00EB7848"/>
    <w:rsid w:val="00EC1E4C"/>
    <w:rsid w:val="00ED5B8A"/>
    <w:rsid w:val="00EE0C5C"/>
    <w:rsid w:val="00EF32A6"/>
    <w:rsid w:val="00F053BC"/>
    <w:rsid w:val="00F1110E"/>
    <w:rsid w:val="00F43A21"/>
    <w:rsid w:val="00F50F76"/>
    <w:rsid w:val="00F5380C"/>
    <w:rsid w:val="00F73787"/>
    <w:rsid w:val="00F80D9A"/>
    <w:rsid w:val="00F82ABF"/>
    <w:rsid w:val="00F93A08"/>
    <w:rsid w:val="00F94401"/>
    <w:rsid w:val="00FA4A98"/>
    <w:rsid w:val="00FA5891"/>
    <w:rsid w:val="00FB3F21"/>
    <w:rsid w:val="00FC65B0"/>
    <w:rsid w:val="00FD4941"/>
    <w:rsid w:val="00FD6B73"/>
    <w:rsid w:val="00FD7CCE"/>
    <w:rsid w:val="00FE5B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FD6B7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37FD0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paragraph" w:styleId="2">
    <w:name w:val="heading 2"/>
    <w:basedOn w:val="a"/>
    <w:next w:val="a"/>
    <w:link w:val="20"/>
    <w:qFormat/>
    <w:rsid w:val="00E37FD0"/>
    <w:pPr>
      <w:keepNext/>
      <w:suppressAutoHyphens/>
      <w:ind w:left="1440" w:hanging="360"/>
      <w:outlineLvl w:val="1"/>
    </w:pPr>
    <w:rPr>
      <w:b/>
      <w:sz w:val="22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E37FD0"/>
    <w:pPr>
      <w:keepNext/>
      <w:suppressAutoHyphens/>
      <w:spacing w:before="240" w:after="60"/>
      <w:ind w:left="2160" w:hanging="180"/>
      <w:outlineLvl w:val="2"/>
    </w:pPr>
    <w:rPr>
      <w:rFonts w:ascii="Cambria" w:hAnsi="Cambria"/>
      <w:b/>
      <w:bCs/>
      <w:sz w:val="26"/>
      <w:szCs w:val="26"/>
      <w:lang w:eastAsia="ar-SA"/>
    </w:rPr>
  </w:style>
  <w:style w:type="paragraph" w:styleId="4">
    <w:name w:val="heading 4"/>
    <w:basedOn w:val="3"/>
    <w:next w:val="a"/>
    <w:link w:val="40"/>
    <w:qFormat/>
    <w:rsid w:val="00E37FD0"/>
    <w:pPr>
      <w:keepNext w:val="0"/>
      <w:widowControl w:val="0"/>
      <w:autoSpaceDE w:val="0"/>
      <w:spacing w:before="108" w:after="0"/>
      <w:ind w:left="2880" w:hanging="360"/>
      <w:jc w:val="center"/>
      <w:outlineLvl w:val="3"/>
    </w:pPr>
    <w:rPr>
      <w:rFonts w:ascii="Arial" w:hAnsi="Arial" w:cs="Arial"/>
      <w:i/>
      <w:iCs/>
      <w:sz w:val="20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FD6B7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3">
    <w:name w:val="Balloon Text"/>
    <w:basedOn w:val="a"/>
    <w:semiHidden/>
    <w:rsid w:val="00F82AB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6445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82295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Body Text"/>
    <w:basedOn w:val="a"/>
    <w:link w:val="a5"/>
    <w:rsid w:val="002E676B"/>
    <w:pPr>
      <w:tabs>
        <w:tab w:val="num" w:pos="567"/>
        <w:tab w:val="left" w:pos="3830"/>
      </w:tabs>
      <w:ind w:right="-766"/>
      <w:jc w:val="both"/>
    </w:pPr>
    <w:rPr>
      <w:sz w:val="26"/>
      <w:szCs w:val="20"/>
    </w:rPr>
  </w:style>
  <w:style w:type="character" w:customStyle="1" w:styleId="a5">
    <w:name w:val="Основной текст Знак"/>
    <w:basedOn w:val="a0"/>
    <w:link w:val="a4"/>
    <w:rsid w:val="002E676B"/>
    <w:rPr>
      <w:sz w:val="26"/>
    </w:rPr>
  </w:style>
  <w:style w:type="paragraph" w:styleId="a6">
    <w:name w:val="Normal (Web)"/>
    <w:basedOn w:val="a"/>
    <w:rsid w:val="002E676B"/>
    <w:pPr>
      <w:spacing w:before="150" w:after="100" w:afterAutospacing="1"/>
      <w:jc w:val="both"/>
    </w:pPr>
    <w:rPr>
      <w:rFonts w:ascii="Verdana" w:hAnsi="Verdana"/>
      <w:color w:val="000000"/>
      <w:sz w:val="18"/>
      <w:szCs w:val="18"/>
    </w:rPr>
  </w:style>
  <w:style w:type="paragraph" w:styleId="a7">
    <w:name w:val="header"/>
    <w:basedOn w:val="a"/>
    <w:link w:val="a8"/>
    <w:uiPriority w:val="99"/>
    <w:rsid w:val="00FE5B3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E5B3C"/>
    <w:rPr>
      <w:sz w:val="24"/>
      <w:szCs w:val="24"/>
    </w:rPr>
  </w:style>
  <w:style w:type="paragraph" w:styleId="a9">
    <w:name w:val="footer"/>
    <w:basedOn w:val="a"/>
    <w:link w:val="aa"/>
    <w:rsid w:val="00FE5B3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FE5B3C"/>
    <w:rPr>
      <w:sz w:val="24"/>
      <w:szCs w:val="24"/>
    </w:rPr>
  </w:style>
  <w:style w:type="character" w:customStyle="1" w:styleId="quotetext">
    <w:name w:val="quote_text"/>
    <w:basedOn w:val="a0"/>
    <w:rsid w:val="00C94862"/>
  </w:style>
  <w:style w:type="character" w:styleId="ab">
    <w:name w:val="Hyperlink"/>
    <w:basedOn w:val="a0"/>
    <w:uiPriority w:val="99"/>
    <w:unhideWhenUsed/>
    <w:rsid w:val="00C94862"/>
    <w:rPr>
      <w:color w:val="0000FF"/>
      <w:u w:val="single"/>
    </w:rPr>
  </w:style>
  <w:style w:type="character" w:customStyle="1" w:styleId="noprint">
    <w:name w:val="noprint"/>
    <w:basedOn w:val="a0"/>
    <w:rsid w:val="009A626E"/>
  </w:style>
  <w:style w:type="character" w:customStyle="1" w:styleId="10">
    <w:name w:val="Заголовок 1 Знак"/>
    <w:basedOn w:val="a0"/>
    <w:link w:val="1"/>
    <w:rsid w:val="00E37FD0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ac">
    <w:name w:val="Гипертекстовая ссылка"/>
    <w:basedOn w:val="a0"/>
    <w:uiPriority w:val="99"/>
    <w:rsid w:val="00E37FD0"/>
    <w:rPr>
      <w:color w:val="106BBE"/>
    </w:rPr>
  </w:style>
  <w:style w:type="character" w:customStyle="1" w:styleId="20">
    <w:name w:val="Заголовок 2 Знак"/>
    <w:basedOn w:val="a0"/>
    <w:link w:val="2"/>
    <w:rsid w:val="00E37FD0"/>
    <w:rPr>
      <w:b/>
      <w:sz w:val="22"/>
      <w:lang w:val="ru-RU" w:eastAsia="ar-SA" w:bidi="ar-SA"/>
    </w:rPr>
  </w:style>
  <w:style w:type="character" w:customStyle="1" w:styleId="30">
    <w:name w:val="Заголовок 3 Знак"/>
    <w:basedOn w:val="a0"/>
    <w:link w:val="3"/>
    <w:rsid w:val="00E37FD0"/>
    <w:rPr>
      <w:rFonts w:ascii="Cambria" w:hAnsi="Cambria"/>
      <w:b/>
      <w:bCs/>
      <w:sz w:val="26"/>
      <w:szCs w:val="26"/>
      <w:lang w:val="ru-RU" w:eastAsia="ar-SA" w:bidi="ar-SA"/>
    </w:rPr>
  </w:style>
  <w:style w:type="character" w:customStyle="1" w:styleId="40">
    <w:name w:val="Заголовок 4 Знак"/>
    <w:basedOn w:val="a0"/>
    <w:link w:val="4"/>
    <w:rsid w:val="00E37FD0"/>
    <w:rPr>
      <w:rFonts w:ascii="Arial" w:hAnsi="Arial" w:cs="Arial"/>
      <w:b/>
      <w:bCs/>
      <w:i/>
      <w:iCs/>
      <w:u w:val="single"/>
      <w:lang w:val="ru-RU" w:eastAsia="ar-SA" w:bidi="ar-SA"/>
    </w:rPr>
  </w:style>
  <w:style w:type="character" w:customStyle="1" w:styleId="WW8Num7z0">
    <w:name w:val="WW8Num7z0"/>
    <w:rsid w:val="00E37FD0"/>
    <w:rPr>
      <w:rFonts w:ascii="Symbol" w:hAnsi="Symbol" w:cs="OpenSymbol"/>
    </w:rPr>
  </w:style>
  <w:style w:type="character" w:customStyle="1" w:styleId="WW8Num8z0">
    <w:name w:val="WW8Num8z0"/>
    <w:rsid w:val="00E37FD0"/>
    <w:rPr>
      <w:rFonts w:ascii="Symbol" w:hAnsi="Symbol" w:cs="OpenSymbol"/>
    </w:rPr>
  </w:style>
  <w:style w:type="character" w:customStyle="1" w:styleId="Absatz-Standardschriftart">
    <w:name w:val="Absatz-Standardschriftart"/>
    <w:rsid w:val="00E37FD0"/>
  </w:style>
  <w:style w:type="character" w:customStyle="1" w:styleId="WW-Absatz-Standardschriftart">
    <w:name w:val="WW-Absatz-Standardschriftart"/>
    <w:rsid w:val="00E37FD0"/>
  </w:style>
  <w:style w:type="character" w:customStyle="1" w:styleId="WW-Absatz-Standardschriftart1">
    <w:name w:val="WW-Absatz-Standardschriftart1"/>
    <w:rsid w:val="00E37FD0"/>
  </w:style>
  <w:style w:type="character" w:customStyle="1" w:styleId="WW-Absatz-Standardschriftart11">
    <w:name w:val="WW-Absatz-Standardschriftart11"/>
    <w:rsid w:val="00E37FD0"/>
  </w:style>
  <w:style w:type="character" w:customStyle="1" w:styleId="WW-Absatz-Standardschriftart111">
    <w:name w:val="WW-Absatz-Standardschriftart111"/>
    <w:rsid w:val="00E37FD0"/>
  </w:style>
  <w:style w:type="character" w:customStyle="1" w:styleId="WW-Absatz-Standardschriftart1111">
    <w:name w:val="WW-Absatz-Standardschriftart1111"/>
    <w:rsid w:val="00E37FD0"/>
  </w:style>
  <w:style w:type="character" w:customStyle="1" w:styleId="WW-Absatz-Standardschriftart11111">
    <w:name w:val="WW-Absatz-Standardschriftart11111"/>
    <w:rsid w:val="00E37FD0"/>
  </w:style>
  <w:style w:type="character" w:customStyle="1" w:styleId="11">
    <w:name w:val="Основной шрифт абзаца1"/>
    <w:rsid w:val="00E37FD0"/>
  </w:style>
  <w:style w:type="character" w:customStyle="1" w:styleId="31">
    <w:name w:val="Основной текст с отступом 3 Знак"/>
    <w:basedOn w:val="11"/>
    <w:rsid w:val="00E37FD0"/>
    <w:rPr>
      <w:sz w:val="16"/>
      <w:szCs w:val="16"/>
    </w:rPr>
  </w:style>
  <w:style w:type="character" w:customStyle="1" w:styleId="ad">
    <w:name w:val="Цветовое выделение"/>
    <w:rsid w:val="00E37FD0"/>
    <w:rPr>
      <w:color w:val="0000FF"/>
      <w:sz w:val="20"/>
      <w:szCs w:val="20"/>
    </w:rPr>
  </w:style>
  <w:style w:type="character" w:styleId="ae">
    <w:name w:val="page number"/>
    <w:basedOn w:val="11"/>
    <w:rsid w:val="00E37FD0"/>
  </w:style>
  <w:style w:type="character" w:customStyle="1" w:styleId="af">
    <w:name w:val="Символ нумерации"/>
    <w:rsid w:val="00E37FD0"/>
  </w:style>
  <w:style w:type="character" w:customStyle="1" w:styleId="af0">
    <w:name w:val="Маркеры списка"/>
    <w:rsid w:val="00E37FD0"/>
    <w:rPr>
      <w:rFonts w:ascii="OpenSymbol" w:eastAsia="OpenSymbol" w:hAnsi="OpenSymbol" w:cs="OpenSymbol"/>
    </w:rPr>
  </w:style>
  <w:style w:type="paragraph" w:customStyle="1" w:styleId="af1">
    <w:name w:val="Заголовок"/>
    <w:basedOn w:val="a"/>
    <w:next w:val="a4"/>
    <w:rsid w:val="00E37FD0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2">
    <w:name w:val="List"/>
    <w:basedOn w:val="a4"/>
    <w:rsid w:val="00E37FD0"/>
    <w:pPr>
      <w:tabs>
        <w:tab w:val="clear" w:pos="567"/>
        <w:tab w:val="clear" w:pos="3830"/>
      </w:tabs>
      <w:suppressAutoHyphens/>
      <w:ind w:right="0"/>
    </w:pPr>
    <w:rPr>
      <w:rFonts w:cs="Tahoma"/>
      <w:sz w:val="28"/>
      <w:lang w:eastAsia="ar-SA"/>
    </w:rPr>
  </w:style>
  <w:style w:type="paragraph" w:customStyle="1" w:styleId="12">
    <w:name w:val="Название1"/>
    <w:basedOn w:val="a"/>
    <w:rsid w:val="00E37FD0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13">
    <w:name w:val="Указатель1"/>
    <w:basedOn w:val="a"/>
    <w:rsid w:val="00E37FD0"/>
    <w:pPr>
      <w:suppressLineNumbers/>
      <w:suppressAutoHyphens/>
    </w:pPr>
    <w:rPr>
      <w:rFonts w:cs="Tahoma"/>
      <w:lang w:eastAsia="ar-SA"/>
    </w:rPr>
  </w:style>
  <w:style w:type="paragraph" w:styleId="af3">
    <w:name w:val="Title"/>
    <w:basedOn w:val="af1"/>
    <w:next w:val="af4"/>
    <w:link w:val="af5"/>
    <w:qFormat/>
    <w:rsid w:val="00E37FD0"/>
  </w:style>
  <w:style w:type="character" w:customStyle="1" w:styleId="af5">
    <w:name w:val="Название Знак"/>
    <w:basedOn w:val="a0"/>
    <w:link w:val="af3"/>
    <w:rsid w:val="00E37FD0"/>
    <w:rPr>
      <w:rFonts w:ascii="Arial" w:eastAsia="Lucida Sans Unicode" w:hAnsi="Arial" w:cs="Tahoma"/>
      <w:sz w:val="28"/>
      <w:szCs w:val="28"/>
      <w:lang w:eastAsia="ar-SA"/>
    </w:rPr>
  </w:style>
  <w:style w:type="paragraph" w:styleId="af4">
    <w:name w:val="Subtitle"/>
    <w:basedOn w:val="af1"/>
    <w:next w:val="a4"/>
    <w:link w:val="af6"/>
    <w:qFormat/>
    <w:rsid w:val="00E37FD0"/>
    <w:pPr>
      <w:jc w:val="center"/>
    </w:pPr>
    <w:rPr>
      <w:i/>
      <w:iCs/>
    </w:rPr>
  </w:style>
  <w:style w:type="character" w:customStyle="1" w:styleId="af6">
    <w:name w:val="Подзаголовок Знак"/>
    <w:basedOn w:val="a0"/>
    <w:link w:val="af4"/>
    <w:rsid w:val="00E37FD0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ConsPlusNonformat">
    <w:name w:val="ConsPlusNonformat"/>
    <w:rsid w:val="00E37FD0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310">
    <w:name w:val="Основной текст с отступом 31"/>
    <w:basedOn w:val="a"/>
    <w:rsid w:val="00E37FD0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af7">
    <w:name w:val="Нормальный (таблица)"/>
    <w:basedOn w:val="a"/>
    <w:next w:val="a"/>
    <w:rsid w:val="00E37FD0"/>
    <w:pPr>
      <w:widowControl w:val="0"/>
      <w:suppressAutoHyphens/>
      <w:autoSpaceDE w:val="0"/>
      <w:jc w:val="both"/>
    </w:pPr>
    <w:rPr>
      <w:rFonts w:ascii="Arial" w:hAnsi="Arial" w:cs="Arial"/>
      <w:sz w:val="20"/>
      <w:szCs w:val="20"/>
      <w:lang w:eastAsia="ar-SA"/>
    </w:rPr>
  </w:style>
  <w:style w:type="paragraph" w:customStyle="1" w:styleId="af8">
    <w:name w:val="Заголовок приложения"/>
    <w:basedOn w:val="a"/>
    <w:next w:val="a"/>
    <w:rsid w:val="00E37FD0"/>
    <w:pPr>
      <w:widowControl w:val="0"/>
      <w:suppressAutoHyphens/>
      <w:autoSpaceDE w:val="0"/>
      <w:ind w:firstLine="720"/>
      <w:jc w:val="right"/>
    </w:pPr>
    <w:rPr>
      <w:rFonts w:ascii="Arial" w:hAnsi="Arial" w:cs="Arial"/>
      <w:color w:val="0000FF"/>
      <w:sz w:val="20"/>
      <w:szCs w:val="20"/>
      <w:lang w:eastAsia="ar-SA"/>
    </w:rPr>
  </w:style>
  <w:style w:type="paragraph" w:customStyle="1" w:styleId="ConsNormal">
    <w:name w:val="ConsNormal"/>
    <w:rsid w:val="00E37FD0"/>
    <w:pPr>
      <w:widowControl w:val="0"/>
      <w:suppressAutoHyphens/>
      <w:autoSpaceDE w:val="0"/>
      <w:ind w:right="19772" w:firstLine="720"/>
    </w:pPr>
    <w:rPr>
      <w:rFonts w:ascii="Arial" w:eastAsia="SimSun" w:hAnsi="Arial" w:cs="Arial"/>
      <w:lang w:eastAsia="ar-SA"/>
    </w:rPr>
  </w:style>
  <w:style w:type="paragraph" w:customStyle="1" w:styleId="ConsNonformat">
    <w:name w:val="ConsNonformat"/>
    <w:rsid w:val="00E37FD0"/>
    <w:pPr>
      <w:widowControl w:val="0"/>
      <w:suppressAutoHyphens/>
      <w:autoSpaceDE w:val="0"/>
      <w:ind w:right="19772"/>
    </w:pPr>
    <w:rPr>
      <w:rFonts w:ascii="Courier New" w:eastAsia="SimSun" w:hAnsi="Courier New" w:cs="Courier New"/>
      <w:lang w:eastAsia="ar-SA"/>
    </w:rPr>
  </w:style>
  <w:style w:type="paragraph" w:customStyle="1" w:styleId="af9">
    <w:name w:val="Содержимое таблицы"/>
    <w:basedOn w:val="a"/>
    <w:rsid w:val="00E37FD0"/>
    <w:pPr>
      <w:suppressLineNumbers/>
      <w:suppressAutoHyphens/>
    </w:pPr>
    <w:rPr>
      <w:lang w:eastAsia="ar-SA"/>
    </w:rPr>
  </w:style>
  <w:style w:type="paragraph" w:customStyle="1" w:styleId="afa">
    <w:name w:val="Заголовок таблицы"/>
    <w:basedOn w:val="af9"/>
    <w:rsid w:val="00E37FD0"/>
    <w:pPr>
      <w:jc w:val="center"/>
    </w:pPr>
    <w:rPr>
      <w:b/>
      <w:bCs/>
    </w:rPr>
  </w:style>
  <w:style w:type="paragraph" w:customStyle="1" w:styleId="afb">
    <w:name w:val="Комментарий"/>
    <w:basedOn w:val="a"/>
    <w:next w:val="a"/>
    <w:uiPriority w:val="99"/>
    <w:rsid w:val="00E37FD0"/>
    <w:pPr>
      <w:widowControl w:val="0"/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paragraph" w:styleId="afc">
    <w:name w:val="TOC Heading"/>
    <w:basedOn w:val="1"/>
    <w:next w:val="a"/>
    <w:uiPriority w:val="39"/>
    <w:qFormat/>
    <w:rsid w:val="00E37FD0"/>
    <w:pPr>
      <w:keepNext/>
      <w:keepLines/>
      <w:widowControl/>
      <w:autoSpaceDE/>
      <w:autoSpaceDN/>
      <w:adjustRightInd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sz w:val="28"/>
      <w:szCs w:val="28"/>
      <w:lang w:eastAsia="en-US"/>
    </w:rPr>
  </w:style>
  <w:style w:type="paragraph" w:styleId="14">
    <w:name w:val="toc 1"/>
    <w:basedOn w:val="a"/>
    <w:next w:val="a"/>
    <w:autoRedefine/>
    <w:uiPriority w:val="39"/>
    <w:unhideWhenUsed/>
    <w:rsid w:val="00E37FD0"/>
    <w:pPr>
      <w:suppressAutoHyphens/>
    </w:pPr>
    <w:rPr>
      <w:lang w:eastAsia="ar-SA"/>
    </w:rPr>
  </w:style>
  <w:style w:type="paragraph" w:styleId="21">
    <w:name w:val="toc 2"/>
    <w:basedOn w:val="a"/>
    <w:next w:val="a"/>
    <w:autoRedefine/>
    <w:uiPriority w:val="39"/>
    <w:unhideWhenUsed/>
    <w:rsid w:val="00E37FD0"/>
    <w:pPr>
      <w:suppressAutoHyphens/>
      <w:ind w:left="240"/>
    </w:pPr>
    <w:rPr>
      <w:lang w:eastAsia="ar-SA"/>
    </w:rPr>
  </w:style>
  <w:style w:type="paragraph" w:styleId="32">
    <w:name w:val="toc 3"/>
    <w:basedOn w:val="a"/>
    <w:next w:val="a"/>
    <w:autoRedefine/>
    <w:uiPriority w:val="39"/>
    <w:unhideWhenUsed/>
    <w:rsid w:val="00E37FD0"/>
    <w:pPr>
      <w:shd w:val="clear" w:color="auto" w:fill="FFFFFF"/>
      <w:tabs>
        <w:tab w:val="right" w:leader="dot" w:pos="9344"/>
      </w:tabs>
      <w:suppressAutoHyphens/>
      <w:ind w:left="480"/>
    </w:pPr>
    <w:rPr>
      <w:lang w:eastAsia="ar-SA"/>
    </w:rPr>
  </w:style>
  <w:style w:type="character" w:styleId="afd">
    <w:name w:val="annotation reference"/>
    <w:basedOn w:val="a0"/>
    <w:rsid w:val="00983F61"/>
    <w:rPr>
      <w:sz w:val="16"/>
      <w:szCs w:val="16"/>
    </w:rPr>
  </w:style>
  <w:style w:type="paragraph" w:styleId="afe">
    <w:name w:val="annotation text"/>
    <w:basedOn w:val="a"/>
    <w:link w:val="aff"/>
    <w:rsid w:val="00983F61"/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rsid w:val="00983F61"/>
  </w:style>
  <w:style w:type="paragraph" w:styleId="aff0">
    <w:name w:val="annotation subject"/>
    <w:basedOn w:val="afe"/>
    <w:next w:val="afe"/>
    <w:link w:val="aff1"/>
    <w:rsid w:val="00983F61"/>
    <w:rPr>
      <w:b/>
      <w:bCs/>
    </w:rPr>
  </w:style>
  <w:style w:type="character" w:customStyle="1" w:styleId="aff1">
    <w:name w:val="Тема примечания Знак"/>
    <w:basedOn w:val="aff"/>
    <w:link w:val="aff0"/>
    <w:rsid w:val="00983F61"/>
    <w:rPr>
      <w:b/>
      <w:bCs/>
    </w:rPr>
  </w:style>
  <w:style w:type="paragraph" w:styleId="aff2">
    <w:name w:val="No Spacing"/>
    <w:uiPriority w:val="1"/>
    <w:qFormat/>
    <w:rsid w:val="00B601F3"/>
    <w:rPr>
      <w:sz w:val="24"/>
      <w:szCs w:val="24"/>
    </w:rPr>
  </w:style>
  <w:style w:type="paragraph" w:styleId="aff3">
    <w:name w:val="List Paragraph"/>
    <w:basedOn w:val="a"/>
    <w:uiPriority w:val="34"/>
    <w:qFormat/>
    <w:rsid w:val="00E70EF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902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28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1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garantF1://31417321.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31416353.0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garantF1://12038258.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31417321.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CB0A46-7E8E-4CE1-B852-CE16259E1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505</Words>
  <Characters>2883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Голубицкое сп</Company>
  <LinksUpToDate>false</LinksUpToDate>
  <CharactersWithSpaces>3382</CharactersWithSpaces>
  <SharedDoc>false</SharedDoc>
  <HLinks>
    <vt:vector size="558" baseType="variant">
      <vt:variant>
        <vt:i4>1376318</vt:i4>
      </vt:variant>
      <vt:variant>
        <vt:i4>545</vt:i4>
      </vt:variant>
      <vt:variant>
        <vt:i4>0</vt:i4>
      </vt:variant>
      <vt:variant>
        <vt:i4>5</vt:i4>
      </vt:variant>
      <vt:variant>
        <vt:lpwstr/>
      </vt:variant>
      <vt:variant>
        <vt:lpwstr>_Toc371341875</vt:lpwstr>
      </vt:variant>
      <vt:variant>
        <vt:i4>1376318</vt:i4>
      </vt:variant>
      <vt:variant>
        <vt:i4>539</vt:i4>
      </vt:variant>
      <vt:variant>
        <vt:i4>0</vt:i4>
      </vt:variant>
      <vt:variant>
        <vt:i4>5</vt:i4>
      </vt:variant>
      <vt:variant>
        <vt:lpwstr/>
      </vt:variant>
      <vt:variant>
        <vt:lpwstr>_Toc371341874</vt:lpwstr>
      </vt:variant>
      <vt:variant>
        <vt:i4>1376318</vt:i4>
      </vt:variant>
      <vt:variant>
        <vt:i4>533</vt:i4>
      </vt:variant>
      <vt:variant>
        <vt:i4>0</vt:i4>
      </vt:variant>
      <vt:variant>
        <vt:i4>5</vt:i4>
      </vt:variant>
      <vt:variant>
        <vt:lpwstr/>
      </vt:variant>
      <vt:variant>
        <vt:lpwstr>_Toc371341873</vt:lpwstr>
      </vt:variant>
      <vt:variant>
        <vt:i4>1376318</vt:i4>
      </vt:variant>
      <vt:variant>
        <vt:i4>527</vt:i4>
      </vt:variant>
      <vt:variant>
        <vt:i4>0</vt:i4>
      </vt:variant>
      <vt:variant>
        <vt:i4>5</vt:i4>
      </vt:variant>
      <vt:variant>
        <vt:lpwstr/>
      </vt:variant>
      <vt:variant>
        <vt:lpwstr>_Toc371341872</vt:lpwstr>
      </vt:variant>
      <vt:variant>
        <vt:i4>1376318</vt:i4>
      </vt:variant>
      <vt:variant>
        <vt:i4>521</vt:i4>
      </vt:variant>
      <vt:variant>
        <vt:i4>0</vt:i4>
      </vt:variant>
      <vt:variant>
        <vt:i4>5</vt:i4>
      </vt:variant>
      <vt:variant>
        <vt:lpwstr/>
      </vt:variant>
      <vt:variant>
        <vt:lpwstr>_Toc371341871</vt:lpwstr>
      </vt:variant>
      <vt:variant>
        <vt:i4>1376318</vt:i4>
      </vt:variant>
      <vt:variant>
        <vt:i4>515</vt:i4>
      </vt:variant>
      <vt:variant>
        <vt:i4>0</vt:i4>
      </vt:variant>
      <vt:variant>
        <vt:i4>5</vt:i4>
      </vt:variant>
      <vt:variant>
        <vt:lpwstr/>
      </vt:variant>
      <vt:variant>
        <vt:lpwstr>_Toc371341870</vt:lpwstr>
      </vt:variant>
      <vt:variant>
        <vt:i4>1310782</vt:i4>
      </vt:variant>
      <vt:variant>
        <vt:i4>509</vt:i4>
      </vt:variant>
      <vt:variant>
        <vt:i4>0</vt:i4>
      </vt:variant>
      <vt:variant>
        <vt:i4>5</vt:i4>
      </vt:variant>
      <vt:variant>
        <vt:lpwstr/>
      </vt:variant>
      <vt:variant>
        <vt:lpwstr>_Toc371341869</vt:lpwstr>
      </vt:variant>
      <vt:variant>
        <vt:i4>1310782</vt:i4>
      </vt:variant>
      <vt:variant>
        <vt:i4>503</vt:i4>
      </vt:variant>
      <vt:variant>
        <vt:i4>0</vt:i4>
      </vt:variant>
      <vt:variant>
        <vt:i4>5</vt:i4>
      </vt:variant>
      <vt:variant>
        <vt:lpwstr/>
      </vt:variant>
      <vt:variant>
        <vt:lpwstr>_Toc371341868</vt:lpwstr>
      </vt:variant>
      <vt:variant>
        <vt:i4>1310782</vt:i4>
      </vt:variant>
      <vt:variant>
        <vt:i4>497</vt:i4>
      </vt:variant>
      <vt:variant>
        <vt:i4>0</vt:i4>
      </vt:variant>
      <vt:variant>
        <vt:i4>5</vt:i4>
      </vt:variant>
      <vt:variant>
        <vt:lpwstr/>
      </vt:variant>
      <vt:variant>
        <vt:lpwstr>_Toc371341867</vt:lpwstr>
      </vt:variant>
      <vt:variant>
        <vt:i4>1310782</vt:i4>
      </vt:variant>
      <vt:variant>
        <vt:i4>491</vt:i4>
      </vt:variant>
      <vt:variant>
        <vt:i4>0</vt:i4>
      </vt:variant>
      <vt:variant>
        <vt:i4>5</vt:i4>
      </vt:variant>
      <vt:variant>
        <vt:lpwstr/>
      </vt:variant>
      <vt:variant>
        <vt:lpwstr>_Toc371341866</vt:lpwstr>
      </vt:variant>
      <vt:variant>
        <vt:i4>1310782</vt:i4>
      </vt:variant>
      <vt:variant>
        <vt:i4>485</vt:i4>
      </vt:variant>
      <vt:variant>
        <vt:i4>0</vt:i4>
      </vt:variant>
      <vt:variant>
        <vt:i4>5</vt:i4>
      </vt:variant>
      <vt:variant>
        <vt:lpwstr/>
      </vt:variant>
      <vt:variant>
        <vt:lpwstr>_Toc371341865</vt:lpwstr>
      </vt:variant>
      <vt:variant>
        <vt:i4>1310782</vt:i4>
      </vt:variant>
      <vt:variant>
        <vt:i4>479</vt:i4>
      </vt:variant>
      <vt:variant>
        <vt:i4>0</vt:i4>
      </vt:variant>
      <vt:variant>
        <vt:i4>5</vt:i4>
      </vt:variant>
      <vt:variant>
        <vt:lpwstr/>
      </vt:variant>
      <vt:variant>
        <vt:lpwstr>_Toc371341864</vt:lpwstr>
      </vt:variant>
      <vt:variant>
        <vt:i4>1310782</vt:i4>
      </vt:variant>
      <vt:variant>
        <vt:i4>473</vt:i4>
      </vt:variant>
      <vt:variant>
        <vt:i4>0</vt:i4>
      </vt:variant>
      <vt:variant>
        <vt:i4>5</vt:i4>
      </vt:variant>
      <vt:variant>
        <vt:lpwstr/>
      </vt:variant>
      <vt:variant>
        <vt:lpwstr>_Toc371341863</vt:lpwstr>
      </vt:variant>
      <vt:variant>
        <vt:i4>1310782</vt:i4>
      </vt:variant>
      <vt:variant>
        <vt:i4>467</vt:i4>
      </vt:variant>
      <vt:variant>
        <vt:i4>0</vt:i4>
      </vt:variant>
      <vt:variant>
        <vt:i4>5</vt:i4>
      </vt:variant>
      <vt:variant>
        <vt:lpwstr/>
      </vt:variant>
      <vt:variant>
        <vt:lpwstr>_Toc371341862</vt:lpwstr>
      </vt:variant>
      <vt:variant>
        <vt:i4>1310782</vt:i4>
      </vt:variant>
      <vt:variant>
        <vt:i4>461</vt:i4>
      </vt:variant>
      <vt:variant>
        <vt:i4>0</vt:i4>
      </vt:variant>
      <vt:variant>
        <vt:i4>5</vt:i4>
      </vt:variant>
      <vt:variant>
        <vt:lpwstr/>
      </vt:variant>
      <vt:variant>
        <vt:lpwstr>_Toc371341861</vt:lpwstr>
      </vt:variant>
      <vt:variant>
        <vt:i4>1310782</vt:i4>
      </vt:variant>
      <vt:variant>
        <vt:i4>455</vt:i4>
      </vt:variant>
      <vt:variant>
        <vt:i4>0</vt:i4>
      </vt:variant>
      <vt:variant>
        <vt:i4>5</vt:i4>
      </vt:variant>
      <vt:variant>
        <vt:lpwstr/>
      </vt:variant>
      <vt:variant>
        <vt:lpwstr>_Toc371341860</vt:lpwstr>
      </vt:variant>
      <vt:variant>
        <vt:i4>1507390</vt:i4>
      </vt:variant>
      <vt:variant>
        <vt:i4>449</vt:i4>
      </vt:variant>
      <vt:variant>
        <vt:i4>0</vt:i4>
      </vt:variant>
      <vt:variant>
        <vt:i4>5</vt:i4>
      </vt:variant>
      <vt:variant>
        <vt:lpwstr/>
      </vt:variant>
      <vt:variant>
        <vt:lpwstr>_Toc371341859</vt:lpwstr>
      </vt:variant>
      <vt:variant>
        <vt:i4>1507390</vt:i4>
      </vt:variant>
      <vt:variant>
        <vt:i4>443</vt:i4>
      </vt:variant>
      <vt:variant>
        <vt:i4>0</vt:i4>
      </vt:variant>
      <vt:variant>
        <vt:i4>5</vt:i4>
      </vt:variant>
      <vt:variant>
        <vt:lpwstr/>
      </vt:variant>
      <vt:variant>
        <vt:lpwstr>_Toc371341858</vt:lpwstr>
      </vt:variant>
      <vt:variant>
        <vt:i4>1507390</vt:i4>
      </vt:variant>
      <vt:variant>
        <vt:i4>437</vt:i4>
      </vt:variant>
      <vt:variant>
        <vt:i4>0</vt:i4>
      </vt:variant>
      <vt:variant>
        <vt:i4>5</vt:i4>
      </vt:variant>
      <vt:variant>
        <vt:lpwstr/>
      </vt:variant>
      <vt:variant>
        <vt:lpwstr>_Toc371341857</vt:lpwstr>
      </vt:variant>
      <vt:variant>
        <vt:i4>1507390</vt:i4>
      </vt:variant>
      <vt:variant>
        <vt:i4>431</vt:i4>
      </vt:variant>
      <vt:variant>
        <vt:i4>0</vt:i4>
      </vt:variant>
      <vt:variant>
        <vt:i4>5</vt:i4>
      </vt:variant>
      <vt:variant>
        <vt:lpwstr/>
      </vt:variant>
      <vt:variant>
        <vt:lpwstr>_Toc371341856</vt:lpwstr>
      </vt:variant>
      <vt:variant>
        <vt:i4>1507390</vt:i4>
      </vt:variant>
      <vt:variant>
        <vt:i4>425</vt:i4>
      </vt:variant>
      <vt:variant>
        <vt:i4>0</vt:i4>
      </vt:variant>
      <vt:variant>
        <vt:i4>5</vt:i4>
      </vt:variant>
      <vt:variant>
        <vt:lpwstr/>
      </vt:variant>
      <vt:variant>
        <vt:lpwstr>_Toc371341855</vt:lpwstr>
      </vt:variant>
      <vt:variant>
        <vt:i4>1507390</vt:i4>
      </vt:variant>
      <vt:variant>
        <vt:i4>419</vt:i4>
      </vt:variant>
      <vt:variant>
        <vt:i4>0</vt:i4>
      </vt:variant>
      <vt:variant>
        <vt:i4>5</vt:i4>
      </vt:variant>
      <vt:variant>
        <vt:lpwstr/>
      </vt:variant>
      <vt:variant>
        <vt:lpwstr>_Toc371341854</vt:lpwstr>
      </vt:variant>
      <vt:variant>
        <vt:i4>1507390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_Toc371341853</vt:lpwstr>
      </vt:variant>
      <vt:variant>
        <vt:i4>1507390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_Toc371341852</vt:lpwstr>
      </vt:variant>
      <vt:variant>
        <vt:i4>1507390</vt:i4>
      </vt:variant>
      <vt:variant>
        <vt:i4>401</vt:i4>
      </vt:variant>
      <vt:variant>
        <vt:i4>0</vt:i4>
      </vt:variant>
      <vt:variant>
        <vt:i4>5</vt:i4>
      </vt:variant>
      <vt:variant>
        <vt:lpwstr/>
      </vt:variant>
      <vt:variant>
        <vt:lpwstr>_Toc371341851</vt:lpwstr>
      </vt:variant>
      <vt:variant>
        <vt:i4>1507390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_Toc371341850</vt:lpwstr>
      </vt:variant>
      <vt:variant>
        <vt:i4>1441854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_Toc371341849</vt:lpwstr>
      </vt:variant>
      <vt:variant>
        <vt:i4>1441854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_Toc371341848</vt:lpwstr>
      </vt:variant>
      <vt:variant>
        <vt:i4>1441854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_Toc371341847</vt:lpwstr>
      </vt:variant>
      <vt:variant>
        <vt:i4>1441854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_Toc371341846</vt:lpwstr>
      </vt:variant>
      <vt:variant>
        <vt:i4>1441854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_Toc371341845</vt:lpwstr>
      </vt:variant>
      <vt:variant>
        <vt:i4>1441854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_Toc371341844</vt:lpwstr>
      </vt:variant>
      <vt:variant>
        <vt:i4>1441854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_Toc371341843</vt:lpwstr>
      </vt:variant>
      <vt:variant>
        <vt:i4>1441854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_Toc371341842</vt:lpwstr>
      </vt:variant>
      <vt:variant>
        <vt:i4>1441854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_Toc371341841</vt:lpwstr>
      </vt:variant>
      <vt:variant>
        <vt:i4>1441854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_Toc371341840</vt:lpwstr>
      </vt:variant>
      <vt:variant>
        <vt:i4>1114174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_Toc371341839</vt:lpwstr>
      </vt:variant>
      <vt:variant>
        <vt:i4>1114174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_Toc371341838</vt:lpwstr>
      </vt:variant>
      <vt:variant>
        <vt:i4>1114174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_Toc371341837</vt:lpwstr>
      </vt:variant>
      <vt:variant>
        <vt:i4>1114174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_Toc371341836</vt:lpwstr>
      </vt:variant>
      <vt:variant>
        <vt:i4>1114174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_Toc371341835</vt:lpwstr>
      </vt:variant>
      <vt:variant>
        <vt:i4>1114174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_Toc371341834</vt:lpwstr>
      </vt:variant>
      <vt:variant>
        <vt:i4>1114174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_Toc371341833</vt:lpwstr>
      </vt:variant>
      <vt:variant>
        <vt:i4>1114174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_Toc371341832</vt:lpwstr>
      </vt:variant>
      <vt:variant>
        <vt:i4>1114174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_Toc371341831</vt:lpwstr>
      </vt:variant>
      <vt:variant>
        <vt:i4>1114174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_Toc371341830</vt:lpwstr>
      </vt:variant>
      <vt:variant>
        <vt:i4>1048638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_Toc371341829</vt:lpwstr>
      </vt:variant>
      <vt:variant>
        <vt:i4>1048638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_Toc371341828</vt:lpwstr>
      </vt:variant>
      <vt:variant>
        <vt:i4>1048638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_Toc371341827</vt:lpwstr>
      </vt:variant>
      <vt:variant>
        <vt:i4>1048638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_Toc371341826</vt:lpwstr>
      </vt:variant>
      <vt:variant>
        <vt:i4>1048638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_Toc371341825</vt:lpwstr>
      </vt:variant>
      <vt:variant>
        <vt:i4>1048638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_Toc371341824</vt:lpwstr>
      </vt:variant>
      <vt:variant>
        <vt:i4>1048638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_Toc371341823</vt:lpwstr>
      </vt:variant>
      <vt:variant>
        <vt:i4>1048638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_Toc371341822</vt:lpwstr>
      </vt:variant>
      <vt:variant>
        <vt:i4>1048638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_Toc371341821</vt:lpwstr>
      </vt:variant>
      <vt:variant>
        <vt:i4>1048638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_Toc371341820</vt:lpwstr>
      </vt:variant>
      <vt:variant>
        <vt:i4>1245246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_Toc371341819</vt:lpwstr>
      </vt:variant>
      <vt:variant>
        <vt:i4>1245246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_Toc371341818</vt:lpwstr>
      </vt:variant>
      <vt:variant>
        <vt:i4>1245246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_Toc371341817</vt:lpwstr>
      </vt:variant>
      <vt:variant>
        <vt:i4>1245246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_Toc371341816</vt:lpwstr>
      </vt:variant>
      <vt:variant>
        <vt:i4>1245246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_Toc371341815</vt:lpwstr>
      </vt:variant>
      <vt:variant>
        <vt:i4>1245246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_Toc371341814</vt:lpwstr>
      </vt:variant>
      <vt:variant>
        <vt:i4>1245246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_Toc371341813</vt:lpwstr>
      </vt:variant>
      <vt:variant>
        <vt:i4>1245246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_Toc371341812</vt:lpwstr>
      </vt:variant>
      <vt:variant>
        <vt:i4>1245246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_Toc371341811</vt:lpwstr>
      </vt:variant>
      <vt:variant>
        <vt:i4>1245246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_Toc371341810</vt:lpwstr>
      </vt:variant>
      <vt:variant>
        <vt:i4>1179710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_Toc371341809</vt:lpwstr>
      </vt:variant>
      <vt:variant>
        <vt:i4>1179710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_Toc371341808</vt:lpwstr>
      </vt:variant>
      <vt:variant>
        <vt:i4>1179710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_Toc371341807</vt:lpwstr>
      </vt:variant>
      <vt:variant>
        <vt:i4>1179710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_Toc371341806</vt:lpwstr>
      </vt:variant>
      <vt:variant>
        <vt:i4>1179710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_Toc371341805</vt:lpwstr>
      </vt:variant>
      <vt:variant>
        <vt:i4>1179710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_Toc371341804</vt:lpwstr>
      </vt:variant>
      <vt:variant>
        <vt:i4>1179710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_Toc371341803</vt:lpwstr>
      </vt:variant>
      <vt:variant>
        <vt:i4>1179710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_Toc371341802</vt:lpwstr>
      </vt:variant>
      <vt:variant>
        <vt:i4>1179710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_Toc371341801</vt:lpwstr>
      </vt:variant>
      <vt:variant>
        <vt:i4>1179710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_Toc371341800</vt:lpwstr>
      </vt:variant>
      <vt:variant>
        <vt:i4>1769521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_Toc371341799</vt:lpwstr>
      </vt:variant>
      <vt:variant>
        <vt:i4>1769521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_Toc371341798</vt:lpwstr>
      </vt:variant>
      <vt:variant>
        <vt:i4>1769521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_Toc371341797</vt:lpwstr>
      </vt:variant>
      <vt:variant>
        <vt:i4>1769521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_Toc371341796</vt:lpwstr>
      </vt:variant>
      <vt:variant>
        <vt:i4>1769521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_Toc371341795</vt:lpwstr>
      </vt:variant>
      <vt:variant>
        <vt:i4>1769521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_Toc371341794</vt:lpwstr>
      </vt:variant>
      <vt:variant>
        <vt:i4>1769521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_Toc371341793</vt:lpwstr>
      </vt:variant>
      <vt:variant>
        <vt:i4>1769521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_Toc371341792</vt:lpwstr>
      </vt:variant>
      <vt:variant>
        <vt:i4>1769521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_Toc371341791</vt:lpwstr>
      </vt:variant>
      <vt:variant>
        <vt:i4>1769521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_Toc371341790</vt:lpwstr>
      </vt:variant>
      <vt:variant>
        <vt:i4>1703985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_Toc371341789</vt:lpwstr>
      </vt:variant>
      <vt:variant>
        <vt:i4>1703985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_Toc371341788</vt:lpwstr>
      </vt:variant>
      <vt:variant>
        <vt:i4>1703985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_Toc371341787</vt:lpwstr>
      </vt:variant>
      <vt:variant>
        <vt:i4>1703985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_Toc371341786</vt:lpwstr>
      </vt:variant>
      <vt:variant>
        <vt:i4>7274552</vt:i4>
      </vt:variant>
      <vt:variant>
        <vt:i4>6</vt:i4>
      </vt:variant>
      <vt:variant>
        <vt:i4>0</vt:i4>
      </vt:variant>
      <vt:variant>
        <vt:i4>5</vt:i4>
      </vt:variant>
      <vt:variant>
        <vt:lpwstr>garantf1://31416353.0/</vt:lpwstr>
      </vt:variant>
      <vt:variant>
        <vt:lpwstr/>
      </vt:variant>
      <vt:variant>
        <vt:i4>6750259</vt:i4>
      </vt:variant>
      <vt:variant>
        <vt:i4>3</vt:i4>
      </vt:variant>
      <vt:variant>
        <vt:i4>0</vt:i4>
      </vt:variant>
      <vt:variant>
        <vt:i4>5</vt:i4>
      </vt:variant>
      <vt:variant>
        <vt:lpwstr>garantf1://12038258.0/</vt:lpwstr>
      </vt:variant>
      <vt:variant>
        <vt:lpwstr/>
      </vt:variant>
      <vt:variant>
        <vt:i4>6881338</vt:i4>
      </vt:variant>
      <vt:variant>
        <vt:i4>0</vt:i4>
      </vt:variant>
      <vt:variant>
        <vt:i4>0</vt:i4>
      </vt:variant>
      <vt:variant>
        <vt:i4>5</vt:i4>
      </vt:variant>
      <vt:variant>
        <vt:lpwstr>garantf1://31417321.0/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2</cp:lastModifiedBy>
  <cp:revision>8</cp:revision>
  <cp:lastPrinted>2014-04-23T12:29:00Z</cp:lastPrinted>
  <dcterms:created xsi:type="dcterms:W3CDTF">2014-04-23T13:10:00Z</dcterms:created>
  <dcterms:modified xsi:type="dcterms:W3CDTF">2014-05-15T07:11:00Z</dcterms:modified>
</cp:coreProperties>
</file>