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4068"/>
        <w:gridCol w:w="5760"/>
      </w:tblGrid>
      <w:tr w:rsidR="001F5F45" w:rsidTr="00BB6BF8">
        <w:tc>
          <w:tcPr>
            <w:tcW w:w="4068" w:type="dxa"/>
          </w:tcPr>
          <w:p w:rsidR="001F5F45" w:rsidRPr="00120D26" w:rsidRDefault="001F5F45" w:rsidP="00BB6BF8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1F5F45" w:rsidRDefault="001F5F45" w:rsidP="00BB6BF8">
            <w:pPr>
              <w:tabs>
                <w:tab w:val="left" w:pos="4572"/>
              </w:tabs>
              <w:jc w:val="center"/>
              <w:rPr>
                <w:sz w:val="28"/>
                <w:szCs w:val="28"/>
              </w:rPr>
            </w:pPr>
          </w:p>
          <w:p w:rsidR="001F5F45" w:rsidRDefault="001F5F45" w:rsidP="00BB6BF8">
            <w:pPr>
              <w:tabs>
                <w:tab w:val="left" w:pos="45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F5F45" w:rsidRDefault="001F5F45" w:rsidP="00BB6BF8">
            <w:pPr>
              <w:tabs>
                <w:tab w:val="left" w:pos="4572"/>
              </w:tabs>
              <w:jc w:val="center"/>
              <w:rPr>
                <w:sz w:val="28"/>
                <w:szCs w:val="28"/>
              </w:rPr>
            </w:pPr>
          </w:p>
          <w:p w:rsidR="001F5F45" w:rsidRPr="00120D26" w:rsidRDefault="001F5F45" w:rsidP="00BB6BF8">
            <w:pPr>
              <w:jc w:val="center"/>
              <w:rPr>
                <w:sz w:val="28"/>
                <w:szCs w:val="28"/>
              </w:rPr>
            </w:pPr>
            <w:r w:rsidRPr="00120D26">
              <w:rPr>
                <w:sz w:val="28"/>
                <w:szCs w:val="28"/>
              </w:rPr>
              <w:t>УТВЕРЖДЕН</w:t>
            </w:r>
          </w:p>
          <w:p w:rsidR="001F5F45" w:rsidRDefault="001F5F45" w:rsidP="00BB6BF8">
            <w:pPr>
              <w:jc w:val="center"/>
              <w:rPr>
                <w:sz w:val="28"/>
                <w:szCs w:val="28"/>
              </w:rPr>
            </w:pPr>
            <w:r w:rsidRPr="00120D26">
              <w:rPr>
                <w:sz w:val="28"/>
                <w:szCs w:val="28"/>
              </w:rPr>
              <w:t>постановлением администрации</w:t>
            </w:r>
          </w:p>
          <w:p w:rsidR="001F5F45" w:rsidRPr="00120D26" w:rsidRDefault="001F5F45" w:rsidP="00BB6BF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Ахтанизовского</w:t>
            </w:r>
            <w:r>
              <w:rPr>
                <w:sz w:val="28"/>
                <w:szCs w:val="28"/>
              </w:rPr>
              <w:t xml:space="preserve"> сельского  </w:t>
            </w:r>
            <w:r w:rsidRPr="00120D26">
              <w:rPr>
                <w:sz w:val="28"/>
                <w:szCs w:val="28"/>
              </w:rPr>
              <w:t>поселения Темрюкского района</w:t>
            </w:r>
          </w:p>
          <w:p w:rsidR="001F5F45" w:rsidRDefault="001F5F45" w:rsidP="00BB6BF8">
            <w:pPr>
              <w:jc w:val="center"/>
              <w:rPr>
                <w:sz w:val="28"/>
                <w:szCs w:val="28"/>
              </w:rPr>
            </w:pPr>
            <w:r w:rsidRPr="00120D2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FF1578">
              <w:rPr>
                <w:sz w:val="28"/>
                <w:szCs w:val="28"/>
              </w:rPr>
              <w:t>26.01.2016</w:t>
            </w:r>
            <w:r w:rsidR="008367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FF1578">
              <w:rPr>
                <w:sz w:val="28"/>
                <w:szCs w:val="28"/>
              </w:rPr>
              <w:t>8</w:t>
            </w:r>
          </w:p>
          <w:p w:rsidR="001F5F45" w:rsidRPr="00120D26" w:rsidRDefault="001F5F45" w:rsidP="00BB6BF8">
            <w:pPr>
              <w:rPr>
                <w:sz w:val="28"/>
                <w:szCs w:val="28"/>
              </w:rPr>
            </w:pPr>
          </w:p>
        </w:tc>
      </w:tr>
    </w:tbl>
    <w:p w:rsidR="001F5F45" w:rsidRDefault="001F5F45" w:rsidP="001F5F45">
      <w:r w:rsidRPr="006F2764">
        <w:rPr>
          <w:sz w:val="28"/>
          <w:szCs w:val="28"/>
        </w:rPr>
        <w:tab/>
      </w:r>
      <w:r w:rsidRPr="006F2764">
        <w:rPr>
          <w:sz w:val="28"/>
          <w:szCs w:val="28"/>
        </w:rPr>
        <w:tab/>
      </w:r>
      <w:r w:rsidRPr="006F2764">
        <w:rPr>
          <w:sz w:val="28"/>
          <w:szCs w:val="28"/>
        </w:rPr>
        <w:tab/>
      </w:r>
      <w:r w:rsidRPr="006F2764">
        <w:rPr>
          <w:sz w:val="28"/>
          <w:szCs w:val="28"/>
        </w:rPr>
        <w:tab/>
      </w:r>
      <w:r w:rsidRPr="006F2764">
        <w:rPr>
          <w:sz w:val="28"/>
          <w:szCs w:val="28"/>
        </w:rPr>
        <w:tab/>
      </w:r>
      <w:r w:rsidRPr="006F2764">
        <w:rPr>
          <w:sz w:val="28"/>
          <w:szCs w:val="28"/>
        </w:rPr>
        <w:tab/>
      </w:r>
      <w:r w:rsidRPr="006F2764">
        <w:rPr>
          <w:sz w:val="28"/>
          <w:szCs w:val="28"/>
        </w:rPr>
        <w:tab/>
      </w:r>
      <w:r w:rsidRPr="006F2764">
        <w:rPr>
          <w:sz w:val="28"/>
          <w:szCs w:val="28"/>
        </w:rPr>
        <w:tab/>
      </w:r>
    </w:p>
    <w:p w:rsidR="001F5F45" w:rsidRDefault="001F5F45" w:rsidP="001F5F45">
      <w:pPr>
        <w:jc w:val="center"/>
        <w:rPr>
          <w:sz w:val="28"/>
          <w:szCs w:val="28"/>
        </w:rPr>
      </w:pPr>
      <w:r w:rsidRPr="002B5E59">
        <w:rPr>
          <w:sz w:val="28"/>
          <w:szCs w:val="28"/>
        </w:rPr>
        <w:t>ПЕРЕЧЕНЬ</w:t>
      </w:r>
    </w:p>
    <w:p w:rsidR="001F5F45" w:rsidRDefault="001F5F45" w:rsidP="001F5F45">
      <w:pPr>
        <w:jc w:val="center"/>
        <w:rPr>
          <w:sz w:val="28"/>
          <w:szCs w:val="28"/>
        </w:rPr>
      </w:pPr>
      <w:r w:rsidRPr="00EA6D35">
        <w:rPr>
          <w:sz w:val="28"/>
          <w:szCs w:val="28"/>
        </w:rPr>
        <w:t xml:space="preserve">муниципальных услуг, предоставление которых </w:t>
      </w:r>
      <w:r>
        <w:rPr>
          <w:sz w:val="28"/>
          <w:szCs w:val="28"/>
        </w:rPr>
        <w:t xml:space="preserve">осуществляется по принципу «одного окна» </w:t>
      </w:r>
      <w:r w:rsidRPr="00EA6D35">
        <w:rPr>
          <w:sz w:val="28"/>
          <w:szCs w:val="28"/>
        </w:rPr>
        <w:t xml:space="preserve">в муниципальном бюджетном учреждении «Многофункциональный центр по предоставлению государственных и муниципальных услуг» муниципального образования Темрюкский район (далее МБУ «МФЦ») структурными подразделениями администрации </w:t>
      </w:r>
      <w:r>
        <w:rPr>
          <w:sz w:val="28"/>
          <w:szCs w:val="28"/>
        </w:rPr>
        <w:t>Ахтанизовского</w:t>
      </w:r>
      <w:r w:rsidRPr="00EA6D35">
        <w:rPr>
          <w:sz w:val="28"/>
          <w:szCs w:val="28"/>
        </w:rPr>
        <w:t xml:space="preserve"> сельского поселения Темрюкского района</w:t>
      </w:r>
    </w:p>
    <w:p w:rsidR="001F5F45" w:rsidRPr="006C6112" w:rsidRDefault="001F5F45" w:rsidP="001F5F45">
      <w:pPr>
        <w:rPr>
          <w:sz w:val="28"/>
          <w:szCs w:val="28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245"/>
        <w:gridCol w:w="3543"/>
      </w:tblGrid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 (функции), предоставляемой (исполняемой) структурными подразделениями администрации  Ахтанизовского сельского поселения Темрюкского района</w:t>
            </w:r>
          </w:p>
          <w:p w:rsidR="001F5F45" w:rsidRDefault="001F5F45" w:rsidP="00BB6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1F5F45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Наименование структурного подразделения  администрации Ахтанизовского сельского поселения Темрюкского района предоставляющего (исполняющего)  муниципальную услугу (функцию)</w:t>
            </w:r>
          </w:p>
        </w:tc>
      </w:tr>
      <w:tr w:rsidR="001F5F45" w:rsidTr="00324A69"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1F5F45" w:rsidP="00BB6BF8">
            <w:pPr>
              <w:jc w:val="center"/>
              <w:rPr>
                <w:b/>
                <w:sz w:val="28"/>
                <w:szCs w:val="28"/>
              </w:rPr>
            </w:pPr>
          </w:p>
          <w:p w:rsidR="001F5F45" w:rsidRPr="00324A69" w:rsidRDefault="001F5F45" w:rsidP="00BB6BF8">
            <w:pPr>
              <w:jc w:val="center"/>
              <w:rPr>
                <w:b/>
                <w:sz w:val="28"/>
                <w:szCs w:val="28"/>
              </w:rPr>
            </w:pPr>
            <w:r w:rsidRPr="00324A69">
              <w:rPr>
                <w:b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земельных участков, находящихся в государственной</w:t>
            </w:r>
            <w:r>
              <w:rPr>
                <w:sz w:val="28"/>
                <w:szCs w:val="28"/>
              </w:rPr>
              <w:br/>
              <w:t>или муниципальной собственности, гражданам для индивидуального</w:t>
            </w:r>
            <w:r>
              <w:rPr>
                <w:sz w:val="28"/>
                <w:szCs w:val="28"/>
              </w:rPr>
              <w:br/>
              <w:t>жилищного строительства, ведения личного подсобного хозяйства в</w:t>
            </w:r>
            <w:r>
              <w:rPr>
                <w:sz w:val="28"/>
                <w:szCs w:val="28"/>
              </w:rPr>
              <w:br/>
            </w:r>
            <w:r>
              <w:rPr>
                <w:spacing w:val="-1"/>
                <w:sz w:val="28"/>
                <w:szCs w:val="28"/>
              </w:rPr>
              <w:t>границах населенного пункта, садоводства, дачного хозяйства, гражданам и</w:t>
            </w:r>
            <w:r>
              <w:rPr>
                <w:spacing w:val="-1"/>
                <w:sz w:val="28"/>
                <w:szCs w:val="28"/>
              </w:rPr>
              <w:br/>
              <w:t>крестьянским (фермерским) хозяйствам для осуществления крестьянским</w:t>
            </w:r>
            <w:r>
              <w:rPr>
                <w:spacing w:val="-1"/>
                <w:sz w:val="28"/>
                <w:szCs w:val="28"/>
              </w:rPr>
              <w:br/>
            </w:r>
            <w:r>
              <w:rPr>
                <w:spacing w:val="-2"/>
                <w:sz w:val="28"/>
                <w:szCs w:val="28"/>
              </w:rPr>
              <w:t>(фермерским) хозяйством его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0D5469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Постановка граждан, имеющих трех и более детей, на учет в качестве лиц,</w:t>
            </w:r>
            <w:r>
              <w:rPr>
                <w:spacing w:val="-3"/>
                <w:sz w:val="28"/>
                <w:szCs w:val="28"/>
              </w:rPr>
              <w:br/>
            </w:r>
            <w:r>
              <w:rPr>
                <w:spacing w:val="-2"/>
                <w:sz w:val="28"/>
                <w:szCs w:val="28"/>
              </w:rPr>
              <w:lastRenderedPageBreak/>
              <w:t>имеющих право на предоставление им земельных участков, находящихся в</w:t>
            </w:r>
            <w:r>
              <w:rPr>
                <w:spacing w:val="-2"/>
                <w:sz w:val="28"/>
                <w:szCs w:val="28"/>
              </w:rPr>
              <w:br/>
              <w:t>государственной или муниципальной собственности, в аренду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lastRenderedPageBreak/>
              <w:t xml:space="preserve">Отдел архитектуры, земельных и </w:t>
            </w:r>
            <w:r w:rsidRPr="00324A69">
              <w:rPr>
                <w:sz w:val="28"/>
                <w:szCs w:val="28"/>
              </w:rPr>
              <w:lastRenderedPageBreak/>
              <w:t>имущественных отношений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shd w:val="clear" w:color="auto" w:fill="FFFFFF"/>
              <w:spacing w:line="312" w:lineRule="exact"/>
              <w:ind w:left="33" w:righ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гражданам, имеющим трех и более детей, в аренду </w:t>
            </w:r>
            <w:r>
              <w:rPr>
                <w:spacing w:val="-2"/>
                <w:sz w:val="28"/>
                <w:szCs w:val="28"/>
              </w:rPr>
              <w:t>земельных участков, находящихся в государственной или муниципальной собственности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в собственность, аренду, безвозмездное пользование </w:t>
            </w:r>
            <w:r>
              <w:rPr>
                <w:spacing w:val="-2"/>
                <w:sz w:val="28"/>
                <w:szCs w:val="28"/>
              </w:rPr>
              <w:t xml:space="preserve">земельного участка, находящегося в государственной или муниципальной </w:t>
            </w:r>
            <w:r>
              <w:rPr>
                <w:sz w:val="28"/>
                <w:szCs w:val="28"/>
              </w:rPr>
              <w:t>собственности, без проведения торгов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0D5469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земельных участков,   находящихся в государственной</w:t>
            </w:r>
            <w:r>
              <w:rPr>
                <w:sz w:val="28"/>
                <w:szCs w:val="28"/>
              </w:rPr>
              <w:br/>
            </w:r>
            <w:r>
              <w:rPr>
                <w:spacing w:val="-2"/>
                <w:sz w:val="28"/>
                <w:szCs w:val="28"/>
              </w:rPr>
              <w:t>или муниципальной собственности, на торгах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shd w:val="clear" w:color="auto" w:fill="FFFFFF"/>
              <w:spacing w:before="5" w:line="302" w:lineRule="exact"/>
              <w:ind w:left="33"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shd w:val="clear" w:color="auto" w:fill="FFFFFF"/>
              <w:spacing w:before="5"/>
              <w:ind w:left="3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shd w:val="clear" w:color="auto" w:fill="FFFFFF"/>
              <w:spacing w:before="5"/>
              <w:ind w:left="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Предоставление земельных участков, находящихся в государственной или</w:t>
            </w:r>
            <w:r>
              <w:rPr>
                <w:spacing w:val="-1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муниципальной собственности, на которых расположены здания, </w:t>
            </w:r>
            <w:r>
              <w:rPr>
                <w:spacing w:val="-2"/>
                <w:sz w:val="28"/>
                <w:szCs w:val="28"/>
              </w:rPr>
              <w:lastRenderedPageBreak/>
              <w:t>сооружения, в собственность, аренду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lastRenderedPageBreak/>
              <w:t xml:space="preserve">Отдел архитектуры, земельных и имущественных отношений администрации </w:t>
            </w:r>
            <w:r w:rsidRPr="00324A69">
              <w:rPr>
                <w:sz w:val="28"/>
                <w:szCs w:val="28"/>
              </w:rPr>
              <w:lastRenderedPageBreak/>
              <w:t>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shd w:val="clear" w:color="auto" w:fill="FFFFFF"/>
              <w:spacing w:line="288" w:lineRule="exact"/>
              <w:ind w:right="43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DE5C10" w:rsidRDefault="001F5F45" w:rsidP="00BB6BF8">
            <w:pPr>
              <w:shd w:val="clear" w:color="auto" w:fill="FFFFFF"/>
              <w:spacing w:line="293" w:lineRule="exact"/>
              <w:ind w:right="43" w:hanging="53"/>
              <w:jc w:val="both"/>
              <w:rPr>
                <w:sz w:val="28"/>
                <w:szCs w:val="28"/>
              </w:rPr>
            </w:pPr>
            <w:r w:rsidRPr="00DE5C10">
              <w:rPr>
                <w:sz w:val="28"/>
                <w:szCs w:val="28"/>
              </w:rPr>
              <w:t xml:space="preserve">Предоставление   в   аренду   без   проведения   торгов   земельного   участка, </w:t>
            </w:r>
            <w:r w:rsidRPr="00DE5C10">
              <w:rPr>
                <w:spacing w:val="-1"/>
                <w:sz w:val="28"/>
                <w:szCs w:val="28"/>
              </w:rPr>
              <w:t xml:space="preserve">который находится в государственной или муниципальной собственности, на </w:t>
            </w:r>
            <w:r w:rsidRPr="00DE5C10">
              <w:rPr>
                <w:sz w:val="28"/>
                <w:szCs w:val="28"/>
              </w:rPr>
              <w:t>котором расположен объект незавершенного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DE5C10" w:rsidRDefault="001F5F45" w:rsidP="00BB6BF8">
            <w:pPr>
              <w:shd w:val="clear" w:color="auto" w:fill="FFFFFF"/>
              <w:spacing w:line="293" w:lineRule="exact"/>
              <w:ind w:right="34" w:hanging="53"/>
              <w:jc w:val="both"/>
              <w:rPr>
                <w:sz w:val="28"/>
                <w:szCs w:val="28"/>
              </w:rPr>
            </w:pPr>
            <w:r w:rsidRPr="00DE5C10">
              <w:rPr>
                <w:spacing w:val="-1"/>
                <w:sz w:val="28"/>
                <w:szCs w:val="28"/>
              </w:rPr>
              <w:t xml:space="preserve">Утверждение   схемы   расположения   земельного   участка   или   земельных </w:t>
            </w:r>
            <w:r w:rsidRPr="00DE5C10">
              <w:rPr>
                <w:sz w:val="28"/>
                <w:szCs w:val="28"/>
              </w:rPr>
              <w:t>участков на кадастровом плане территории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shd w:val="clear" w:color="auto" w:fill="FFFFFF"/>
              <w:spacing w:line="302" w:lineRule="exact"/>
              <w:ind w:right="43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  <w:p w:rsidR="001F5F45" w:rsidRDefault="001F5F45" w:rsidP="00BB6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shd w:val="clear" w:color="auto" w:fill="FFFFFF"/>
              <w:spacing w:line="302" w:lineRule="exact"/>
              <w:ind w:right="29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 xml:space="preserve">Отдел архитектуры, земельных и имущественных отношений администрации Ахтанизовского сельского поселения Темрюкского </w:t>
            </w:r>
            <w:r w:rsidRPr="00324A69">
              <w:rPr>
                <w:sz w:val="28"/>
                <w:szCs w:val="28"/>
              </w:rPr>
              <w:lastRenderedPageBreak/>
              <w:t>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выписки из реестра муниципального имущества Ахтанизовского сельского поселения Темрюкского района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shd w:val="clear" w:color="auto" w:fill="FFFFFF"/>
              <w:spacing w:line="298" w:lineRule="exact"/>
              <w:ind w:right="19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shd w:val="clear" w:color="auto" w:fill="FFFFFF"/>
              <w:spacing w:line="312" w:lineRule="exact"/>
              <w:ind w:right="19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4815FA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A" w:rsidRDefault="004815FA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A" w:rsidRDefault="004815FA" w:rsidP="00BB6BF8">
            <w:pPr>
              <w:shd w:val="clear" w:color="auto" w:fill="FFFFFF"/>
              <w:spacing w:line="312" w:lineRule="exact"/>
              <w:ind w:right="19" w:firstLine="14"/>
              <w:jc w:val="both"/>
              <w:rPr>
                <w:sz w:val="28"/>
                <w:szCs w:val="28"/>
              </w:rPr>
            </w:pPr>
            <w:r w:rsidRPr="004815FA"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A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4815FA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A" w:rsidRDefault="004815FA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A" w:rsidRDefault="00933238" w:rsidP="00BB6BF8">
            <w:pPr>
              <w:shd w:val="clear" w:color="auto" w:fill="FFFFFF"/>
              <w:spacing w:line="312" w:lineRule="exact"/>
              <w:ind w:right="19" w:firstLine="14"/>
              <w:jc w:val="both"/>
              <w:rPr>
                <w:sz w:val="28"/>
                <w:szCs w:val="28"/>
              </w:rPr>
            </w:pPr>
            <w:r w:rsidRPr="00933238">
              <w:rPr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A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4815FA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A" w:rsidRDefault="004815FA" w:rsidP="00BB6BF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A" w:rsidRDefault="002504FA" w:rsidP="00BB6BF8">
            <w:pPr>
              <w:shd w:val="clear" w:color="auto" w:fill="FFFFFF"/>
              <w:spacing w:line="312" w:lineRule="exact"/>
              <w:ind w:right="19" w:firstLine="14"/>
              <w:jc w:val="both"/>
              <w:rPr>
                <w:sz w:val="28"/>
                <w:szCs w:val="28"/>
              </w:rPr>
            </w:pPr>
            <w:r w:rsidRPr="00757E81">
              <w:rPr>
                <w:sz w:val="28"/>
                <w:szCs w:val="28"/>
              </w:rPr>
              <w:t xml:space="preserve">Заключение соглашения о </w:t>
            </w:r>
            <w:r w:rsidRPr="00757E81">
              <w:rPr>
                <w:sz w:val="28"/>
                <w:szCs w:val="28"/>
              </w:rPr>
              <w:lastRenderedPageBreak/>
      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A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lastRenderedPageBreak/>
              <w:t xml:space="preserve">Отдел архитектуры, </w:t>
            </w:r>
            <w:r w:rsidRPr="00324A69">
              <w:rPr>
                <w:sz w:val="28"/>
                <w:szCs w:val="28"/>
              </w:rPr>
              <w:lastRenderedPageBreak/>
              <w:t>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3E3A48" w:rsidP="00BB6BF8">
            <w:pPr>
              <w:jc w:val="center"/>
              <w:rPr>
                <w:b/>
                <w:sz w:val="28"/>
                <w:szCs w:val="28"/>
              </w:rPr>
            </w:pPr>
            <w:r w:rsidRPr="00324A69">
              <w:rPr>
                <w:b/>
                <w:sz w:val="28"/>
                <w:szCs w:val="28"/>
              </w:rPr>
              <w:lastRenderedPageBreak/>
              <w:t>Автотранспорт и дороги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  <w:p w:rsidR="001F5F45" w:rsidRDefault="001F5F45" w:rsidP="00BB6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413D96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3E3A48" w:rsidP="00BB6BF8">
            <w:pPr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324A69">
              <w:rPr>
                <w:b/>
                <w:bCs/>
                <w:spacing w:val="-3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413D96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6A733B" w:rsidP="00BB6BF8">
            <w:pPr>
              <w:jc w:val="center"/>
              <w:rPr>
                <w:b/>
                <w:sz w:val="28"/>
                <w:szCs w:val="28"/>
              </w:rPr>
            </w:pPr>
            <w:r w:rsidRPr="00324A69">
              <w:rPr>
                <w:b/>
                <w:sz w:val="28"/>
                <w:szCs w:val="28"/>
              </w:rPr>
              <w:t>Социальное обслуживание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  разрешений   на   вступление   в   брак  лицам,   достигшим   возраста шестнадцати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BF2367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Общий отдел администрации Ахтанизовского 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2A0EC1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Общий отдел администрации Ахтанизовского  сельского поселения Темрюкского района</w:t>
            </w:r>
          </w:p>
        </w:tc>
      </w:tr>
      <w:tr w:rsidR="001F5F45" w:rsidTr="00324A69"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6A733B" w:rsidP="00BB6BF8">
            <w:pPr>
              <w:jc w:val="center"/>
              <w:rPr>
                <w:b/>
                <w:sz w:val="28"/>
                <w:szCs w:val="28"/>
              </w:rPr>
            </w:pPr>
            <w:r w:rsidRPr="00324A69">
              <w:rPr>
                <w:b/>
                <w:sz w:val="28"/>
                <w:szCs w:val="28"/>
              </w:rPr>
              <w:t>Предоставление справочной информации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2A0EC1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Общий отдел администрации Ахтанизовского 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копий правовых актов администрации Ахтанизовского сельского поселения Темрюкского </w:t>
            </w:r>
            <w:r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2A0EC1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lastRenderedPageBreak/>
              <w:t xml:space="preserve">Общий отдел администрации Ахтанизовского  сельского </w:t>
            </w:r>
            <w:r w:rsidRPr="00324A69">
              <w:rPr>
                <w:sz w:val="28"/>
                <w:szCs w:val="28"/>
              </w:rPr>
              <w:lastRenderedPageBreak/>
              <w:t>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похозяйственной книги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2A0EC1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Общий отдел администрации Ахтанизовского 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C245FA" w:rsidP="00BB6BF8">
            <w:pPr>
              <w:jc w:val="center"/>
              <w:rPr>
                <w:b/>
                <w:sz w:val="28"/>
                <w:szCs w:val="28"/>
              </w:rPr>
            </w:pPr>
            <w:r w:rsidRPr="00324A69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shd w:val="clear" w:color="auto" w:fill="FFFFFF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порубочного билета </w:t>
            </w:r>
            <w:r>
              <w:rPr>
                <w:rStyle w:val="WW-Absatz-Standardschriftart111111111"/>
                <w:bCs/>
                <w:sz w:val="28"/>
                <w:szCs w:val="28"/>
              </w:rPr>
              <w:t>на территории Ахтанизовского сельского поселения Темрюкского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3E2953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F5F45" w:rsidTr="00324A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Default="001F5F45" w:rsidP="00BB6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5" w:rsidRPr="00324A69" w:rsidRDefault="000D5469" w:rsidP="00BB6BF8">
            <w:pPr>
              <w:jc w:val="center"/>
              <w:rPr>
                <w:sz w:val="28"/>
                <w:szCs w:val="28"/>
              </w:rPr>
            </w:pPr>
            <w:r w:rsidRPr="00324A69">
              <w:rPr>
                <w:sz w:val="28"/>
                <w:szCs w:val="28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</w:tbl>
    <w:p w:rsidR="001F5F45" w:rsidRDefault="001F5F45" w:rsidP="001F5F45">
      <w:pPr>
        <w:jc w:val="center"/>
        <w:rPr>
          <w:sz w:val="28"/>
          <w:szCs w:val="28"/>
        </w:rPr>
      </w:pPr>
    </w:p>
    <w:p w:rsidR="00324A69" w:rsidRDefault="00324A69" w:rsidP="001F5F45">
      <w:pPr>
        <w:jc w:val="center"/>
        <w:rPr>
          <w:sz w:val="28"/>
          <w:szCs w:val="28"/>
        </w:rPr>
      </w:pPr>
    </w:p>
    <w:p w:rsidR="001F5F45" w:rsidRPr="00DE5C10" w:rsidRDefault="001F5F45" w:rsidP="001F5F45">
      <w:pPr>
        <w:jc w:val="center"/>
        <w:rPr>
          <w:sz w:val="28"/>
          <w:szCs w:val="28"/>
        </w:rPr>
      </w:pPr>
    </w:p>
    <w:p w:rsidR="001F5F45" w:rsidRDefault="001F5F45" w:rsidP="001F5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сельского </w:t>
      </w:r>
    </w:p>
    <w:p w:rsidR="001F5F45" w:rsidRDefault="001F5F45" w:rsidP="001F5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М.А. Разиевский</w:t>
      </w:r>
    </w:p>
    <w:p w:rsidR="001F5F45" w:rsidRPr="002B5E59" w:rsidRDefault="001F5F45" w:rsidP="001F5F45">
      <w:pPr>
        <w:ind w:left="-180"/>
        <w:jc w:val="both"/>
      </w:pPr>
    </w:p>
    <w:p w:rsidR="00D267F9" w:rsidRDefault="00D267F9"/>
    <w:sectPr w:rsidR="00D267F9" w:rsidSect="0054748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80F" w:rsidRDefault="005B680F" w:rsidP="00AE5C74">
      <w:r>
        <w:separator/>
      </w:r>
    </w:p>
  </w:endnote>
  <w:endnote w:type="continuationSeparator" w:id="1">
    <w:p w:rsidR="005B680F" w:rsidRDefault="005B680F" w:rsidP="00AE5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80F" w:rsidRDefault="005B680F" w:rsidP="00AE5C74">
      <w:r>
        <w:separator/>
      </w:r>
    </w:p>
  </w:footnote>
  <w:footnote w:type="continuationSeparator" w:id="1">
    <w:p w:rsidR="005B680F" w:rsidRDefault="005B680F" w:rsidP="00AE5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4E" w:rsidRDefault="00B343BB" w:rsidP="00EE73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45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704E" w:rsidRDefault="005B68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4E" w:rsidRPr="002212DB" w:rsidRDefault="00B343BB" w:rsidP="00EE7304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2212DB">
      <w:rPr>
        <w:rStyle w:val="a5"/>
        <w:sz w:val="28"/>
        <w:szCs w:val="28"/>
      </w:rPr>
      <w:fldChar w:fldCharType="begin"/>
    </w:r>
    <w:r w:rsidR="00C245FA" w:rsidRPr="002212DB">
      <w:rPr>
        <w:rStyle w:val="a5"/>
        <w:sz w:val="28"/>
        <w:szCs w:val="28"/>
      </w:rPr>
      <w:instrText xml:space="preserve">PAGE  </w:instrText>
    </w:r>
    <w:r w:rsidRPr="002212DB">
      <w:rPr>
        <w:rStyle w:val="a5"/>
        <w:sz w:val="28"/>
        <w:szCs w:val="28"/>
      </w:rPr>
      <w:fldChar w:fldCharType="separate"/>
    </w:r>
    <w:r w:rsidR="00FF1578">
      <w:rPr>
        <w:rStyle w:val="a5"/>
        <w:noProof/>
        <w:sz w:val="28"/>
        <w:szCs w:val="28"/>
      </w:rPr>
      <w:t>6</w:t>
    </w:r>
    <w:r w:rsidRPr="002212DB">
      <w:rPr>
        <w:rStyle w:val="a5"/>
        <w:sz w:val="28"/>
        <w:szCs w:val="28"/>
      </w:rPr>
      <w:fldChar w:fldCharType="end"/>
    </w:r>
  </w:p>
  <w:p w:rsidR="00EB704E" w:rsidRDefault="005B680F">
    <w:pPr>
      <w:pStyle w:val="a3"/>
    </w:pPr>
  </w:p>
  <w:p w:rsidR="002212DB" w:rsidRDefault="005B68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721E"/>
    <w:multiLevelType w:val="hybridMultilevel"/>
    <w:tmpl w:val="3FA2B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F45"/>
    <w:rsid w:val="000D5469"/>
    <w:rsid w:val="001E704A"/>
    <w:rsid w:val="001F5F45"/>
    <w:rsid w:val="00237D3F"/>
    <w:rsid w:val="002466BE"/>
    <w:rsid w:val="002504FA"/>
    <w:rsid w:val="002A0EC1"/>
    <w:rsid w:val="00324A69"/>
    <w:rsid w:val="003E2953"/>
    <w:rsid w:val="003E3A48"/>
    <w:rsid w:val="00413D96"/>
    <w:rsid w:val="004815FA"/>
    <w:rsid w:val="005B680F"/>
    <w:rsid w:val="006A733B"/>
    <w:rsid w:val="006C5BC6"/>
    <w:rsid w:val="00836783"/>
    <w:rsid w:val="009003EA"/>
    <w:rsid w:val="00933238"/>
    <w:rsid w:val="009614E5"/>
    <w:rsid w:val="00AE5C74"/>
    <w:rsid w:val="00B06DB4"/>
    <w:rsid w:val="00B343BB"/>
    <w:rsid w:val="00BF2367"/>
    <w:rsid w:val="00C245FA"/>
    <w:rsid w:val="00D267F9"/>
    <w:rsid w:val="00FF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5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5F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5F45"/>
  </w:style>
  <w:style w:type="character" w:customStyle="1" w:styleId="WW-Absatz-Standardschriftart111111111">
    <w:name w:val="WW-Absatz-Standardschriftart111111111"/>
    <w:rsid w:val="001F5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23</cp:revision>
  <dcterms:created xsi:type="dcterms:W3CDTF">2016-01-21T13:58:00Z</dcterms:created>
  <dcterms:modified xsi:type="dcterms:W3CDTF">2016-01-29T07:07:00Z</dcterms:modified>
</cp:coreProperties>
</file>