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EA2" w:rsidRPr="003A2C6E" w:rsidRDefault="00D21EA2" w:rsidP="00EA6698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 w:rsidRPr="003A2C6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Pr="003A2C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A2C6E">
        <w:rPr>
          <w:rFonts w:ascii="Times New Roman" w:hAnsi="Times New Roman" w:cs="Times New Roman"/>
          <w:sz w:val="28"/>
          <w:szCs w:val="28"/>
        </w:rPr>
        <w:t> 1</w:t>
      </w:r>
      <w:r w:rsidRPr="003A2C6E">
        <w:rPr>
          <w:rFonts w:ascii="Times New Roman" w:hAnsi="Times New Roman" w:cs="Times New Roman"/>
          <w:sz w:val="28"/>
          <w:szCs w:val="28"/>
        </w:rPr>
        <w:br/>
        <w:t xml:space="preserve">к </w:t>
      </w:r>
      <w:hyperlink w:anchor="sub_2000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3A2C6E">
          <w:rPr>
            <w:rFonts w:ascii="Times New Roman" w:hAnsi="Times New Roman" w:cs="Times New Roman"/>
            <w:sz w:val="28"/>
            <w:szCs w:val="28"/>
          </w:rPr>
          <w:t>орядку</w:t>
        </w:r>
      </w:hyperlink>
      <w:r w:rsidRPr="003A2C6E">
        <w:rPr>
          <w:rFonts w:ascii="Times New Roman" w:hAnsi="Times New Roman" w:cs="Times New Roman"/>
          <w:sz w:val="28"/>
          <w:szCs w:val="28"/>
        </w:rPr>
        <w:t xml:space="preserve"> по осуществлению</w:t>
      </w:r>
    </w:p>
    <w:p w:rsidR="00D21EA2" w:rsidRDefault="00D21EA2" w:rsidP="00EA6698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 w:rsidRPr="003A2C6E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</w:p>
    <w:p w:rsidR="00D21EA2" w:rsidRDefault="00D21EA2" w:rsidP="00EA6698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 распорядителем</w:t>
      </w:r>
    </w:p>
    <w:p w:rsidR="00D21EA2" w:rsidRDefault="00D21EA2" w:rsidP="00EA6698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(распорядителем) средств местного</w:t>
      </w:r>
    </w:p>
    <w:p w:rsidR="00D21EA2" w:rsidRPr="003A2C6E" w:rsidRDefault="00D21EA2" w:rsidP="00EA6698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бюджета, главным администратором</w:t>
      </w:r>
    </w:p>
    <w:p w:rsidR="00D21EA2" w:rsidRPr="003A2C6E" w:rsidRDefault="00D21EA2" w:rsidP="00EA6698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(администратором) доходов местного бюджета, главным администратором</w:t>
      </w:r>
    </w:p>
    <w:p w:rsidR="00D21EA2" w:rsidRDefault="00D21EA2" w:rsidP="00EA6698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(администратором) источников финансирования дефицита местного бюджета</w:t>
      </w:r>
    </w:p>
    <w:p w:rsidR="00D21EA2" w:rsidRDefault="00D21EA2" w:rsidP="00EA6698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</w:p>
    <w:p w:rsidR="00D21EA2" w:rsidRPr="003A2C6E" w:rsidRDefault="00D21EA2" w:rsidP="00EA6698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</w:p>
    <w:p w:rsidR="00D21EA2" w:rsidRPr="00EB6341" w:rsidRDefault="00D21EA2" w:rsidP="00870014">
      <w:pPr>
        <w:autoSpaceDE w:val="0"/>
        <w:autoSpaceDN w:val="0"/>
        <w:adjustRightInd w:val="0"/>
        <w:spacing w:after="0" w:line="240" w:lineRule="auto"/>
        <w:ind w:left="9923"/>
        <w:jc w:val="center"/>
        <w:rPr>
          <w:rFonts w:ascii="Times New Roman" w:hAnsi="Times New Roman" w:cs="Times New Roman"/>
          <w:sz w:val="28"/>
          <w:szCs w:val="28"/>
        </w:rPr>
      </w:pPr>
      <w:r w:rsidRPr="00EB6341">
        <w:rPr>
          <w:rFonts w:ascii="Times New Roman" w:hAnsi="Times New Roman" w:cs="Times New Roman"/>
          <w:sz w:val="28"/>
          <w:szCs w:val="28"/>
        </w:rPr>
        <w:t>УТВЕРЖДАЮ</w:t>
      </w:r>
    </w:p>
    <w:p w:rsidR="00D21EA2" w:rsidRDefault="00D21EA2" w:rsidP="00870014">
      <w:pPr>
        <w:autoSpaceDE w:val="0"/>
        <w:autoSpaceDN w:val="0"/>
        <w:adjustRightInd w:val="0"/>
        <w:spacing w:after="0" w:line="240" w:lineRule="auto"/>
        <w:ind w:left="992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Ахтанизовского сельского поселения Темрюкского района </w:t>
      </w:r>
    </w:p>
    <w:p w:rsidR="00D21EA2" w:rsidRPr="00EB6341" w:rsidRDefault="00D21EA2" w:rsidP="00870014">
      <w:pPr>
        <w:autoSpaceDE w:val="0"/>
        <w:autoSpaceDN w:val="0"/>
        <w:adjustRightInd w:val="0"/>
        <w:spacing w:after="0" w:line="240" w:lineRule="auto"/>
        <w:ind w:left="992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D21EA2" w:rsidRPr="00EB6341" w:rsidRDefault="00D21EA2" w:rsidP="00870014">
      <w:pPr>
        <w:autoSpaceDE w:val="0"/>
        <w:autoSpaceDN w:val="0"/>
        <w:adjustRightInd w:val="0"/>
        <w:spacing w:after="0" w:line="240" w:lineRule="auto"/>
        <w:ind w:left="9923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«_______»_________2015</w:t>
      </w:r>
    </w:p>
    <w:p w:rsidR="00D21EA2" w:rsidRPr="007633AE" w:rsidRDefault="00D21EA2" w:rsidP="00E36C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33AE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D21EA2" w:rsidRPr="007633AE" w:rsidRDefault="00D21EA2" w:rsidP="00E36C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33AE">
        <w:rPr>
          <w:rFonts w:ascii="Times New Roman" w:hAnsi="Times New Roman" w:cs="Times New Roman"/>
          <w:b/>
          <w:bCs/>
          <w:sz w:val="28"/>
          <w:szCs w:val="28"/>
        </w:rPr>
        <w:t>внутреннего финансового аудита</w:t>
      </w:r>
    </w:p>
    <w:p w:rsidR="00D21EA2" w:rsidRPr="00EB6341" w:rsidRDefault="00D21EA2" w:rsidP="00E36CE7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29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086"/>
        <w:gridCol w:w="6113"/>
        <w:gridCol w:w="1674"/>
        <w:gridCol w:w="1418"/>
      </w:tblGrid>
      <w:tr w:rsidR="00D21EA2" w:rsidRPr="004C62AA">
        <w:tc>
          <w:tcPr>
            <w:tcW w:w="111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за ______________ год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21EA2" w:rsidRPr="004C62AA" w:rsidRDefault="00D21EA2" w:rsidP="00EB6341">
            <w:pPr>
              <w:autoSpaceDE w:val="0"/>
              <w:autoSpaceDN w:val="0"/>
              <w:adjustRightInd w:val="0"/>
              <w:spacing w:after="0" w:line="240" w:lineRule="auto"/>
              <w:ind w:right="16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D21EA2" w:rsidRPr="004C62AA">
        <w:tc>
          <w:tcPr>
            <w:tcW w:w="111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(примерная форма)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21EA2" w:rsidRPr="004C62AA">
        <w:tc>
          <w:tcPr>
            <w:tcW w:w="508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администратора бюджетных средств</w:t>
            </w:r>
          </w:p>
        </w:tc>
        <w:tc>
          <w:tcPr>
            <w:tcW w:w="611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1EA2" w:rsidRPr="004C62AA" w:rsidRDefault="00D21EA2" w:rsidP="003A2C6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21EA2" w:rsidRPr="004C62AA" w:rsidRDefault="00D21EA2" w:rsidP="00870014">
            <w:pPr>
              <w:autoSpaceDE w:val="0"/>
              <w:autoSpaceDN w:val="0"/>
              <w:adjustRightInd w:val="0"/>
              <w:spacing w:after="0" w:line="240" w:lineRule="auto"/>
              <w:ind w:left="-13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21EA2" w:rsidRPr="004C62AA">
        <w:tc>
          <w:tcPr>
            <w:tcW w:w="5086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13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21EA2" w:rsidRPr="004C62AA" w:rsidRDefault="00D21EA2" w:rsidP="00870014">
            <w:pPr>
              <w:autoSpaceDE w:val="0"/>
              <w:autoSpaceDN w:val="0"/>
              <w:adjustRightInd w:val="0"/>
              <w:spacing w:after="0" w:line="240" w:lineRule="auto"/>
              <w:ind w:left="-13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 xml:space="preserve">Глава по </w:t>
            </w:r>
            <w:hyperlink r:id="rId6" w:history="1">
              <w:r w:rsidRPr="004C62AA">
                <w:rPr>
                  <w:rFonts w:ascii="Times New Roman" w:hAnsi="Times New Roman" w:cs="Times New Roman"/>
                  <w:sz w:val="28"/>
                  <w:szCs w:val="28"/>
                </w:rPr>
                <w:t>БК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1EA2" w:rsidRPr="004C62AA">
        <w:tc>
          <w:tcPr>
            <w:tcW w:w="50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Наименование бюджета</w:t>
            </w:r>
          </w:p>
        </w:tc>
        <w:tc>
          <w:tcPr>
            <w:tcW w:w="6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21EA2" w:rsidRPr="004C62AA" w:rsidRDefault="00D21EA2" w:rsidP="00870014">
            <w:pPr>
              <w:autoSpaceDE w:val="0"/>
              <w:autoSpaceDN w:val="0"/>
              <w:adjustRightInd w:val="0"/>
              <w:spacing w:after="0" w:line="240" w:lineRule="auto"/>
              <w:ind w:left="-13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hyperlink r:id="rId7" w:history="1">
              <w:r w:rsidRPr="004C62AA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21EA2" w:rsidRPr="004C62AA">
        <w:tc>
          <w:tcPr>
            <w:tcW w:w="111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21EA2" w:rsidRPr="004C62AA" w:rsidRDefault="00D21EA2" w:rsidP="00870014">
            <w:pPr>
              <w:autoSpaceDE w:val="0"/>
              <w:autoSpaceDN w:val="0"/>
              <w:adjustRightInd w:val="0"/>
              <w:spacing w:after="0" w:line="240" w:lineRule="auto"/>
              <w:ind w:left="-1357" w:right="7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D21EA2" w:rsidRPr="00EB6341" w:rsidRDefault="00D21EA2" w:rsidP="00E36CE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189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2064"/>
        <w:gridCol w:w="1729"/>
        <w:gridCol w:w="4004"/>
        <w:gridCol w:w="2195"/>
        <w:gridCol w:w="2396"/>
      </w:tblGrid>
      <w:tr w:rsidR="00D21EA2" w:rsidRPr="004C62AA">
        <w:trPr>
          <w:trHeight w:val="1245"/>
        </w:trPr>
        <w:tc>
          <w:tcPr>
            <w:tcW w:w="8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Тема аудиторской проверки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Объекты аудита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Вид аудиторской проверки (камеральная, выездная, комбинированная)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Проверяемый период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Срок проведения аудиторской проверки</w:t>
            </w:r>
          </w:p>
        </w:tc>
      </w:tr>
      <w:tr w:rsidR="00D21EA2" w:rsidRPr="004C62AA">
        <w:trPr>
          <w:trHeight w:val="402"/>
        </w:trPr>
        <w:tc>
          <w:tcPr>
            <w:tcW w:w="8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21EA2" w:rsidRPr="004C62AA">
        <w:trPr>
          <w:trHeight w:val="402"/>
        </w:trPr>
        <w:tc>
          <w:tcPr>
            <w:tcW w:w="8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21EA2" w:rsidRPr="004C62AA">
        <w:trPr>
          <w:trHeight w:val="402"/>
        </w:trPr>
        <w:tc>
          <w:tcPr>
            <w:tcW w:w="8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21EA2" w:rsidRPr="004C62AA">
        <w:trPr>
          <w:trHeight w:val="421"/>
        </w:trPr>
        <w:tc>
          <w:tcPr>
            <w:tcW w:w="8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21EA2" w:rsidRPr="004C62AA">
        <w:trPr>
          <w:trHeight w:val="184"/>
        </w:trPr>
        <w:tc>
          <w:tcPr>
            <w:tcW w:w="8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21EA2" w:rsidRPr="004C62AA">
        <w:trPr>
          <w:trHeight w:val="184"/>
        </w:trPr>
        <w:tc>
          <w:tcPr>
            <w:tcW w:w="8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21EA2" w:rsidRPr="004C62AA">
        <w:trPr>
          <w:trHeight w:val="184"/>
        </w:trPr>
        <w:tc>
          <w:tcPr>
            <w:tcW w:w="8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21EA2" w:rsidRPr="004C62AA">
        <w:trPr>
          <w:trHeight w:val="184"/>
        </w:trPr>
        <w:tc>
          <w:tcPr>
            <w:tcW w:w="8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21EA2" w:rsidRPr="004C62AA">
        <w:trPr>
          <w:trHeight w:val="184"/>
        </w:trPr>
        <w:tc>
          <w:tcPr>
            <w:tcW w:w="8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21EA2" w:rsidRPr="004C62AA">
        <w:trPr>
          <w:trHeight w:val="184"/>
        </w:trPr>
        <w:tc>
          <w:tcPr>
            <w:tcW w:w="8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EA2" w:rsidRPr="004C62AA" w:rsidRDefault="00D21EA2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D21EA2" w:rsidRPr="00EB6341" w:rsidRDefault="00D21EA2" w:rsidP="00E36CE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21EA2" w:rsidRDefault="00D21EA2" w:rsidP="00324D5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21EA2" w:rsidRDefault="00D21EA2" w:rsidP="00324D5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21EA2" w:rsidRDefault="00D21EA2" w:rsidP="00324D5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Ахтанизовского сельского</w:t>
      </w:r>
    </w:p>
    <w:p w:rsidR="00D21EA2" w:rsidRPr="00324D50" w:rsidRDefault="00D21EA2" w:rsidP="00324D5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                                                                            М.А. Разиевский</w:t>
      </w:r>
    </w:p>
    <w:p w:rsidR="00D21EA2" w:rsidRDefault="00D21EA2" w:rsidP="00A949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21EA2" w:rsidRPr="00A949F7" w:rsidRDefault="00D21EA2" w:rsidP="00A949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D21EA2" w:rsidRPr="00A949F7" w:rsidSect="001F5E6D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EA2" w:rsidRDefault="00D21EA2" w:rsidP="001F5E6D">
      <w:pPr>
        <w:spacing w:after="0" w:line="240" w:lineRule="auto"/>
      </w:pPr>
      <w:r>
        <w:separator/>
      </w:r>
    </w:p>
  </w:endnote>
  <w:endnote w:type="continuationSeparator" w:id="0">
    <w:p w:rsidR="00D21EA2" w:rsidRDefault="00D21EA2" w:rsidP="001F5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EA2" w:rsidRDefault="00D21EA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EA2" w:rsidRDefault="00D21EA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EA2" w:rsidRDefault="00D21EA2" w:rsidP="001F5E6D">
      <w:pPr>
        <w:spacing w:after="0" w:line="240" w:lineRule="auto"/>
      </w:pPr>
      <w:r>
        <w:separator/>
      </w:r>
    </w:p>
  </w:footnote>
  <w:footnote w:type="continuationSeparator" w:id="0">
    <w:p w:rsidR="00D21EA2" w:rsidRDefault="00D21EA2" w:rsidP="001F5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EA2" w:rsidRPr="00324D50" w:rsidRDefault="00D21EA2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324D50">
      <w:rPr>
        <w:rFonts w:ascii="Times New Roman" w:hAnsi="Times New Roman" w:cs="Times New Roman"/>
        <w:sz w:val="28"/>
        <w:szCs w:val="28"/>
      </w:rPr>
      <w:fldChar w:fldCharType="begin"/>
    </w:r>
    <w:r w:rsidRPr="00324D50">
      <w:rPr>
        <w:rFonts w:ascii="Times New Roman" w:hAnsi="Times New Roman" w:cs="Times New Roman"/>
        <w:sz w:val="28"/>
        <w:szCs w:val="28"/>
      </w:rPr>
      <w:instrText>PAGE   \* MERGEFORMAT</w:instrText>
    </w:r>
    <w:r w:rsidRPr="00324D50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2</w:t>
    </w:r>
    <w:r w:rsidRPr="00324D50">
      <w:rPr>
        <w:rFonts w:ascii="Times New Roman" w:hAnsi="Times New Roman" w:cs="Times New Roman"/>
        <w:sz w:val="28"/>
        <w:szCs w:val="28"/>
      </w:rPr>
      <w:fldChar w:fldCharType="end"/>
    </w:r>
  </w:p>
  <w:p w:rsidR="00D21EA2" w:rsidRDefault="00D21EA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EA2" w:rsidRDefault="00D21EA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6CE7"/>
    <w:rsid w:val="000309D5"/>
    <w:rsid w:val="00037764"/>
    <w:rsid w:val="000541F4"/>
    <w:rsid w:val="000937A4"/>
    <w:rsid w:val="0013172B"/>
    <w:rsid w:val="00167C9F"/>
    <w:rsid w:val="00184BC2"/>
    <w:rsid w:val="00193ECB"/>
    <w:rsid w:val="001F5E6D"/>
    <w:rsid w:val="00252249"/>
    <w:rsid w:val="00265188"/>
    <w:rsid w:val="00275657"/>
    <w:rsid w:val="002F7B87"/>
    <w:rsid w:val="00323401"/>
    <w:rsid w:val="00324D50"/>
    <w:rsid w:val="003A2C6E"/>
    <w:rsid w:val="003A42D3"/>
    <w:rsid w:val="004C62AA"/>
    <w:rsid w:val="004E04C0"/>
    <w:rsid w:val="00572D97"/>
    <w:rsid w:val="00581014"/>
    <w:rsid w:val="00683944"/>
    <w:rsid w:val="00722321"/>
    <w:rsid w:val="007331F9"/>
    <w:rsid w:val="00735F66"/>
    <w:rsid w:val="007633AE"/>
    <w:rsid w:val="00802C5D"/>
    <w:rsid w:val="00870014"/>
    <w:rsid w:val="008D2491"/>
    <w:rsid w:val="008E6086"/>
    <w:rsid w:val="009A3445"/>
    <w:rsid w:val="009C443E"/>
    <w:rsid w:val="009C7DD3"/>
    <w:rsid w:val="00A065B8"/>
    <w:rsid w:val="00A949F7"/>
    <w:rsid w:val="00B22B5A"/>
    <w:rsid w:val="00B3057B"/>
    <w:rsid w:val="00B67DF2"/>
    <w:rsid w:val="00C460BD"/>
    <w:rsid w:val="00C56A28"/>
    <w:rsid w:val="00CC0C0F"/>
    <w:rsid w:val="00D21EA2"/>
    <w:rsid w:val="00D25894"/>
    <w:rsid w:val="00D86847"/>
    <w:rsid w:val="00DE2DA9"/>
    <w:rsid w:val="00E04170"/>
    <w:rsid w:val="00E36CE7"/>
    <w:rsid w:val="00EA6698"/>
    <w:rsid w:val="00EB6341"/>
    <w:rsid w:val="00EE0B8F"/>
    <w:rsid w:val="00F21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CE7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F5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F5E6D"/>
  </w:style>
  <w:style w:type="paragraph" w:styleId="Footer">
    <w:name w:val="footer"/>
    <w:basedOn w:val="Normal"/>
    <w:link w:val="FooterChar"/>
    <w:uiPriority w:val="99"/>
    <w:rsid w:val="001F5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F5E6D"/>
  </w:style>
  <w:style w:type="paragraph" w:styleId="NoSpacing">
    <w:name w:val="No Spacing"/>
    <w:uiPriority w:val="99"/>
    <w:qFormat/>
    <w:rsid w:val="00D25894"/>
    <w:rPr>
      <w:rFonts w:eastAsia="Times New Roman" w:cs="Calibri"/>
    </w:rPr>
  </w:style>
  <w:style w:type="paragraph" w:styleId="BalloonText">
    <w:name w:val="Balloon Text"/>
    <w:basedOn w:val="Normal"/>
    <w:link w:val="BalloonTextChar"/>
    <w:uiPriority w:val="99"/>
    <w:semiHidden/>
    <w:rsid w:val="00683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839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04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garantF1://70365940.0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70308460.100000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205</Words>
  <Characters>1174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Fetisova Natalya Viktorovna</dc:creator>
  <cp:keywords/>
  <dc:description/>
  <cp:lastModifiedBy>Админ</cp:lastModifiedBy>
  <cp:revision>4</cp:revision>
  <cp:lastPrinted>2015-06-02T10:28:00Z</cp:lastPrinted>
  <dcterms:created xsi:type="dcterms:W3CDTF">2015-10-19T08:10:00Z</dcterms:created>
  <dcterms:modified xsi:type="dcterms:W3CDTF">2015-10-20T11:57:00Z</dcterms:modified>
</cp:coreProperties>
</file>