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A4299D" w:rsidRPr="00A4299D">
        <w:rPr>
          <w:rFonts w:ascii="Times New Roman" w:hAnsi="Times New Roman" w:cs="Times New Roman"/>
          <w:sz w:val="28"/>
          <w:szCs w:val="28"/>
        </w:rPr>
        <w:t>LXXIV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Ахтанизовского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E71EF2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</w:t>
      </w:r>
      <w:r w:rsidR="00A4299D">
        <w:rPr>
          <w:rFonts w:ascii="Times New Roman" w:hAnsi="Times New Roman" w:cs="Times New Roman"/>
          <w:sz w:val="28"/>
          <w:szCs w:val="28"/>
        </w:rPr>
        <w:t>августа</w:t>
      </w:r>
      <w:r w:rsidR="005A10E4" w:rsidRPr="005A10E4">
        <w:rPr>
          <w:rFonts w:ascii="Times New Roman" w:hAnsi="Times New Roman" w:cs="Times New Roman"/>
          <w:sz w:val="28"/>
          <w:szCs w:val="28"/>
        </w:rPr>
        <w:t xml:space="preserve"> 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="005A10E4"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342B7">
        <w:rPr>
          <w:rFonts w:ascii="Times New Roman" w:hAnsi="Times New Roman" w:cs="Times New Roman"/>
          <w:sz w:val="28"/>
          <w:szCs w:val="28"/>
        </w:rPr>
        <w:t>305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9D" w:rsidRPr="00A4299D" w:rsidRDefault="00A4299D" w:rsidP="00A4299D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99D">
        <w:rPr>
          <w:rFonts w:ascii="Times New Roman" w:hAnsi="Times New Roman" w:cs="Times New Roman"/>
          <w:sz w:val="28"/>
          <w:szCs w:val="28"/>
        </w:rPr>
        <w:t xml:space="preserve">мусоровоза 2015 года выпуска, идентификационный номер  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4299D">
        <w:rPr>
          <w:rFonts w:ascii="Times New Roman" w:hAnsi="Times New Roman" w:cs="Times New Roman"/>
          <w:sz w:val="28"/>
          <w:szCs w:val="28"/>
        </w:rPr>
        <w:t>89345104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4299D">
        <w:rPr>
          <w:rFonts w:ascii="Times New Roman" w:hAnsi="Times New Roman" w:cs="Times New Roman"/>
          <w:sz w:val="28"/>
          <w:szCs w:val="28"/>
        </w:rPr>
        <w:t>0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A4299D">
        <w:rPr>
          <w:rFonts w:ascii="Times New Roman" w:hAnsi="Times New Roman" w:cs="Times New Roman"/>
          <w:sz w:val="28"/>
          <w:szCs w:val="28"/>
        </w:rPr>
        <w:t>3001, марка МК-3451-04, номер двигателя 5361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4299D">
        <w:rPr>
          <w:rFonts w:ascii="Times New Roman" w:hAnsi="Times New Roman" w:cs="Times New Roman"/>
          <w:sz w:val="28"/>
          <w:szCs w:val="28"/>
        </w:rPr>
        <w:t xml:space="preserve">0004366, шасси 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4299D">
        <w:rPr>
          <w:rFonts w:ascii="Times New Roman" w:hAnsi="Times New Roman" w:cs="Times New Roman"/>
          <w:sz w:val="28"/>
          <w:szCs w:val="28"/>
        </w:rPr>
        <w:t>3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4299D">
        <w:rPr>
          <w:rFonts w:ascii="Times New Roman" w:hAnsi="Times New Roman" w:cs="Times New Roman"/>
          <w:sz w:val="28"/>
          <w:szCs w:val="28"/>
        </w:rPr>
        <w:t>5340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4299D">
        <w:rPr>
          <w:rFonts w:ascii="Times New Roman" w:hAnsi="Times New Roman" w:cs="Times New Roman"/>
          <w:sz w:val="28"/>
          <w:szCs w:val="28"/>
        </w:rPr>
        <w:t>3</w:t>
      </w:r>
      <w:r w:rsidRPr="00A429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4299D">
        <w:rPr>
          <w:rFonts w:ascii="Times New Roman" w:hAnsi="Times New Roman" w:cs="Times New Roman"/>
          <w:sz w:val="28"/>
          <w:szCs w:val="28"/>
        </w:rPr>
        <w:t>0000208, цвет кузова белый, мощность двигателя 269 л.с., рабочий объем двигателя 6650 см</w:t>
      </w:r>
      <w:r w:rsidRPr="00A429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4299D">
        <w:rPr>
          <w:rFonts w:ascii="Times New Roman" w:hAnsi="Times New Roman" w:cs="Times New Roman"/>
          <w:sz w:val="28"/>
          <w:szCs w:val="28"/>
        </w:rPr>
        <w:t>, тип двигателя – дизельный, кузов отсутствует, экологический класс четвертый, разрешенная максимальная масса 18000 кг, масса без нагрузки 12420 кг.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A42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E71EF2" w:rsidRDefault="00E71EF2" w:rsidP="00E71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2.Начальная цена имущества: 1 410 000  рублей (с учетом НДС) рыночная стоимость имущества.</w:t>
      </w:r>
    </w:p>
    <w:p w:rsidR="005A10E4" w:rsidRPr="005A10E4" w:rsidRDefault="005A10E4" w:rsidP="00A429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Глава Ахтанизовского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>С.В. Тихая</w:t>
      </w:r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9C4" w:rsidRDefault="00BA69C4" w:rsidP="00C33DEE">
      <w:pPr>
        <w:spacing w:after="0" w:line="240" w:lineRule="auto"/>
      </w:pPr>
      <w:r>
        <w:separator/>
      </w:r>
    </w:p>
  </w:endnote>
  <w:endnote w:type="continuationSeparator" w:id="0">
    <w:p w:rsidR="00BA69C4" w:rsidRDefault="00BA69C4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9C4" w:rsidRDefault="00BA69C4" w:rsidP="00C33DEE">
      <w:pPr>
        <w:spacing w:after="0" w:line="240" w:lineRule="auto"/>
      </w:pPr>
      <w:r>
        <w:separator/>
      </w:r>
    </w:p>
  </w:footnote>
  <w:footnote w:type="continuationSeparator" w:id="0">
    <w:p w:rsidR="00BA69C4" w:rsidRDefault="00BA69C4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B35E6A">
          <w:fldChar w:fldCharType="begin"/>
        </w:r>
        <w:r>
          <w:instrText xml:space="preserve"> PAGE   \* MERGEFORMAT </w:instrText>
        </w:r>
        <w:r w:rsidR="00B35E6A">
          <w:fldChar w:fldCharType="separate"/>
        </w:r>
        <w:r>
          <w:rPr>
            <w:noProof/>
          </w:rPr>
          <w:t>3</w:t>
        </w:r>
        <w:r w:rsidR="00B35E6A">
          <w:fldChar w:fldCharType="end"/>
        </w:r>
      </w:p>
    </w:sdtContent>
  </w:sdt>
  <w:p w:rsidR="00227857" w:rsidRDefault="00BA69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9322E"/>
    <w:rsid w:val="00275C3E"/>
    <w:rsid w:val="005342B7"/>
    <w:rsid w:val="005A10E4"/>
    <w:rsid w:val="008E1721"/>
    <w:rsid w:val="00A4299D"/>
    <w:rsid w:val="00B35E6A"/>
    <w:rsid w:val="00BA69C4"/>
    <w:rsid w:val="00C33DEE"/>
    <w:rsid w:val="00CD565F"/>
    <w:rsid w:val="00E332EB"/>
    <w:rsid w:val="00E71EF2"/>
    <w:rsid w:val="00EE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8</cp:revision>
  <cp:lastPrinted>2023-12-25T12:42:00Z</cp:lastPrinted>
  <dcterms:created xsi:type="dcterms:W3CDTF">2023-12-25T12:41:00Z</dcterms:created>
  <dcterms:modified xsi:type="dcterms:W3CDTF">2024-09-19T06:33:00Z</dcterms:modified>
</cp:coreProperties>
</file>