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79" w:rsidRPr="009D4A2C" w:rsidRDefault="00764879" w:rsidP="009D4A2C">
      <w:pPr>
        <w:widowControl/>
        <w:suppressAutoHyphens w:val="0"/>
        <w:autoSpaceDE w:val="0"/>
        <w:autoSpaceDN w:val="0"/>
        <w:adjustRightInd w:val="0"/>
        <w:ind w:firstLine="540"/>
        <w:jc w:val="both"/>
        <w:rPr>
          <w:rFonts w:eastAsia="Times New Roman"/>
          <w:b/>
          <w:i/>
          <w:color w:val="FF0000"/>
          <w:sz w:val="28"/>
          <w:szCs w:val="28"/>
        </w:rPr>
      </w:pPr>
    </w:p>
    <w:p w:rsidR="009917B8" w:rsidRPr="006D1F67" w:rsidRDefault="009917B8" w:rsidP="00D4020E">
      <w:pPr>
        <w:pStyle w:val="a5"/>
        <w:keepNext w:val="0"/>
        <w:spacing w:before="0" w:after="0"/>
        <w:ind w:firstLine="5670"/>
        <w:jc w:val="center"/>
        <w:rPr>
          <w:rFonts w:ascii="Times New Roman" w:eastAsia="Times New Roman" w:hAnsi="Times New Roman" w:cs="Times New Roman"/>
        </w:rPr>
      </w:pPr>
      <w:r w:rsidRPr="006D1F67">
        <w:rPr>
          <w:rFonts w:ascii="Times New Roman" w:eastAsia="Times New Roman" w:hAnsi="Times New Roman" w:cs="Times New Roman"/>
        </w:rPr>
        <w:t>ПРИНЯТ</w:t>
      </w:r>
    </w:p>
    <w:p w:rsidR="00D4020E" w:rsidRDefault="00232411" w:rsidP="00D4020E">
      <w:pPr>
        <w:pStyle w:val="14"/>
        <w:ind w:left="4820" w:right="0"/>
        <w:jc w:val="center"/>
      </w:pPr>
      <w:r>
        <w:t>р</w:t>
      </w:r>
      <w:r w:rsidR="009917B8">
        <w:t>ешением</w:t>
      </w:r>
      <w:r>
        <w:t xml:space="preserve"> </w:t>
      </w:r>
      <w:r w:rsidR="00D4020E">
        <w:rPr>
          <w:lang w:val="en-US"/>
        </w:rPr>
        <w:t>XLI</w:t>
      </w:r>
      <w:r w:rsidR="006D1960">
        <w:t xml:space="preserve"> сессии </w:t>
      </w:r>
      <w:r w:rsidR="00D4020E">
        <w:t>Совета                                                                               Ахтанизовског</w:t>
      </w:r>
      <w:r w:rsidR="00A024AE">
        <w:t>о</w:t>
      </w:r>
      <w:r w:rsidR="00D4020E">
        <w:t xml:space="preserve"> сельского </w:t>
      </w:r>
      <w:r w:rsidR="009917B8">
        <w:t xml:space="preserve">поселения </w:t>
      </w:r>
    </w:p>
    <w:p w:rsidR="00D4020E" w:rsidRPr="00D4020E" w:rsidRDefault="00D4020E" w:rsidP="00D4020E">
      <w:pPr>
        <w:pStyle w:val="14"/>
        <w:ind w:left="0" w:right="0" w:firstLine="5670"/>
        <w:jc w:val="center"/>
      </w:pPr>
      <w:r>
        <w:t xml:space="preserve">Темрюкского </w:t>
      </w:r>
      <w:r w:rsidR="009917B8">
        <w:t xml:space="preserve">района </w:t>
      </w:r>
      <w:r>
        <w:rPr>
          <w:lang w:val="en-US"/>
        </w:rPr>
        <w:t>III</w:t>
      </w:r>
      <w:r>
        <w:t xml:space="preserve"> созыва </w:t>
      </w:r>
    </w:p>
    <w:p w:rsidR="009917B8" w:rsidRDefault="006D1960" w:rsidP="00D4020E">
      <w:pPr>
        <w:pStyle w:val="14"/>
        <w:ind w:left="0" w:right="0" w:firstLine="5670"/>
        <w:jc w:val="center"/>
      </w:pPr>
      <w:r>
        <w:t>от 16 марта № 206</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D4020E" w:rsidRDefault="00D4020E" w:rsidP="0081350A">
      <w:pPr>
        <w:tabs>
          <w:tab w:val="left" w:pos="-1276"/>
        </w:tabs>
        <w:jc w:val="center"/>
        <w:rPr>
          <w:b/>
          <w:sz w:val="28"/>
        </w:rPr>
      </w:pPr>
      <w:r w:rsidRPr="00D4020E">
        <w:rPr>
          <w:b/>
          <w:sz w:val="28"/>
        </w:rPr>
        <w:t xml:space="preserve">Ахтанизовского сельского поселения </w:t>
      </w:r>
    </w:p>
    <w:p w:rsidR="009917B8" w:rsidRPr="00D4020E" w:rsidRDefault="00D4020E" w:rsidP="0081350A">
      <w:pPr>
        <w:tabs>
          <w:tab w:val="left" w:pos="-1276"/>
        </w:tabs>
        <w:jc w:val="center"/>
        <w:rPr>
          <w:b/>
          <w:sz w:val="28"/>
        </w:rPr>
      </w:pPr>
      <w:r w:rsidRPr="00D4020E">
        <w:rPr>
          <w:b/>
          <w:sz w:val="28"/>
        </w:rPr>
        <w:t>Темрюкского</w:t>
      </w:r>
      <w:r w:rsidR="009917B8" w:rsidRPr="00D4020E">
        <w:rPr>
          <w:b/>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D4020E" w:rsidP="0081350A">
      <w:pPr>
        <w:tabs>
          <w:tab w:val="left" w:pos="142"/>
        </w:tabs>
        <w:ind w:firstLine="560"/>
        <w:jc w:val="center"/>
        <w:rPr>
          <w:rFonts w:eastAsia="Times New Roman"/>
          <w:b/>
          <w:sz w:val="28"/>
        </w:rPr>
      </w:pPr>
      <w:r>
        <w:rPr>
          <w:rFonts w:eastAsia="Times New Roman"/>
          <w:b/>
          <w:sz w:val="28"/>
        </w:rPr>
        <w:t>ст-цаАхтанизовская</w:t>
      </w:r>
    </w:p>
    <w:p w:rsidR="00D4020E" w:rsidRDefault="00D4020E" w:rsidP="0081350A">
      <w:pPr>
        <w:tabs>
          <w:tab w:val="left" w:pos="142"/>
        </w:tabs>
        <w:ind w:firstLine="560"/>
        <w:jc w:val="center"/>
        <w:rPr>
          <w:rFonts w:eastAsia="Times New Roman"/>
          <w:b/>
          <w:sz w:val="28"/>
        </w:rPr>
      </w:pPr>
      <w:r>
        <w:rPr>
          <w:rFonts w:eastAsia="Times New Roman"/>
          <w:b/>
          <w:sz w:val="28"/>
        </w:rPr>
        <w:t>2017 год</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D7258D">
              <w:rPr>
                <w:rFonts w:eastAsia="Times New Roman"/>
                <w:sz w:val="28"/>
              </w:rPr>
              <w:t xml:space="preserve">Устав </w:t>
            </w:r>
            <w:r w:rsidR="00D4020E">
              <w:rPr>
                <w:sz w:val="28"/>
              </w:rPr>
              <w:t xml:space="preserve">Ахтанизовского </w:t>
            </w:r>
            <w:r>
              <w:rPr>
                <w:sz w:val="28"/>
              </w:rPr>
              <w:t xml:space="preserve">сельского поселения </w:t>
            </w:r>
          </w:p>
          <w:p w:rsidR="009917B8" w:rsidRDefault="00D4020E" w:rsidP="0081350A">
            <w:pPr>
              <w:tabs>
                <w:tab w:val="left" w:pos="142"/>
              </w:tabs>
              <w:snapToGrid w:val="0"/>
              <w:rPr>
                <w:rFonts w:eastAsia="Times New Roman"/>
                <w:sz w:val="28"/>
              </w:rPr>
            </w:pPr>
            <w:r>
              <w:rPr>
                <w:sz w:val="28"/>
              </w:rPr>
              <w:t>Темрюкского</w:t>
            </w:r>
            <w:r w:rsidR="009917B8">
              <w:rPr>
                <w:sz w:val="28"/>
              </w:rPr>
              <w:t xml:space="preserve"> района (преамбула)                                                     </w:t>
            </w:r>
            <w:r w:rsidR="00232411">
              <w:rPr>
                <w:sz w:val="28"/>
              </w:rPr>
              <w:t xml:space="preserve">  </w:t>
            </w:r>
            <w:r w:rsidR="009917B8">
              <w:rPr>
                <w:sz w:val="28"/>
              </w:rPr>
              <w:t xml:space="preserve">   </w:t>
            </w:r>
            <w:r w:rsidR="00B37AB8">
              <w:rPr>
                <w:rFonts w:eastAsia="Times New Roman"/>
                <w:sz w:val="28"/>
              </w:rPr>
              <w:t>стр.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B37AB8">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w:t>
            </w:r>
            <w:r w:rsidR="000B422B" w:rsidRPr="00610AD2">
              <w:rPr>
                <w:sz w:val="28"/>
                <w:szCs w:val="28"/>
              </w:rPr>
              <w:t>,</w:t>
            </w:r>
            <w:r w:rsidR="000B422B" w:rsidRPr="00610AD2">
              <w:rPr>
                <w:rFonts w:eastAsia="Times New Roman"/>
                <w:kern w:val="0"/>
                <w:sz w:val="28"/>
                <w:szCs w:val="28"/>
                <w:lang w:eastAsia="ru-RU"/>
              </w:rPr>
              <w:t>наделение органов местного самоуправления</w:t>
            </w:r>
            <w:r w:rsidR="00D4020E">
              <w:rPr>
                <w:rFonts w:eastAsia="Times New Roman"/>
                <w:kern w:val="0"/>
                <w:sz w:val="28"/>
                <w:szCs w:val="28"/>
                <w:lang w:eastAsia="ru-RU"/>
              </w:rPr>
              <w:t xml:space="preserve"> Ахтанизовского </w:t>
            </w:r>
            <w:r w:rsidR="0002597E" w:rsidRPr="00D4020E">
              <w:rPr>
                <w:rFonts w:eastAsia="Times New Roman"/>
                <w:sz w:val="28"/>
              </w:rPr>
              <w:t>сельского поселения</w:t>
            </w:r>
            <w:r w:rsidR="000B422B" w:rsidRPr="00610AD2">
              <w:rPr>
                <w:rFonts w:eastAsia="Times New Roman"/>
                <w:kern w:val="0"/>
                <w:sz w:val="28"/>
                <w:szCs w:val="28"/>
                <w:lang w:eastAsia="ru-RU"/>
              </w:rPr>
              <w:t>отдельными государственными полномочиями</w:t>
            </w:r>
            <w:r w:rsidR="00B37AB8">
              <w:rPr>
                <w:rFonts w:eastAsia="Times New Roman"/>
                <w:sz w:val="28"/>
              </w:rPr>
              <w:t>стр.  5</w:t>
            </w:r>
          </w:p>
          <w:p w:rsidR="009917B8" w:rsidRDefault="009917B8" w:rsidP="0081350A">
            <w:pPr>
              <w:tabs>
                <w:tab w:val="left" w:pos="142"/>
              </w:tabs>
              <w:rPr>
                <w:rFonts w:eastAsia="Times New Roman"/>
                <w:sz w:val="28"/>
              </w:rPr>
            </w:pPr>
          </w:p>
        </w:tc>
      </w:tr>
      <w:tr w:rsidR="009917B8" w:rsidTr="00685BB3">
        <w:trPr>
          <w:gridAfter w:val="1"/>
          <w:wAfter w:w="20" w:type="dxa"/>
          <w:trHeight w:val="1709"/>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232411">
              <w:rPr>
                <w:rFonts w:eastAsia="Times New Roman"/>
                <w:sz w:val="28"/>
              </w:rPr>
              <w:t xml:space="preserve">       </w:t>
            </w:r>
            <w:r w:rsidR="00B37AB8">
              <w:rPr>
                <w:rFonts w:eastAsia="Times New Roman"/>
                <w:sz w:val="28"/>
              </w:rPr>
              <w:t xml:space="preserve"> стр. 12 </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232411">
              <w:rPr>
                <w:rFonts w:eastAsia="Times New Roman"/>
                <w:sz w:val="28"/>
              </w:rPr>
              <w:t xml:space="preserve">          </w:t>
            </w:r>
            <w:r>
              <w:rPr>
                <w:rFonts w:eastAsia="Times New Roman"/>
                <w:sz w:val="28"/>
              </w:rPr>
              <w:t xml:space="preserve">  </w:t>
            </w:r>
            <w:r w:rsidR="00B37AB8">
              <w:rPr>
                <w:rFonts w:eastAsia="Times New Roman"/>
                <w:sz w:val="28"/>
              </w:rPr>
              <w:t>стр.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232411">
              <w:rPr>
                <w:rFonts w:eastAsia="Times New Roman"/>
                <w:sz w:val="28"/>
              </w:rPr>
              <w:t xml:space="preserve">                                  </w:t>
            </w:r>
            <w:r>
              <w:rPr>
                <w:rFonts w:eastAsia="Times New Roman"/>
                <w:sz w:val="28"/>
              </w:rPr>
              <w:t xml:space="preserve">  </w:t>
            </w:r>
            <w:r w:rsidR="00B37AB8">
              <w:rPr>
                <w:rFonts w:eastAsia="Times New Roman"/>
                <w:sz w:val="28"/>
              </w:rPr>
              <w:t>стр. 48</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232411">
              <w:rPr>
                <w:rFonts w:eastAsia="Times New Roman"/>
                <w:sz w:val="28"/>
              </w:rPr>
              <w:t xml:space="preserve">                         </w:t>
            </w:r>
            <w:r>
              <w:rPr>
                <w:rFonts w:eastAsia="Times New Roman"/>
                <w:sz w:val="28"/>
              </w:rPr>
              <w:t xml:space="preserve"> </w:t>
            </w:r>
            <w:r w:rsidR="00B37AB8">
              <w:rPr>
                <w:rFonts w:eastAsia="Times New Roman"/>
                <w:sz w:val="28"/>
              </w:rPr>
              <w:t xml:space="preserve">стр. </w:t>
            </w:r>
            <w:r w:rsidR="00685BB3">
              <w:rPr>
                <w:rFonts w:eastAsia="Times New Roman"/>
                <w:sz w:val="28"/>
              </w:rPr>
              <w:t>52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B37AB8">
              <w:rPr>
                <w:rFonts w:eastAsia="Times New Roman"/>
                <w:sz w:val="28"/>
              </w:rPr>
              <w:t xml:space="preserve">авления        </w:t>
            </w:r>
            <w:r w:rsidR="00232411">
              <w:rPr>
                <w:rFonts w:eastAsia="Times New Roman"/>
                <w:sz w:val="28"/>
              </w:rPr>
              <w:t xml:space="preserve">     </w:t>
            </w:r>
            <w:r w:rsidR="00B37AB8">
              <w:rPr>
                <w:rFonts w:eastAsia="Times New Roman"/>
                <w:sz w:val="28"/>
              </w:rPr>
              <w:t xml:space="preserve">     стр. </w:t>
            </w:r>
            <w:r w:rsidR="00685BB3">
              <w:rPr>
                <w:rFonts w:eastAsia="Times New Roman"/>
                <w:sz w:val="28"/>
              </w:rPr>
              <w:t>59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2411">
              <w:rPr>
                <w:rFonts w:eastAsia="Times New Roman"/>
                <w:sz w:val="28"/>
              </w:rPr>
              <w:t xml:space="preserve">           </w:t>
            </w:r>
            <w:r>
              <w:rPr>
                <w:rFonts w:eastAsia="Times New Roman"/>
                <w:sz w:val="28"/>
              </w:rPr>
              <w:t xml:space="preserve"> </w:t>
            </w:r>
            <w:r w:rsidR="006D0C32">
              <w:rPr>
                <w:rFonts w:eastAsia="Times New Roman"/>
                <w:sz w:val="28"/>
              </w:rPr>
              <w:t xml:space="preserve">стр. </w:t>
            </w:r>
            <w:r w:rsidR="00685BB3">
              <w:rPr>
                <w:rFonts w:eastAsia="Times New Roman"/>
                <w:sz w:val="28"/>
              </w:rPr>
              <w:t>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2411">
              <w:rPr>
                <w:rFonts w:eastAsia="Times New Roman"/>
                <w:sz w:val="28"/>
              </w:rPr>
              <w:t xml:space="preserve">         </w:t>
            </w:r>
            <w:r w:rsidR="008D688B">
              <w:rPr>
                <w:rFonts w:eastAsia="Times New Roman"/>
                <w:sz w:val="28"/>
              </w:rPr>
              <w:t xml:space="preserve"> стр.</w:t>
            </w:r>
            <w:r w:rsidR="00685BB3">
              <w:rPr>
                <w:rFonts w:eastAsia="Times New Roman"/>
                <w:sz w:val="28"/>
              </w:rPr>
              <w:t xml:space="preserve"> 72</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A024AE" w:rsidRDefault="00A024AE" w:rsidP="00A024AE"/>
    <w:p w:rsidR="00A024AE" w:rsidRPr="00A024AE" w:rsidRDefault="00A024AE" w:rsidP="00A024AE"/>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A024AE" w:rsidP="0081350A">
      <w:pPr>
        <w:tabs>
          <w:tab w:val="left" w:pos="-1276"/>
        </w:tabs>
        <w:ind w:firstLine="851"/>
        <w:jc w:val="both"/>
        <w:rPr>
          <w:sz w:val="28"/>
        </w:rPr>
      </w:pPr>
      <w:r>
        <w:rPr>
          <w:sz w:val="28"/>
        </w:rPr>
        <w:t>Настоящий устав  Ахтанизовского сельского поселения Темрюкского</w:t>
      </w:r>
      <w:r w:rsidR="009917B8">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w:t>
      </w:r>
      <w:r>
        <w:rPr>
          <w:sz w:val="28"/>
        </w:rPr>
        <w:t>ормы реализации жителями Ахтанизовского сельского поселения Темрюкского</w:t>
      </w:r>
      <w:r w:rsidR="009917B8">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Pr>
          <w:sz w:val="28"/>
        </w:rPr>
        <w:t>Ахтанизовского</w:t>
      </w:r>
      <w:r w:rsidR="009917B8">
        <w:rPr>
          <w:sz w:val="28"/>
        </w:rPr>
        <w:t xml:space="preserve">сельского поселения </w:t>
      </w:r>
      <w:r>
        <w:rPr>
          <w:sz w:val="28"/>
        </w:rPr>
        <w:t>Темрюкского</w:t>
      </w:r>
      <w:r w:rsidR="009917B8">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A024AE">
        <w:rPr>
          <w:sz w:val="28"/>
        </w:rPr>
        <w:t xml:space="preserve">Ахтанизовского </w:t>
      </w:r>
      <w:r>
        <w:rPr>
          <w:sz w:val="28"/>
        </w:rPr>
        <w:t xml:space="preserve">сельского поселения </w:t>
      </w:r>
      <w:r w:rsidR="00A024AE">
        <w:rPr>
          <w:sz w:val="28"/>
        </w:rPr>
        <w:t xml:space="preserve">Темрюкского </w:t>
      </w:r>
      <w:r>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A024AE">
        <w:rPr>
          <w:sz w:val="28"/>
        </w:rPr>
        <w:t>Ахтанизовского</w:t>
      </w:r>
      <w:r>
        <w:rPr>
          <w:sz w:val="28"/>
        </w:rPr>
        <w:t xml:space="preserve"> сельского поселения </w:t>
      </w:r>
      <w:r w:rsidR="00A024AE">
        <w:rPr>
          <w:sz w:val="28"/>
        </w:rPr>
        <w:t>Темрюкского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A024AE">
        <w:rPr>
          <w:b w:val="0"/>
          <w:i w:val="0"/>
        </w:rPr>
        <w:t>Ахтанизовское</w:t>
      </w:r>
      <w:r>
        <w:rPr>
          <w:b w:val="0"/>
          <w:i w:val="0"/>
        </w:rPr>
        <w:t>сельское поселение в составе муни</w:t>
      </w:r>
      <w:r w:rsidR="00A024AE">
        <w:rPr>
          <w:b w:val="0"/>
          <w:i w:val="0"/>
        </w:rPr>
        <w:t xml:space="preserve">ципального образования Темрюкский </w:t>
      </w:r>
      <w:r>
        <w:rPr>
          <w:b w:val="0"/>
          <w:i w:val="0"/>
        </w:rPr>
        <w:t>район</w:t>
      </w:r>
      <w:r w:rsidR="00A03B53">
        <w:rPr>
          <w:b w:val="0"/>
          <w:i w:val="0"/>
        </w:rPr>
        <w:t>»</w:t>
      </w:r>
      <w:r>
        <w:rPr>
          <w:b w:val="0"/>
          <w:i w:val="0"/>
        </w:rPr>
        <w:t xml:space="preserve"> и </w:t>
      </w:r>
      <w:r w:rsidR="00A03B53">
        <w:rPr>
          <w:b w:val="0"/>
          <w:i w:val="0"/>
        </w:rPr>
        <w:t>«</w:t>
      </w:r>
      <w:r w:rsidR="00A024AE">
        <w:rPr>
          <w:b w:val="0"/>
          <w:i w:val="0"/>
        </w:rPr>
        <w:t>Ахтанизовское</w:t>
      </w:r>
      <w:r>
        <w:rPr>
          <w:b w:val="0"/>
          <w:i w:val="0"/>
        </w:rPr>
        <w:t xml:space="preserve"> сельское посел</w:t>
      </w:r>
      <w:r w:rsidR="00A024AE">
        <w:rPr>
          <w:b w:val="0"/>
          <w:i w:val="0"/>
        </w:rPr>
        <w:t>ение Темрюкского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A024AE">
        <w:t>Ахтанизовского</w:t>
      </w:r>
      <w:r>
        <w:rPr>
          <w:rFonts w:eastAsia="Lucida Sans Unicode"/>
        </w:rPr>
        <w:t xml:space="preserve"> сельского поселения </w:t>
      </w:r>
      <w:r w:rsidR="00A024AE">
        <w:rPr>
          <w:rFonts w:eastAsia="Lucida Sans Unicode"/>
        </w:rPr>
        <w:t xml:space="preserve">Темрюкского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A024AE">
        <w:rPr>
          <w:sz w:val="28"/>
        </w:rPr>
        <w:t>Ахтанизовского</w:t>
      </w:r>
      <w:r w:rsidR="00A024AE" w:rsidRPr="00A024AE">
        <w:rPr>
          <w:rFonts w:eastAsia="Lucida Sans Unicode"/>
          <w:sz w:val="28"/>
          <w:szCs w:val="28"/>
        </w:rPr>
        <w:t>сельского поселения Темрюкского района</w:t>
      </w:r>
      <w:r>
        <w:rPr>
          <w:sz w:val="28"/>
        </w:rPr>
        <w:t>(далее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A024AE">
        <w:rPr>
          <w:sz w:val="28"/>
        </w:rPr>
        <w:t>Ахтанизовского</w:t>
      </w:r>
      <w:r w:rsidR="00A024AE" w:rsidRPr="00A024AE">
        <w:rPr>
          <w:rFonts w:eastAsia="Lucida Sans Unicode"/>
          <w:sz w:val="28"/>
          <w:szCs w:val="28"/>
        </w:rPr>
        <w:t>сельского поселения Темрюкского района</w:t>
      </w:r>
      <w:r>
        <w:rPr>
          <w:sz w:val="28"/>
        </w:rPr>
        <w:t xml:space="preserve">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A024AE"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Ахтанизовское</w:t>
      </w:r>
      <w:r w:rsidR="009917B8">
        <w:rPr>
          <w:rFonts w:eastAsia="Times New Roman"/>
          <w:sz w:val="28"/>
        </w:rPr>
        <w:t xml:space="preserve"> сельское поселение наделено Законом К</w:t>
      </w:r>
      <w:r>
        <w:rPr>
          <w:rFonts w:eastAsia="Times New Roman"/>
          <w:sz w:val="28"/>
        </w:rPr>
        <w:t>раснодарского края от 1 апреля 2004 года № 685</w:t>
      </w:r>
      <w:r w:rsidR="009917B8">
        <w:rPr>
          <w:rFonts w:eastAsia="Times New Roman"/>
          <w:sz w:val="28"/>
        </w:rPr>
        <w:t>-КЗ «Об установлении границ муниц</w:t>
      </w:r>
      <w:r>
        <w:rPr>
          <w:rFonts w:eastAsia="Times New Roman"/>
          <w:sz w:val="28"/>
        </w:rPr>
        <w:t>ипального образования Темрюкский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9917B8" w:rsidRPr="00A024AE">
        <w:rPr>
          <w:rFonts w:eastAsia="Times New Roman"/>
          <w:sz w:val="28"/>
        </w:rPr>
        <w:t>– городского</w:t>
      </w:r>
      <w:r w:rsidR="009917B8">
        <w:rPr>
          <w:rFonts w:eastAsia="Times New Roman"/>
          <w:sz w:val="28"/>
        </w:rPr>
        <w:t xml:space="preserve">и сельских поселений - и установлении их границ» статусом сельского поселения, </w:t>
      </w:r>
      <w:r w:rsidR="00020872" w:rsidRPr="001071D4">
        <w:rPr>
          <w:rFonts w:eastAsia="Times New Roman"/>
          <w:sz w:val="28"/>
        </w:rPr>
        <w:t>входящего</w:t>
      </w:r>
      <w:r>
        <w:rPr>
          <w:rFonts w:eastAsia="Times New Roman"/>
          <w:sz w:val="28"/>
        </w:rPr>
        <w:t>в состав территории Темрюкского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Законом К</w:t>
      </w:r>
      <w:r w:rsidR="00A024AE">
        <w:rPr>
          <w:rFonts w:eastAsia="Times New Roman"/>
          <w:sz w:val="28"/>
        </w:rPr>
        <w:t>раснодарского края от 1 апреля 2004 года № 685</w:t>
      </w:r>
      <w:r>
        <w:rPr>
          <w:rFonts w:eastAsia="Times New Roman"/>
          <w:sz w:val="28"/>
        </w:rPr>
        <w:t>- КЗ «Об установлении границ муниц</w:t>
      </w:r>
      <w:r w:rsidR="00B37AB8">
        <w:rPr>
          <w:rFonts w:eastAsia="Times New Roman"/>
          <w:sz w:val="28"/>
        </w:rPr>
        <w:t>ипального образования Темрюкский</w:t>
      </w:r>
      <w:r>
        <w:rPr>
          <w:rFonts w:eastAsia="Times New Roman"/>
          <w:sz w:val="28"/>
        </w:rPr>
        <w:t xml:space="preserve"> район, наделении его статусом муниципального района, образовании в его составе муниципальных образований – </w:t>
      </w:r>
      <w:r w:rsidR="00A024AE">
        <w:rPr>
          <w:rFonts w:eastAsia="Times New Roman"/>
          <w:sz w:val="28"/>
        </w:rPr>
        <w:t>городского</w:t>
      </w:r>
      <w:r>
        <w:rPr>
          <w:rFonts w:eastAsia="Times New Roman"/>
          <w:sz w:val="28"/>
        </w:rPr>
        <w:t xml:space="preserve">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A024AE"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w:t>
      </w:r>
      <w:r w:rsidR="009917B8">
        <w:rPr>
          <w:rFonts w:eastAsia="Times New Roman"/>
          <w:sz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xml:space="preserve">. ВОПРОСЫ местного ЗНАЧЕНИЯ </w:t>
      </w:r>
      <w:r w:rsidR="008B65C8" w:rsidRPr="00A024AE">
        <w:rPr>
          <w:rFonts w:eastAsia="Times New Roman"/>
          <w:b/>
          <w:caps/>
          <w:sz w:val="28"/>
        </w:rPr>
        <w:t>СЕЛЬСКОГО</w:t>
      </w:r>
      <w:r>
        <w:rPr>
          <w:rFonts w:eastAsia="Times New Roman"/>
          <w:b/>
          <w:caps/>
          <w:sz w:val="28"/>
        </w:rPr>
        <w:t>поселения</w:t>
      </w:r>
      <w:r w:rsidR="002F696C">
        <w:rPr>
          <w:b/>
          <w:caps/>
          <w:sz w:val="28"/>
          <w:szCs w:val="28"/>
        </w:rPr>
        <w:t xml:space="preserve">, </w:t>
      </w:r>
      <w:r w:rsidR="002F696C" w:rsidRPr="00610AD2">
        <w:rPr>
          <w:rFonts w:eastAsia="Times New Roman"/>
          <w:b/>
          <w:kern w:val="0"/>
          <w:sz w:val="28"/>
          <w:szCs w:val="28"/>
          <w:lang w:eastAsia="ru-RU"/>
        </w:rPr>
        <w:t xml:space="preserve">НАДЕЛЕНИЕ ОРГАНОВ МЕСТНОГО САМОУПРАВЛЕНИЯ </w:t>
      </w:r>
      <w:r w:rsidR="0002597E" w:rsidRPr="00A024AE">
        <w:rPr>
          <w:rFonts w:eastAsia="Times New Roman"/>
          <w:b/>
          <w:caps/>
          <w:sz w:val="28"/>
        </w:rPr>
        <w:t>СЕЛЬСКОГО</w:t>
      </w:r>
      <w:r w:rsidR="002F696C" w:rsidRPr="0002597E">
        <w:rPr>
          <w:rFonts w:eastAsia="Times New Roman"/>
          <w:b/>
          <w:kern w:val="0"/>
          <w:sz w:val="28"/>
          <w:szCs w:val="28"/>
          <w:lang w:eastAsia="ru-RU"/>
        </w:rPr>
        <w:t>ПОСЕЛЕНИЯ</w:t>
      </w:r>
      <w:r w:rsidR="002F696C"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тепло-,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r w:rsidRPr="00914ECB">
        <w:rPr>
          <w:sz w:val="28"/>
        </w:rPr>
        <w:t xml:space="preserve">5) дорожная деятельность в отношении </w:t>
      </w:r>
      <w:r w:rsidR="00091353" w:rsidRPr="00914ECB">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914ECB">
        <w:rPr>
          <w:rFonts w:eastAsiaTheme="minorHAnsi"/>
          <w:kern w:val="0"/>
          <w:sz w:val="28"/>
          <w:szCs w:val="28"/>
        </w:rPr>
        <w:lastRenderedPageBreak/>
        <w:t>муниципального контроля за сохранностью</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3F5E9A">
        <w:rPr>
          <w:rFonts w:ascii="Times New Roman" w:eastAsiaTheme="minorHAnsi" w:hAnsi="Times New Roman" w:cs="Times New Roman"/>
          <w:kern w:val="0"/>
          <w:sz w:val="28"/>
          <w:szCs w:val="28"/>
        </w:rPr>
        <w:lastRenderedPageBreak/>
        <w:t xml:space="preserve">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городскихлесов, лесов особо охраняемых природных территорий, расположенных в границахнаселенных пунктов поселения;</w:t>
      </w:r>
    </w:p>
    <w:p w:rsidR="00E82929" w:rsidRPr="00A70B6D" w:rsidRDefault="00E82929" w:rsidP="00E82929">
      <w:pPr>
        <w:tabs>
          <w:tab w:val="left" w:pos="-1276"/>
          <w:tab w:val="left" w:pos="1134"/>
        </w:tabs>
        <w:suppressAutoHyphens w:val="0"/>
        <w:ind w:firstLine="851"/>
        <w:jc w:val="both"/>
        <w:rPr>
          <w:kern w:val="2"/>
          <w:sz w:val="28"/>
          <w:szCs w:val="28"/>
        </w:rPr>
      </w:pPr>
      <w:r w:rsidRPr="00A70B6D">
        <w:rPr>
          <w:sz w:val="28"/>
          <w:szCs w:val="28"/>
        </w:rPr>
        <w:t>19) организация ритуальных услуг и содержание мест захоронения;</w:t>
      </w:r>
    </w:p>
    <w:p w:rsidR="00E82929" w:rsidRPr="00A70B6D" w:rsidRDefault="00E82929" w:rsidP="00E82929">
      <w:pPr>
        <w:pStyle w:val="ConsNormal"/>
        <w:tabs>
          <w:tab w:val="left" w:pos="-1276"/>
        </w:tabs>
        <w:suppressAutoHyphens w:val="0"/>
        <w:ind w:firstLine="851"/>
        <w:jc w:val="both"/>
        <w:rPr>
          <w:rFonts w:ascii="Times New Roman" w:hAnsi="Times New Roman"/>
          <w:sz w:val="28"/>
          <w:szCs w:val="28"/>
        </w:rPr>
      </w:pPr>
      <w:r w:rsidRPr="00A70B6D">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E82929" w:rsidRPr="00A70B6D" w:rsidRDefault="00E82929" w:rsidP="00E82929">
      <w:pPr>
        <w:pStyle w:val="ConsNormal"/>
        <w:suppressAutoHyphens w:val="0"/>
        <w:ind w:firstLine="851"/>
        <w:jc w:val="both"/>
        <w:rPr>
          <w:rFonts w:ascii="Times New Roman" w:hAnsi="Times New Roman"/>
          <w:sz w:val="28"/>
          <w:szCs w:val="28"/>
        </w:rPr>
      </w:pPr>
      <w:r w:rsidRPr="00A70B6D">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E82929" w:rsidRPr="00A70B6D" w:rsidRDefault="00E82929" w:rsidP="00E82929">
      <w:pPr>
        <w:pStyle w:val="ConsNormal"/>
        <w:suppressAutoHyphens w:val="0"/>
        <w:ind w:firstLine="851"/>
        <w:jc w:val="both"/>
        <w:rPr>
          <w:rFonts w:ascii="Times New Roman" w:hAnsi="Times New Roman"/>
          <w:sz w:val="28"/>
          <w:szCs w:val="28"/>
        </w:rPr>
      </w:pPr>
      <w:r w:rsidRPr="00A70B6D">
        <w:rPr>
          <w:rFonts w:ascii="Times New Roman" w:hAnsi="Times New Roman"/>
          <w:sz w:val="28"/>
          <w:szCs w:val="28"/>
        </w:rPr>
        <w:t>22) организация и осуществление мероприятий по работе с детьми и молодежью в поселении;</w:t>
      </w:r>
    </w:p>
    <w:p w:rsidR="00E82929" w:rsidRPr="00A70B6D"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70B6D">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82929" w:rsidRPr="00A70B6D" w:rsidRDefault="00E82929" w:rsidP="00E82929">
      <w:pPr>
        <w:tabs>
          <w:tab w:val="left" w:pos="0"/>
        </w:tabs>
        <w:suppressAutoHyphens w:val="0"/>
        <w:ind w:firstLine="851"/>
        <w:jc w:val="both"/>
        <w:rPr>
          <w:rFonts w:eastAsia="Arial"/>
          <w:kern w:val="2"/>
          <w:sz w:val="28"/>
          <w:szCs w:val="28"/>
          <w:lang w:eastAsia="ar-SA"/>
        </w:rPr>
      </w:pPr>
      <w:r w:rsidRPr="00A70B6D">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82929" w:rsidRPr="00A70B6D" w:rsidRDefault="00E82929" w:rsidP="00E82929">
      <w:pPr>
        <w:suppressAutoHyphens w:val="0"/>
        <w:ind w:firstLine="851"/>
        <w:jc w:val="both"/>
        <w:rPr>
          <w:bCs/>
          <w:sz w:val="28"/>
          <w:szCs w:val="28"/>
        </w:rPr>
      </w:pPr>
      <w:r w:rsidRPr="00A70B6D">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82929" w:rsidRPr="00A70B6D" w:rsidRDefault="00E82929" w:rsidP="00E82929">
      <w:pPr>
        <w:pStyle w:val="ConsPlusNormal"/>
        <w:suppressAutoHyphens w:val="0"/>
        <w:ind w:firstLine="851"/>
        <w:jc w:val="both"/>
        <w:rPr>
          <w:rFonts w:ascii="Times New Roman" w:hAnsi="Times New Roman"/>
          <w:sz w:val="28"/>
          <w:szCs w:val="28"/>
        </w:rPr>
      </w:pPr>
      <w:r w:rsidRPr="00A70B6D">
        <w:rPr>
          <w:rFonts w:ascii="Times New Roman" w:hAnsi="Times New Roman"/>
          <w:sz w:val="28"/>
          <w:szCs w:val="28"/>
        </w:rPr>
        <w:t>26) осуществление мер по противодействию коррупции в границах поселения;</w:t>
      </w:r>
    </w:p>
    <w:p w:rsidR="00E82929" w:rsidRDefault="00E82929" w:rsidP="00E82929">
      <w:pPr>
        <w:suppressAutoHyphens w:val="0"/>
        <w:autoSpaceDE w:val="0"/>
        <w:autoSpaceDN w:val="0"/>
        <w:adjustRightInd w:val="0"/>
        <w:ind w:firstLine="851"/>
        <w:jc w:val="both"/>
        <w:rPr>
          <w:rFonts w:eastAsia="Times New Roman"/>
          <w:kern w:val="0"/>
          <w:sz w:val="28"/>
          <w:szCs w:val="28"/>
          <w:lang w:eastAsia="ru-RU"/>
        </w:rPr>
      </w:pPr>
      <w:r w:rsidRPr="00A70B6D">
        <w:rPr>
          <w:rFonts w:eastAsia="Times New Roman"/>
          <w:kern w:val="0"/>
          <w:sz w:val="28"/>
          <w:szCs w:val="28"/>
          <w:lang w:eastAsia="ru-RU"/>
        </w:rPr>
        <w:t>27) присвоение адресов объектам адресации, изменение, аннулирование</w:t>
      </w:r>
      <w:r>
        <w:rPr>
          <w:rFonts w:eastAsia="Times New Roman"/>
          <w:kern w:val="0"/>
          <w:sz w:val="28"/>
          <w:szCs w:val="28"/>
          <w:lang w:eastAsia="ru-RU"/>
        </w:rPr>
        <w:t xml:space="preserve">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6C61C3">
        <w:rPr>
          <w:sz w:val="28"/>
        </w:rPr>
        <w:lastRenderedPageBreak/>
        <w:t>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w:t>
      </w:r>
      <w:r w:rsidRPr="00A70B6D">
        <w:rPr>
          <w:bCs/>
          <w:sz w:val="28"/>
          <w:szCs w:val="28"/>
        </w:rPr>
        <w:t>я</w:t>
      </w:r>
      <w:r w:rsidR="00BB3F9F" w:rsidRPr="00A70B6D">
        <w:rPr>
          <w:bCs/>
          <w:sz w:val="28"/>
          <w:szCs w:val="28"/>
        </w:rPr>
        <w:t>;</w:t>
      </w:r>
    </w:p>
    <w:p w:rsidR="00BB3F9F" w:rsidRPr="00A70B6D" w:rsidRDefault="00BB3F9F" w:rsidP="00BB3F9F">
      <w:pPr>
        <w:pStyle w:val="ConsPlusNormal"/>
        <w:ind w:firstLine="851"/>
        <w:jc w:val="both"/>
        <w:rPr>
          <w:rFonts w:ascii="Times New Roman" w:eastAsia="Calibri" w:hAnsi="Times New Roman" w:cs="Times New Roman"/>
          <w:bCs/>
          <w:kern w:val="0"/>
          <w:sz w:val="28"/>
          <w:szCs w:val="28"/>
          <w:lang w:eastAsia="ru-RU"/>
        </w:rPr>
      </w:pPr>
      <w:r w:rsidRPr="00A70B6D">
        <w:rPr>
          <w:rFonts w:ascii="Times New Roman" w:hAnsi="Times New Roman" w:cs="Times New Roman"/>
          <w:sz w:val="28"/>
          <w:szCs w:val="28"/>
        </w:rPr>
        <w:t>14)</w:t>
      </w:r>
      <w:r w:rsidRPr="00A70B6D">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A70B6D">
          <w:rPr>
            <w:rFonts w:ascii="Times New Roman" w:eastAsia="Calibri" w:hAnsi="Times New Roman" w:cs="Times New Roman"/>
            <w:bCs/>
            <w:kern w:val="0"/>
            <w:sz w:val="28"/>
            <w:szCs w:val="28"/>
            <w:lang w:eastAsia="ru-RU"/>
          </w:rPr>
          <w:t>законом</w:t>
        </w:r>
      </w:hyperlink>
      <w:r w:rsidRPr="00A70B6D">
        <w:rPr>
          <w:rFonts w:ascii="Times New Roman" w:eastAsia="Calibri" w:hAnsi="Times New Roman" w:cs="Times New Roman"/>
          <w:bCs/>
          <w:kern w:val="0"/>
          <w:sz w:val="28"/>
          <w:szCs w:val="28"/>
          <w:lang w:eastAsia="ru-RU"/>
        </w:rPr>
        <w:t xml:space="preserve"> от </w:t>
      </w:r>
      <w:r w:rsidRPr="00A70B6D">
        <w:rPr>
          <w:rFonts w:ascii="Times New Roman" w:hAnsi="Times New Roman" w:cs="Times New Roman"/>
          <w:sz w:val="28"/>
          <w:szCs w:val="28"/>
        </w:rPr>
        <w:t>23.06.2016 № 182-ФЗ</w:t>
      </w:r>
      <w:r w:rsidRPr="00A70B6D">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A70B6D" w:rsidRDefault="00A70B6D" w:rsidP="0081350A">
      <w:pPr>
        <w:pStyle w:val="22"/>
        <w:tabs>
          <w:tab w:val="left" w:pos="-142"/>
          <w:tab w:val="left" w:pos="142"/>
        </w:tabs>
        <w:spacing w:before="0" w:after="0"/>
        <w:ind w:firstLine="851"/>
        <w:rPr>
          <w:rFonts w:eastAsia="Times New Roman"/>
        </w:rPr>
      </w:pPr>
    </w:p>
    <w:p w:rsidR="00A70B6D" w:rsidRDefault="00A70B6D"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10. Полномочия органов местного самоуправления по </w:t>
      </w:r>
      <w:r>
        <w:rPr>
          <w:rFonts w:eastAsia="Times New Roman"/>
          <w:b/>
        </w:rPr>
        <w:lastRenderedPageBreak/>
        <w:t>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поселенияи внесение в негоизменений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предусмотренными Федеральным законом </w:t>
      </w:r>
      <w:r w:rsidR="00253859" w:rsidRPr="001071D4">
        <w:rPr>
          <w:rFonts w:eastAsia="Calibri"/>
          <w:kern w:val="0"/>
          <w:szCs w:val="28"/>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00A70B6D">
        <w:rPr>
          <w:rStyle w:val="afb"/>
          <w:rFonts w:ascii="Times New Roman" w:hAnsi="Times New Roman"/>
          <w:i w:val="0"/>
          <w:color w:val="auto"/>
          <w:sz w:val="28"/>
          <w:szCs w:val="28"/>
        </w:rPr>
        <w:t xml:space="preserve">местного самоуправления Темрюкский </w:t>
      </w:r>
      <w:r w:rsidRPr="00486D5B">
        <w:rPr>
          <w:rStyle w:val="afb"/>
          <w:rFonts w:ascii="Times New Roman" w:hAnsi="Times New Roman"/>
          <w:i w:val="0"/>
          <w:color w:val="auto"/>
          <w:sz w:val="28"/>
          <w:szCs w:val="28"/>
        </w:rPr>
        <w:t>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предусмотренными Федеральным законом </w:t>
      </w:r>
      <w:r w:rsidR="00253859" w:rsidRPr="001071D4">
        <w:rPr>
          <w:rFonts w:eastAsia="Calibri"/>
          <w:kern w:val="0"/>
          <w:sz w:val="28"/>
          <w:szCs w:val="28"/>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 xml:space="preserve">программ комплексного развития транспортной инфраструктуры поселения, программ комплексного развития </w:t>
      </w:r>
      <w:r w:rsidR="008F1BE8" w:rsidRPr="006204B2">
        <w:rPr>
          <w:rFonts w:eastAsia="Calibri"/>
          <w:kern w:val="0"/>
          <w:sz w:val="28"/>
          <w:szCs w:val="28"/>
        </w:rPr>
        <w:lastRenderedPageBreak/>
        <w:t>социальной инфраструктуры поселения,</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Pr>
          <w:rFonts w:eastAsia="Times New Roman"/>
          <w:sz w:val="28"/>
        </w:rPr>
        <w:t xml:space="preserve">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Pr>
          <w:rFonts w:eastAsia="Times New Roman"/>
        </w:rPr>
        <w:t>совершеннолетние трудоспособные жители поселения в свободное от основной работыили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A70B6D" w:rsidRDefault="00A70B6D" w:rsidP="0081350A">
      <w:pPr>
        <w:pStyle w:val="ConsNormal"/>
        <w:ind w:firstLine="708"/>
        <w:jc w:val="both"/>
        <w:rPr>
          <w:rFonts w:ascii="Times New Roman" w:hAnsi="Times New Roman"/>
          <w:b/>
          <w:sz w:val="28"/>
        </w:rPr>
      </w:pPr>
    </w:p>
    <w:p w:rsidR="00A70B6D" w:rsidRDefault="00A70B6D" w:rsidP="0081350A">
      <w:pPr>
        <w:pStyle w:val="ConsNormal"/>
        <w:ind w:firstLine="708"/>
        <w:jc w:val="both"/>
        <w:rPr>
          <w:rFonts w:ascii="Times New Roman" w:hAnsi="Times New Roman"/>
          <w:b/>
          <w:sz w:val="28"/>
        </w:rPr>
      </w:pPr>
    </w:p>
    <w:p w:rsidR="00A70B6D" w:rsidRDefault="00A70B6D"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lastRenderedPageBreak/>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254E5" w:rsidRPr="006204B2">
        <w:rPr>
          <w:rFonts w:ascii="Times New Roman" w:hAnsi="Times New Roman"/>
          <w:sz w:val="28"/>
          <w:szCs w:val="28"/>
        </w:rPr>
        <w:t>в соответствии с</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средств</w:t>
      </w:r>
      <w:r w:rsidR="00775F12" w:rsidRPr="006204B2">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A70B6D" w:rsidRDefault="00A70B6D" w:rsidP="0081350A">
      <w:pPr>
        <w:pStyle w:val="ConsNormal"/>
        <w:ind w:firstLine="851"/>
        <w:jc w:val="both"/>
        <w:rPr>
          <w:rFonts w:ascii="Times New Roman" w:hAnsi="Times New Roman"/>
          <w:b/>
          <w:sz w:val="28"/>
        </w:rPr>
      </w:pPr>
    </w:p>
    <w:p w:rsidR="00A70B6D" w:rsidRDefault="00A70B6D"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w:t>
      </w:r>
      <w:r>
        <w:rPr>
          <w:rFonts w:eastAsia="Times New Roman"/>
          <w:caps/>
        </w:rPr>
        <w:lastRenderedPageBreak/>
        <w:t xml:space="preserve">НАСЕЛЕНИЕМ местноГО самоуправлениЯ и УчастиЯ населения </w:t>
      </w:r>
      <w:r w:rsidR="008B65C8" w:rsidRPr="00A70B6D">
        <w:rPr>
          <w:rFonts w:eastAsia="Times New Roman"/>
          <w:caps/>
        </w:rPr>
        <w:t>СЕЛЬСКОГО</w:t>
      </w:r>
      <w:r>
        <w:rPr>
          <w:rFonts w:eastAsia="Times New Roman"/>
          <w:caps/>
        </w:rPr>
        <w:t>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и проведении</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 xml:space="preserve">Указанная проверка осуществляется не более 20 календарных дней со </w:t>
      </w:r>
      <w:r>
        <w:rPr>
          <w:sz w:val="28"/>
        </w:rPr>
        <w:lastRenderedPageBreak/>
        <w:t>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sidRPr="00A70B6D">
        <w:rPr>
          <w:rFonts w:eastAsia="Times New Roman"/>
          <w:sz w:val="28"/>
        </w:rPr>
        <w:t xml:space="preserve">2. </w:t>
      </w:r>
      <w:r w:rsidRPr="00A70B6D">
        <w:rPr>
          <w:sz w:val="28"/>
        </w:rPr>
        <w:t>Гарантии избирательных прав граждан при проведении муниципальных выборов, порядок назначения, подготовки, проведения</w:t>
      </w:r>
      <w:r w:rsidR="008A5688" w:rsidRPr="00A70B6D">
        <w:rPr>
          <w:b/>
          <w:sz w:val="28"/>
          <w:szCs w:val="28"/>
        </w:rPr>
        <w:t>,</w:t>
      </w:r>
      <w:r w:rsidR="008A5688" w:rsidRPr="00A70B6D">
        <w:rPr>
          <w:rFonts w:eastAsia="Calibri"/>
          <w:kern w:val="0"/>
          <w:sz w:val="28"/>
          <w:szCs w:val="28"/>
        </w:rPr>
        <w:t>установления итогов и определения результатов</w:t>
      </w:r>
      <w:r w:rsidRPr="00A70B6D">
        <w:rPr>
          <w:sz w:val="28"/>
        </w:rPr>
        <w:t xml:space="preserve"> муниципальных выборов</w:t>
      </w:r>
      <w:r>
        <w:rPr>
          <w:sz w:val="28"/>
        </w:rPr>
        <w:t xml:space="preserve">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w:t>
      </w:r>
      <w:r>
        <w:rPr>
          <w:sz w:val="28"/>
        </w:rPr>
        <w:lastRenderedPageBreak/>
        <w:t xml:space="preserve">№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A70B6D" w:rsidRDefault="009917B8" w:rsidP="0081350A">
      <w:pPr>
        <w:pStyle w:val="WW-3"/>
        <w:tabs>
          <w:tab w:val="left" w:pos="142"/>
        </w:tabs>
        <w:rPr>
          <w:rFonts w:eastAsia="Times New Roman"/>
          <w:b w:val="0"/>
          <w:i w:val="0"/>
        </w:rPr>
      </w:pPr>
      <w:r>
        <w:rPr>
          <w:rFonts w:eastAsia="Times New Roman"/>
          <w:b w:val="0"/>
          <w:i w:val="0"/>
        </w:rPr>
        <w:t xml:space="preserve">Решение о назначении выборов официально публикуется в средствах </w:t>
      </w:r>
      <w:r w:rsidRPr="00A70B6D">
        <w:rPr>
          <w:rFonts w:eastAsia="Times New Roman"/>
          <w:b w:val="0"/>
          <w:i w:val="0"/>
        </w:rPr>
        <w:t>массовой информации не позднее чем через пять дней со дня его принятия.</w:t>
      </w:r>
    </w:p>
    <w:p w:rsidR="003D733C" w:rsidRPr="00A70B6D" w:rsidRDefault="003D733C" w:rsidP="003D733C">
      <w:pPr>
        <w:ind w:firstLine="709"/>
        <w:jc w:val="both"/>
        <w:rPr>
          <w:rFonts w:eastAsia="Times New Roman"/>
          <w:kern w:val="0"/>
          <w:sz w:val="28"/>
          <w:szCs w:val="28"/>
        </w:rPr>
      </w:pPr>
      <w:r w:rsidRPr="00A70B6D">
        <w:rPr>
          <w:rFonts w:eastAsia="Times New Roman"/>
          <w:sz w:val="28"/>
          <w:szCs w:val="28"/>
        </w:rPr>
        <w:t xml:space="preserve">4. </w:t>
      </w:r>
      <w:r w:rsidRPr="00A70B6D">
        <w:rPr>
          <w:sz w:val="28"/>
          <w:szCs w:val="28"/>
        </w:rPr>
        <w:t>В случае досрочного прекращения полномочий депутата</w:t>
      </w:r>
      <w:r w:rsidR="00663C85" w:rsidRPr="00A70B6D">
        <w:rPr>
          <w:sz w:val="28"/>
          <w:szCs w:val="28"/>
        </w:rPr>
        <w:t xml:space="preserve"> Совета</w:t>
      </w:r>
      <w:r w:rsidRPr="00A70B6D">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3D733C" w:rsidRPr="00A70B6D" w:rsidRDefault="003D733C" w:rsidP="003D733C">
      <w:pPr>
        <w:ind w:firstLine="709"/>
        <w:jc w:val="both"/>
        <w:rPr>
          <w:sz w:val="28"/>
          <w:szCs w:val="28"/>
        </w:rPr>
      </w:pPr>
      <w:r w:rsidRPr="00A70B6D">
        <w:rPr>
          <w:sz w:val="28"/>
          <w:szCs w:val="28"/>
        </w:rPr>
        <w:t xml:space="preserve">Если в результате досрочного прекращения депутатских полномочий </w:t>
      </w:r>
      <w:r w:rsidR="00663C85" w:rsidRPr="00A70B6D">
        <w:rPr>
          <w:sz w:val="28"/>
          <w:szCs w:val="28"/>
        </w:rPr>
        <w:t>Совет</w:t>
      </w:r>
      <w:r w:rsidRPr="00A70B6D">
        <w:rPr>
          <w:sz w:val="28"/>
          <w:szCs w:val="28"/>
        </w:rPr>
        <w:t xml:space="preserve">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3D733C" w:rsidRPr="00A70B6D" w:rsidRDefault="003D733C" w:rsidP="003D733C">
      <w:pPr>
        <w:ind w:firstLine="709"/>
        <w:jc w:val="both"/>
        <w:rPr>
          <w:sz w:val="28"/>
          <w:szCs w:val="28"/>
        </w:rPr>
      </w:pPr>
      <w:r w:rsidRPr="00A70B6D">
        <w:rPr>
          <w:sz w:val="28"/>
          <w:szCs w:val="28"/>
        </w:rPr>
        <w:t xml:space="preserve">Дополнительные выборы не назначаются и не проводятся, если в результате этих выборов депутат </w:t>
      </w:r>
      <w:r w:rsidR="00663C85" w:rsidRPr="00A70B6D">
        <w:rPr>
          <w:sz w:val="28"/>
          <w:szCs w:val="28"/>
        </w:rPr>
        <w:t xml:space="preserve">Совета </w:t>
      </w:r>
      <w:r w:rsidRPr="00A70B6D">
        <w:rPr>
          <w:sz w:val="28"/>
          <w:szCs w:val="28"/>
        </w:rPr>
        <w:t>не может быть избран на срок более одного года.</w:t>
      </w:r>
    </w:p>
    <w:p w:rsidR="003D733C" w:rsidRPr="00A70B6D" w:rsidRDefault="003D733C" w:rsidP="003D733C">
      <w:pPr>
        <w:pStyle w:val="WW-3"/>
        <w:tabs>
          <w:tab w:val="left" w:pos="142"/>
        </w:tabs>
        <w:rPr>
          <w:rFonts w:eastAsia="Times New Roman"/>
          <w:b w:val="0"/>
          <w:i w:val="0"/>
          <w:szCs w:val="28"/>
        </w:rPr>
      </w:pPr>
      <w:r w:rsidRPr="00A70B6D">
        <w:rPr>
          <w:b w:val="0"/>
          <w:i w:val="0"/>
          <w:szCs w:val="28"/>
        </w:rPr>
        <w:t xml:space="preserve">Если в результате досрочного прекращения депутатских полномочий </w:t>
      </w:r>
      <w:r w:rsidR="00663C85" w:rsidRPr="00A70B6D">
        <w:rPr>
          <w:b w:val="0"/>
          <w:i w:val="0"/>
          <w:szCs w:val="28"/>
        </w:rPr>
        <w:t>Совет</w:t>
      </w:r>
      <w:r w:rsidRPr="00A70B6D">
        <w:rPr>
          <w:b w:val="0"/>
          <w:i w:val="0"/>
          <w:szCs w:val="28"/>
        </w:rPr>
        <w:t xml:space="preserve"> остался в неправомочном составе, а проведение дополнительных </w:t>
      </w:r>
      <w:r w:rsidRPr="00A70B6D">
        <w:rPr>
          <w:b w:val="0"/>
          <w:i w:val="0"/>
          <w:szCs w:val="28"/>
        </w:rPr>
        <w:lastRenderedPageBreak/>
        <w:t xml:space="preserve">выборов в соответствии с настоящей частью невозможно, назначаются новые основные выборы, которые проводятся в сроки, установленные частью 3 </w:t>
      </w:r>
      <w:r w:rsidR="00663C85" w:rsidRPr="00A70B6D">
        <w:rPr>
          <w:b w:val="0"/>
          <w:i w:val="0"/>
          <w:szCs w:val="28"/>
        </w:rPr>
        <w:t>данной статьи</w:t>
      </w:r>
      <w:r w:rsidRPr="00A70B6D">
        <w:rPr>
          <w:b w:val="0"/>
          <w:i w:val="0"/>
          <w:szCs w:val="28"/>
        </w:rPr>
        <w:t>.</w:t>
      </w:r>
    </w:p>
    <w:p w:rsidR="009917B8" w:rsidRPr="00A70B6D" w:rsidRDefault="003D733C" w:rsidP="0081350A">
      <w:pPr>
        <w:tabs>
          <w:tab w:val="left" w:pos="142"/>
        </w:tabs>
        <w:ind w:firstLine="851"/>
        <w:jc w:val="both"/>
        <w:rPr>
          <w:sz w:val="28"/>
          <w:szCs w:val="28"/>
        </w:rPr>
      </w:pPr>
      <w:r w:rsidRPr="00A70B6D">
        <w:rPr>
          <w:sz w:val="28"/>
        </w:rPr>
        <w:t>5</w:t>
      </w:r>
      <w:r w:rsidR="009917B8" w:rsidRPr="00A70B6D">
        <w:rPr>
          <w:sz w:val="28"/>
        </w:rPr>
        <w:t xml:space="preserve">. </w:t>
      </w:r>
      <w:r w:rsidR="0039287C" w:rsidRPr="00A70B6D">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A70B6D" w:rsidRDefault="003D733C" w:rsidP="008571DE">
      <w:pPr>
        <w:ind w:firstLine="851"/>
        <w:jc w:val="both"/>
        <w:rPr>
          <w:sz w:val="28"/>
          <w:szCs w:val="28"/>
        </w:rPr>
      </w:pPr>
      <w:r w:rsidRPr="00A70B6D">
        <w:rPr>
          <w:sz w:val="28"/>
        </w:rPr>
        <w:t>6</w:t>
      </w:r>
      <w:r w:rsidR="009917B8" w:rsidRPr="00A70B6D">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A70B6D">
        <w:rPr>
          <w:sz w:val="28"/>
          <w:szCs w:val="28"/>
        </w:rPr>
        <w:t>сентября</w:t>
      </w:r>
      <w:r w:rsidR="009917B8" w:rsidRPr="00A70B6D">
        <w:rPr>
          <w:sz w:val="28"/>
        </w:rPr>
        <w:t>года, в котором истекают полномочия органа местного самоуправления, избранного на досрочных выборах</w:t>
      </w:r>
      <w:r w:rsidR="008571DE" w:rsidRPr="00A70B6D">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A70B6D">
        <w:rPr>
          <w:sz w:val="28"/>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8571DE" w:rsidRPr="00A70B6D">
        <w:rPr>
          <w:sz w:val="28"/>
          <w:szCs w:val="28"/>
        </w:rPr>
        <w:t>.</w:t>
      </w:r>
    </w:p>
    <w:p w:rsidR="009917B8" w:rsidRDefault="003D733C" w:rsidP="0081350A">
      <w:pPr>
        <w:ind w:firstLine="851"/>
        <w:jc w:val="both"/>
        <w:rPr>
          <w:sz w:val="28"/>
        </w:rPr>
      </w:pPr>
      <w:r w:rsidRPr="00A70B6D">
        <w:rPr>
          <w:rFonts w:eastAsia="Times New Roman"/>
          <w:sz w:val="28"/>
        </w:rPr>
        <w:t>7</w:t>
      </w:r>
      <w:r w:rsidR="009917B8" w:rsidRPr="00A70B6D">
        <w:rPr>
          <w:rFonts w:eastAsia="Times New Roman"/>
          <w:sz w:val="28"/>
        </w:rPr>
        <w:t>. Результаты муниципальных выборов подлежат официальному опубликованию (обнародованию) в сроки, установленные</w:t>
      </w:r>
      <w:r w:rsidR="009917B8" w:rsidRPr="00A70B6D">
        <w:rPr>
          <w:sz w:val="28"/>
        </w:rPr>
        <w:t>Федеральным законом от 12.06.2002 № 67-ФЗ «Об основных гарантиях избирательных прав и права на участие в референдуме граждан Российской Федерации».</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w:t>
      </w:r>
      <w:r>
        <w:rPr>
          <w:rFonts w:eastAsia="Times New Roman"/>
          <w:sz w:val="28"/>
        </w:rPr>
        <w:lastRenderedPageBreak/>
        <w:t xml:space="preserve">(комитета) Совета, а такжеуклонение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 xml:space="preserve">Инициативная группа образуется гражданами,указанными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w:t>
      </w:r>
      <w:r w:rsidR="009917B8" w:rsidRPr="006204B2">
        <w:rPr>
          <w:rFonts w:eastAsia="Times New Roman"/>
          <w:color w:val="000000"/>
          <w:sz w:val="28"/>
        </w:rPr>
        <w:lastRenderedPageBreak/>
        <w:t>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6204B2">
        <w:rPr>
          <w:rFonts w:eastAsia="Times New Roman"/>
          <w:color w:val="000000"/>
          <w:sz w:val="28"/>
        </w:rPr>
        <w:t>на котором</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 xml:space="preserve">подписей, необходимое для назначения голосования по отзыву, но </w:t>
      </w:r>
      <w:r w:rsidRPr="0009600D">
        <w:rPr>
          <w:rFonts w:eastAsia="Times New Roman"/>
          <w:color w:val="000000"/>
          <w:sz w:val="28"/>
        </w:rPr>
        <w:lastRenderedPageBreak/>
        <w:t>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  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 xml:space="preserve">Составление и уточнение списков участников голосования по отзыву осуществляются в порядке, предусмотренном Федеральным законом от </w:t>
      </w:r>
      <w:r w:rsidRPr="0009600D">
        <w:rPr>
          <w:sz w:val="28"/>
          <w:szCs w:val="28"/>
        </w:rPr>
        <w:lastRenderedPageBreak/>
        <w:t>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r w:rsidRPr="0009600D">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w:t>
      </w:r>
      <w:r w:rsidRPr="0009600D">
        <w:rPr>
          <w:sz w:val="28"/>
        </w:rPr>
        <w:lastRenderedPageBreak/>
        <w:t xml:space="preserve">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 xml:space="preserve">Голосование по вопросам изменения границ поселения, преобразования поселениясчитается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w:t>
      </w:r>
      <w:r>
        <w:rPr>
          <w:rFonts w:ascii="Times New Roman" w:hAnsi="Times New Roman"/>
          <w:sz w:val="28"/>
        </w:rPr>
        <w:lastRenderedPageBreak/>
        <w:t>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Pr>
          <w:rFonts w:ascii="Times New Roman" w:hAnsi="Times New Roman"/>
          <w:sz w:val="28"/>
        </w:rPr>
        <w:t xml:space="preserve">жителей соответствующей </w:t>
      </w:r>
      <w:r>
        <w:rPr>
          <w:rFonts w:ascii="Times New Roman" w:hAnsi="Times New Roman"/>
          <w:sz w:val="28"/>
        </w:rPr>
        <w:lastRenderedPageBreak/>
        <w:t>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Pr="00D243A6" w:rsidRDefault="009917B8" w:rsidP="0081350A">
      <w:pPr>
        <w:pStyle w:val="22"/>
        <w:spacing w:before="0" w:after="0"/>
        <w:ind w:firstLine="851"/>
        <w:rPr>
          <w:strike/>
        </w:rPr>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w:t>
      </w:r>
      <w:r w:rsidR="00873C9B" w:rsidRPr="00D243A6">
        <w:rPr>
          <w:rFonts w:eastAsia="Times New Roman"/>
          <w:kern w:val="0"/>
          <w:szCs w:val="28"/>
          <w:lang w:eastAsia="ru-RU"/>
        </w:rPr>
        <w:t xml:space="preserve">в устав поселения вносятся изменения в форме точного воспроизведения положений </w:t>
      </w:r>
      <w:hyperlink r:id="rId9" w:history="1">
        <w:r w:rsidR="00873C9B" w:rsidRPr="00D243A6">
          <w:rPr>
            <w:rStyle w:val="afa"/>
            <w:rFonts w:eastAsia="Times New Roman"/>
            <w:color w:val="auto"/>
            <w:kern w:val="0"/>
            <w:szCs w:val="28"/>
            <w:u w:val="none"/>
            <w:lang w:eastAsia="ru-RU"/>
          </w:rPr>
          <w:t>Конституции</w:t>
        </w:r>
      </w:hyperlink>
      <w:r w:rsidR="00873C9B" w:rsidRPr="00D243A6">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EB5670" w:rsidRDefault="009917B8" w:rsidP="003C0A98">
      <w:pPr>
        <w:pStyle w:val="22"/>
        <w:tabs>
          <w:tab w:val="left" w:pos="-35"/>
        </w:tabs>
        <w:spacing w:before="0" w:after="0"/>
        <w:ind w:firstLine="851"/>
        <w:rPr>
          <w:rFonts w:eastAsia="Times New Roman"/>
          <w:strike/>
        </w:rPr>
      </w:pPr>
      <w:r>
        <w:rPr>
          <w:rFonts w:eastAsia="Times New Roman"/>
        </w:rPr>
        <w:t>4. Порядок организации и проведения публичных слушаний определяется нормативным правовым актом Совета</w:t>
      </w:r>
      <w:r w:rsidR="00EB5670">
        <w:rPr>
          <w:rFonts w:eastAsia="Times New Roman"/>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w:t>
      </w:r>
      <w:r>
        <w:rPr>
          <w:rFonts w:eastAsia="Times New Roman"/>
          <w:sz w:val="28"/>
        </w:rPr>
        <w:lastRenderedPageBreak/>
        <w:t xml:space="preserve">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lastRenderedPageBreak/>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Pr="00D243A6">
        <w:rPr>
          <w:rFonts w:ascii="Times New Roman" w:hAnsi="Times New Roman"/>
          <w:sz w:val="28"/>
        </w:rPr>
        <w:t>)</w:t>
      </w:r>
      <w:r w:rsidR="008A5688" w:rsidRPr="00D243A6">
        <w:rPr>
          <w:rFonts w:ascii="Times New Roman" w:hAnsi="Times New Roman"/>
          <w:sz w:val="28"/>
          <w:szCs w:val="28"/>
        </w:rPr>
        <w:t>, избрания делегатов</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 xml:space="preserve">1) за счет средств местного бюджета - при проведении его по инициативе </w:t>
      </w:r>
      <w:r>
        <w:rPr>
          <w:rFonts w:eastAsia="Times New Roman"/>
        </w:rPr>
        <w:lastRenderedPageBreak/>
        <w:t>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94C52" w:rsidRPr="00D243A6" w:rsidRDefault="00894C52" w:rsidP="00894C52">
      <w:pPr>
        <w:pStyle w:val="ConsPlusNormal"/>
        <w:ind w:firstLine="851"/>
        <w:jc w:val="both"/>
        <w:rPr>
          <w:rFonts w:ascii="Times New Roman" w:eastAsia="Times New Roman" w:hAnsi="Times New Roman"/>
          <w:kern w:val="0"/>
          <w:sz w:val="28"/>
          <w:szCs w:val="28"/>
          <w:lang w:eastAsia="ru-RU"/>
        </w:rPr>
      </w:pPr>
      <w:r w:rsidRPr="00D243A6">
        <w:rPr>
          <w:rFonts w:ascii="Times New Roman" w:hAnsi="Times New Roman"/>
          <w:sz w:val="28"/>
          <w:szCs w:val="28"/>
        </w:rPr>
        <w:t xml:space="preserve">3. </w:t>
      </w:r>
      <w:r w:rsidRPr="00D243A6">
        <w:rPr>
          <w:rFonts w:ascii="Times New Roman" w:eastAsia="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94C52" w:rsidRDefault="00894C52" w:rsidP="0081350A">
      <w:pPr>
        <w:pStyle w:val="ConsNormal"/>
        <w:tabs>
          <w:tab w:val="left" w:pos="142"/>
        </w:tabs>
        <w:ind w:firstLine="851"/>
        <w:jc w:val="both"/>
        <w:rPr>
          <w:rFonts w:ascii="Times New Roman" w:hAnsi="Times New Roman"/>
          <w:sz w:val="28"/>
        </w:rPr>
      </w:pP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D243A6">
        <w:rPr>
          <w:sz w:val="28"/>
        </w:rPr>
        <w:t>Ахтанизовского сельского поселения Темрюкского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D243A6">
        <w:rPr>
          <w:sz w:val="28"/>
        </w:rPr>
        <w:t>Ахтанизовского сельского поселения Темрюкского района</w:t>
      </w:r>
      <w:r>
        <w:rPr>
          <w:sz w:val="28"/>
        </w:rPr>
        <w:t>;</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D243A6">
        <w:rPr>
          <w:sz w:val="28"/>
        </w:rPr>
        <w:t>Ахтанизовского сельского поселения Темрюкского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Органы местного самоуправления обладают собственными </w:t>
      </w:r>
      <w:r>
        <w:rPr>
          <w:rFonts w:eastAsia="Times New Roman"/>
          <w:sz w:val="28"/>
        </w:rPr>
        <w:lastRenderedPageBreak/>
        <w:t>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2B662F"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15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w:t>
      </w:r>
      <w:r w:rsidRPr="002B662F">
        <w:rPr>
          <w:rFonts w:eastAsia="Times New Roman"/>
          <w:sz w:val="28"/>
        </w:rPr>
        <w:t>достигший</w:t>
      </w:r>
      <w:r w:rsidR="008A5688" w:rsidRPr="002B662F">
        <w:rPr>
          <w:sz w:val="28"/>
          <w:szCs w:val="28"/>
        </w:rPr>
        <w:t xml:space="preserve"> на день голосования</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4A6336" w:rsidRPr="002B662F" w:rsidRDefault="004A6336" w:rsidP="004A6336">
      <w:pPr>
        <w:pStyle w:val="ConsNormal"/>
        <w:ind w:firstLine="851"/>
        <w:jc w:val="both"/>
        <w:rPr>
          <w:rFonts w:eastAsia="Arial Unicode MS"/>
          <w:kern w:val="2"/>
          <w:sz w:val="28"/>
          <w:szCs w:val="28"/>
        </w:rPr>
      </w:pPr>
      <w:r w:rsidRPr="002B662F">
        <w:rPr>
          <w:rFonts w:ascii="Times New Roman" w:hAnsi="Times New Roman"/>
          <w:sz w:val="28"/>
          <w:szCs w:val="28"/>
        </w:rPr>
        <w:t>Срок полномочий депутата Совета составляет 5 лет.</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w:t>
      </w:r>
      <w:r>
        <w:rPr>
          <w:rFonts w:eastAsia="Times New Roman"/>
          <w:sz w:val="28"/>
        </w:rPr>
        <w:lastRenderedPageBreak/>
        <w:t xml:space="preserve">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w:t>
      </w:r>
      <w:r w:rsidRPr="00EE194F">
        <w:rPr>
          <w:rFonts w:ascii="Times New Roman" w:hAnsi="Times New Roman"/>
          <w:sz w:val="28"/>
          <w:szCs w:val="28"/>
        </w:rPr>
        <w:lastRenderedPageBreak/>
        <w:t xml:space="preserve">противодействии коррупции»,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 xml:space="preserve">Депутат Совета должен соблюдать ограничения и запреты и исполнять обязанности, которые установлены Федеральным законом от </w:t>
      </w:r>
      <w:r w:rsidRPr="00D23DC0">
        <w:rPr>
          <w:rFonts w:ascii="Times New Roman" w:eastAsiaTheme="minorHAnsi" w:hAnsi="Times New Roman" w:cs="Times New Roman"/>
          <w:kern w:val="0"/>
          <w:sz w:val="28"/>
          <w:szCs w:val="28"/>
          <w:lang w:eastAsia="en-US" w:bidi="ar-SA"/>
        </w:rPr>
        <w:lastRenderedPageBreak/>
        <w:t>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008A5688" w:rsidRPr="002B662F">
        <w:rPr>
          <w:rFonts w:ascii="Times New Roman" w:hAnsi="Times New Roman"/>
          <w:sz w:val="28"/>
          <w:szCs w:val="28"/>
        </w:rPr>
        <w:t>, условий</w:t>
      </w:r>
      <w:r>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008A5688" w:rsidRPr="002B662F">
        <w:rPr>
          <w:rFonts w:ascii="Times New Roman" w:hAnsi="Times New Roman"/>
          <w:sz w:val="28"/>
          <w:szCs w:val="28"/>
        </w:rPr>
        <w:t>граждан</w:t>
      </w:r>
      <w:r w:rsidR="002B662F" w:rsidRPr="002B662F">
        <w:rPr>
          <w:rFonts w:ascii="Times New Roman" w:hAnsi="Times New Roman"/>
          <w:sz w:val="28"/>
        </w:rPr>
        <w:t>(собраний делегатов)</w:t>
      </w:r>
      <w:r w:rsidRPr="002B662F">
        <w:rPr>
          <w:rFonts w:ascii="Times New Roman" w:hAnsi="Times New Roman"/>
          <w:sz w:val="28"/>
        </w:rPr>
        <w:t xml:space="preserve">, </w:t>
      </w:r>
      <w:r w:rsidR="0070359D" w:rsidRPr="002B662F">
        <w:rPr>
          <w:rFonts w:ascii="Times New Roman" w:hAnsi="Times New Roman"/>
          <w:sz w:val="28"/>
          <w:szCs w:val="28"/>
        </w:rPr>
        <w:t xml:space="preserve">избрания делегатов, </w:t>
      </w:r>
      <w:r>
        <w:rPr>
          <w:rFonts w:ascii="Times New Roman" w:hAnsi="Times New Roman"/>
          <w:sz w:val="28"/>
        </w:rPr>
        <w:t xml:space="preserve">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lastRenderedPageBreak/>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Pr="002B662F"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2B662F">
        <w:rPr>
          <w:rFonts w:eastAsia="Times New Roman"/>
          <w:sz w:val="28"/>
        </w:rPr>
        <w:t>1</w:t>
      </w:r>
      <w:r w:rsidR="00F03CFB" w:rsidRPr="002B662F">
        <w:rPr>
          <w:rFonts w:eastAsia="Times New Roman"/>
          <w:sz w:val="28"/>
        </w:rPr>
        <w:t>4</w:t>
      </w:r>
      <w:r w:rsidRPr="002B662F">
        <w:rPr>
          <w:rFonts w:eastAsia="Times New Roman"/>
          <w:sz w:val="28"/>
        </w:rPr>
        <w:t>) принятие решения о создании муниципальной пожарной охраны, определение цели, задач</w:t>
      </w:r>
      <w:r w:rsidR="0070359D" w:rsidRPr="002B662F">
        <w:rPr>
          <w:rFonts w:eastAsia="Times New Roman"/>
          <w:sz w:val="28"/>
        </w:rPr>
        <w:t>,</w:t>
      </w:r>
      <w:r w:rsidRPr="002B662F">
        <w:rPr>
          <w:rFonts w:eastAsia="Times New Roman"/>
          <w:sz w:val="28"/>
        </w:rPr>
        <w:t xml:space="preserve">  порядка</w:t>
      </w:r>
      <w:r w:rsidR="0070359D" w:rsidRPr="002B662F">
        <w:rPr>
          <w:sz w:val="28"/>
          <w:szCs w:val="28"/>
        </w:rPr>
        <w:t xml:space="preserve"> создания и</w:t>
      </w:r>
      <w:r w:rsidRPr="002B662F">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Pr="002B662F" w:rsidRDefault="009917B8" w:rsidP="0081350A">
      <w:pPr>
        <w:pStyle w:val="ad"/>
        <w:tabs>
          <w:tab w:val="left" w:pos="142"/>
          <w:tab w:val="left" w:pos="560"/>
          <w:tab w:val="left" w:pos="840"/>
        </w:tabs>
        <w:spacing w:after="0" w:line="100" w:lineRule="atLeast"/>
        <w:ind w:firstLine="851"/>
        <w:jc w:val="both"/>
        <w:rPr>
          <w:rFonts w:eastAsia="Times New Roman"/>
          <w:sz w:val="28"/>
        </w:rPr>
      </w:pPr>
      <w:r w:rsidRPr="002B662F">
        <w:rPr>
          <w:rFonts w:eastAsia="Times New Roman"/>
          <w:sz w:val="28"/>
        </w:rPr>
        <w:t>1</w:t>
      </w:r>
      <w:r w:rsidR="00F03CFB" w:rsidRPr="002B662F">
        <w:rPr>
          <w:rFonts w:eastAsia="Times New Roman"/>
          <w:sz w:val="28"/>
        </w:rPr>
        <w:t>5</w:t>
      </w:r>
      <w:r w:rsidRPr="002B662F">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2B662F">
        <w:rPr>
          <w:rFonts w:eastAsia="Times New Roman"/>
          <w:sz w:val="28"/>
        </w:rPr>
        <w:t>поселения</w:t>
      </w:r>
      <w:r w:rsidRPr="002B662F">
        <w:rPr>
          <w:rFonts w:eastAsia="Times New Roman"/>
          <w:sz w:val="28"/>
        </w:rPr>
        <w:t xml:space="preserve">; </w:t>
      </w:r>
    </w:p>
    <w:p w:rsidR="009917B8" w:rsidRPr="002B662F" w:rsidRDefault="00581CA9" w:rsidP="0081350A">
      <w:pPr>
        <w:pStyle w:val="ad"/>
        <w:tabs>
          <w:tab w:val="left" w:pos="142"/>
          <w:tab w:val="left" w:pos="560"/>
          <w:tab w:val="left" w:pos="840"/>
        </w:tabs>
        <w:spacing w:after="0" w:line="100" w:lineRule="atLeast"/>
        <w:ind w:firstLine="851"/>
        <w:jc w:val="both"/>
        <w:rPr>
          <w:rFonts w:eastAsia="Times New Roman"/>
          <w:sz w:val="28"/>
        </w:rPr>
      </w:pPr>
      <w:r w:rsidRPr="002B662F">
        <w:rPr>
          <w:rFonts w:eastAsia="Times New Roman"/>
          <w:sz w:val="28"/>
        </w:rPr>
        <w:t>1</w:t>
      </w:r>
      <w:r w:rsidR="001C0344" w:rsidRPr="002B662F">
        <w:rPr>
          <w:rFonts w:eastAsia="Times New Roman"/>
          <w:sz w:val="28"/>
        </w:rPr>
        <w:t>6</w:t>
      </w:r>
      <w:r w:rsidR="009917B8" w:rsidRPr="002B662F">
        <w:rPr>
          <w:rFonts w:eastAsia="Times New Roman"/>
          <w:sz w:val="28"/>
        </w:rPr>
        <w:t>) установление по предложению населения</w:t>
      </w:r>
      <w:r w:rsidR="0070359D" w:rsidRPr="002B662F">
        <w:rPr>
          <w:sz w:val="28"/>
          <w:szCs w:val="28"/>
        </w:rPr>
        <w:t>,</w:t>
      </w:r>
      <w:r w:rsidR="0070359D" w:rsidRPr="002B662F">
        <w:rPr>
          <w:rFonts w:eastAsia="Calibri"/>
          <w:kern w:val="0"/>
          <w:sz w:val="28"/>
          <w:szCs w:val="28"/>
          <w:lang w:eastAsia="ru-RU"/>
        </w:rPr>
        <w:t xml:space="preserve"> проживающего на данной территории,</w:t>
      </w:r>
      <w:r w:rsidR="009917B8" w:rsidRPr="002B662F">
        <w:rPr>
          <w:rFonts w:eastAsia="Times New Roman"/>
          <w:sz w:val="28"/>
        </w:rPr>
        <w:t xml:space="preserve">границ территории, на 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деятельностиспециализированных службпо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B8046B"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B8046B" w:rsidRPr="0002597E" w:rsidRDefault="00B8046B" w:rsidP="0081350A">
      <w:pPr>
        <w:pStyle w:val="ad"/>
        <w:tabs>
          <w:tab w:val="left" w:pos="142"/>
        </w:tabs>
        <w:spacing w:after="0" w:line="100" w:lineRule="atLeast"/>
        <w:ind w:firstLine="851"/>
        <w:jc w:val="both"/>
        <w:rPr>
          <w:sz w:val="28"/>
          <w:szCs w:val="28"/>
        </w:rPr>
      </w:pPr>
      <w:r w:rsidRPr="0002597E">
        <w:rPr>
          <w:sz w:val="28"/>
          <w:szCs w:val="28"/>
        </w:rPr>
        <w:t>23) 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02597E">
        <w:rPr>
          <w:sz w:val="28"/>
        </w:rPr>
        <w:t>2</w:t>
      </w:r>
      <w:r w:rsidR="0002597E" w:rsidRPr="0002597E">
        <w:rPr>
          <w:sz w:val="28"/>
        </w:rPr>
        <w:t>4</w:t>
      </w:r>
      <w:r w:rsidR="009917B8" w:rsidRPr="0002597E">
        <w:rPr>
          <w:sz w:val="28"/>
        </w:rPr>
        <w:t>) иные полномочия, отнесенные к ведению Совета законодательством и настоящим</w:t>
      </w:r>
      <w:r w:rsidR="009917B8">
        <w:rPr>
          <w:sz w:val="28"/>
        </w:rPr>
        <w:t xml:space="preserve">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3. Совет заслушивает ежегодные отчеты главы поселения о результатах </w:t>
      </w:r>
      <w:r>
        <w:rPr>
          <w:rFonts w:ascii="Times New Roman" w:hAnsi="Times New Roman"/>
          <w:sz w:val="28"/>
          <w:szCs w:val="28"/>
        </w:rPr>
        <w:lastRenderedPageBreak/>
        <w:t>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Pr="002B662F" w:rsidRDefault="0012228E" w:rsidP="0012228E">
      <w:pPr>
        <w:pStyle w:val="ConsNormal"/>
        <w:tabs>
          <w:tab w:val="left" w:pos="57"/>
        </w:tabs>
        <w:ind w:firstLine="851"/>
        <w:jc w:val="both"/>
        <w:rPr>
          <w:rFonts w:ascii="Times New Roman" w:hAnsi="Times New Roman"/>
          <w:sz w:val="28"/>
        </w:rPr>
      </w:pPr>
      <w:r w:rsidRPr="002B662F">
        <w:rPr>
          <w:rFonts w:ascii="Times New Roman" w:hAnsi="Times New Roman"/>
          <w:sz w:val="28"/>
        </w:rPr>
        <w:t xml:space="preserve">10. </w:t>
      </w:r>
      <w:r w:rsidR="009917B8" w:rsidRPr="002B662F">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Pr="002B662F" w:rsidRDefault="0012228E" w:rsidP="0012228E">
      <w:pPr>
        <w:pStyle w:val="ConsNormal"/>
        <w:tabs>
          <w:tab w:val="left" w:pos="57"/>
        </w:tabs>
        <w:ind w:firstLine="851"/>
        <w:jc w:val="both"/>
        <w:rPr>
          <w:rFonts w:ascii="Times New Roman" w:hAnsi="Times New Roman"/>
          <w:sz w:val="28"/>
        </w:rPr>
      </w:pPr>
      <w:r w:rsidRPr="002B662F">
        <w:rPr>
          <w:rFonts w:ascii="Times New Roman" w:hAnsi="Times New Roman"/>
          <w:sz w:val="28"/>
        </w:rPr>
        <w:t xml:space="preserve">11. </w:t>
      </w:r>
      <w:r w:rsidR="009917B8" w:rsidRPr="002B662F">
        <w:rPr>
          <w:rFonts w:ascii="Times New Roman" w:hAnsi="Times New Roman"/>
          <w:sz w:val="28"/>
        </w:rPr>
        <w:t>Порядок принятия решений Советом определяется настоящим уставом и регламентом Совета.</w:t>
      </w:r>
    </w:p>
    <w:p w:rsidR="009917B8" w:rsidRDefault="0012228E" w:rsidP="0012228E">
      <w:pPr>
        <w:pStyle w:val="a6"/>
        <w:tabs>
          <w:tab w:val="left" w:pos="57"/>
        </w:tabs>
        <w:spacing w:after="0"/>
        <w:ind w:firstLine="851"/>
        <w:jc w:val="both"/>
        <w:rPr>
          <w:rFonts w:eastAsia="Times New Roman"/>
          <w:sz w:val="28"/>
        </w:rPr>
      </w:pPr>
      <w:r w:rsidRPr="002B662F">
        <w:rPr>
          <w:rFonts w:eastAsia="Times New Roman"/>
          <w:sz w:val="28"/>
        </w:rPr>
        <w:t xml:space="preserve">12. </w:t>
      </w:r>
      <w:r w:rsidR="009917B8" w:rsidRPr="002B662F">
        <w:rPr>
          <w:rFonts w:eastAsia="Times New Roman"/>
          <w:sz w:val="28"/>
        </w:rPr>
        <w:t>Все сессии Совета протоколируются.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lastRenderedPageBreak/>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Продолжительность рассмотрения вопроса о самороспуске Совета должна гарантировать возможность всестороннего и объективного обсуждения </w:t>
      </w:r>
      <w:r>
        <w:rPr>
          <w:rFonts w:ascii="Times New Roman" w:hAnsi="Times New Roman"/>
          <w:sz w:val="28"/>
        </w:rPr>
        <w:lastRenderedPageBreak/>
        <w:t>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Pr>
          <w:rFonts w:eastAsia="Times New Roman"/>
          <w:sz w:val="28"/>
        </w:rPr>
        <w:t>самороспуска, выборы депутатов Советановогосозыва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достигший  </w:t>
      </w:r>
      <w:r w:rsidR="000D303D" w:rsidRPr="002B662F">
        <w:rPr>
          <w:rFonts w:ascii="Times New Roman" w:hAnsi="Times New Roman"/>
          <w:sz w:val="28"/>
        </w:rPr>
        <w:t>на день</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Pr>
          <w:sz w:val="28"/>
        </w:rPr>
        <w:lastRenderedPageBreak/>
        <w:t xml:space="preserve">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если иное не предусмотрено федеральными законами или если в порядке, установленном муниципальным правовым актом всоответствии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w:t>
      </w:r>
      <w:r>
        <w:rPr>
          <w:rFonts w:ascii="Times New Roman" w:hAnsi="Times New Roman"/>
          <w:sz w:val="28"/>
        </w:rPr>
        <w:lastRenderedPageBreak/>
        <w:t xml:space="preserve">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3"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Главапоселения исполняет следующие полномочия председателяСовета: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 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xml:space="preserve">) принимает меры по обеспечению и защите интересов поселения в </w:t>
      </w:r>
      <w:r w:rsidR="009917B8">
        <w:rPr>
          <w:rFonts w:eastAsia="Times New Roman"/>
          <w:sz w:val="28"/>
        </w:rPr>
        <w:lastRenderedPageBreak/>
        <w:t>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w:t>
      </w:r>
      <w:r w:rsidR="00A12171">
        <w:rPr>
          <w:rFonts w:ascii="Times New Roman" w:hAnsi="Times New Roman"/>
          <w:sz w:val="28"/>
          <w:szCs w:val="28"/>
        </w:rPr>
        <w:t>оответствии с законодательством</w:t>
      </w:r>
      <w:r w:rsidR="00A12171" w:rsidRPr="00A12171">
        <w:rPr>
          <w:rFonts w:ascii="Times New Roman" w:hAnsi="Times New Roman"/>
          <w:sz w:val="28"/>
          <w:szCs w:val="28"/>
          <w:highlight w:val="yellow"/>
        </w:rPr>
        <w:t>;</w:t>
      </w:r>
    </w:p>
    <w:p w:rsidR="00A12171" w:rsidRPr="002B662F" w:rsidRDefault="00A12171" w:rsidP="00A12171">
      <w:pPr>
        <w:widowControl/>
        <w:suppressAutoHyphens w:val="0"/>
        <w:autoSpaceDE w:val="0"/>
        <w:autoSpaceDN w:val="0"/>
        <w:adjustRightInd w:val="0"/>
        <w:ind w:firstLine="851"/>
        <w:jc w:val="both"/>
        <w:rPr>
          <w:rFonts w:eastAsia="Calibri"/>
          <w:kern w:val="0"/>
          <w:sz w:val="28"/>
          <w:szCs w:val="28"/>
          <w:lang w:eastAsia="ru-RU"/>
        </w:rPr>
      </w:pPr>
      <w:r w:rsidRPr="002B662F">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12171" w:rsidRPr="002B662F" w:rsidRDefault="00A12171" w:rsidP="00A12171">
      <w:pPr>
        <w:pStyle w:val="ConsPlusNormal"/>
        <w:ind w:firstLine="851"/>
        <w:jc w:val="both"/>
        <w:rPr>
          <w:rFonts w:ascii="Times New Roman" w:eastAsia="Calibri" w:hAnsi="Times New Roman" w:cs="Times New Roman"/>
          <w:kern w:val="0"/>
          <w:sz w:val="28"/>
          <w:szCs w:val="28"/>
          <w:lang w:eastAsia="ru-RU"/>
        </w:rPr>
      </w:pPr>
      <w:r w:rsidRPr="002B662F">
        <w:rPr>
          <w:rFonts w:ascii="Times New Roman" w:eastAsia="Calibri" w:hAnsi="Times New Roman" w:cs="Times New Roman"/>
          <w:kern w:val="0"/>
          <w:sz w:val="28"/>
          <w:szCs w:val="28"/>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2B662F">
        <w:rPr>
          <w:rFonts w:ascii="Times New Roman" w:eastAsia="Calibri" w:hAnsi="Times New Roman" w:cs="Times New Roman"/>
          <w:kern w:val="0"/>
          <w:sz w:val="28"/>
          <w:szCs w:val="28"/>
          <w:lang w:eastAsia="ru-RU" w:bidi="ar-SA"/>
        </w:rPr>
        <w:t>от 13.07.2015 № 224-ФЗ «</w:t>
      </w:r>
      <w:r w:rsidRPr="002B662F">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главыпоселения</w:t>
      </w:r>
      <w:r w:rsidR="00CE4F04" w:rsidRPr="002B662F">
        <w:rPr>
          <w:sz w:val="28"/>
          <w:szCs w:val="28"/>
        </w:rPr>
        <w:t xml:space="preserve">,  </w:t>
      </w:r>
      <w:r w:rsidRPr="002B662F">
        <w:rPr>
          <w:rFonts w:eastAsia="Times New Roman"/>
          <w:sz w:val="28"/>
        </w:rPr>
        <w:t xml:space="preserve">досрочного прекращения им своих полномочий, </w:t>
      </w:r>
      <w:r w:rsidR="00CE4F04" w:rsidRPr="002B662F">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eastAsia="Times New Roman"/>
          <w:sz w:val="28"/>
        </w:rPr>
        <w:t>его полномочия в полном объеме осуществляет его заместитель илив соответствии со специально изданным по данному вопросу правовым актом администрациииное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340A01" w:rsidP="0081350A">
      <w:pPr>
        <w:numPr>
          <w:ilvl w:val="0"/>
          <w:numId w:val="10"/>
        </w:numPr>
        <w:tabs>
          <w:tab w:val="left" w:pos="-45"/>
        </w:tabs>
        <w:ind w:left="0" w:firstLine="851"/>
        <w:jc w:val="both"/>
        <w:rPr>
          <w:rFonts w:eastAsia="Times New Roman"/>
          <w:color w:val="000000"/>
          <w:sz w:val="28"/>
        </w:rPr>
      </w:pPr>
      <w:r>
        <w:rPr>
          <w:color w:val="000000"/>
          <w:sz w:val="28"/>
          <w:szCs w:val="28"/>
        </w:rPr>
        <w:t>отрешения от должно</w:t>
      </w:r>
      <w:r w:rsidR="002B662F">
        <w:rPr>
          <w:color w:val="000000"/>
          <w:sz w:val="28"/>
          <w:szCs w:val="28"/>
        </w:rPr>
        <w:t>сти в соответствии</w:t>
      </w:r>
      <w:r w:rsidRPr="002B662F">
        <w:rPr>
          <w:color w:val="000000"/>
          <w:sz w:val="28"/>
          <w:szCs w:val="28"/>
        </w:rPr>
        <w:t xml:space="preserve">со статьей 74 </w:t>
      </w:r>
      <w:r w:rsidRPr="002B662F">
        <w:rPr>
          <w:sz w:val="28"/>
          <w:szCs w:val="28"/>
        </w:rPr>
        <w:t>Федерального закона от 06.10.2003№ 131-ФЗ «Об общих принципах организации местного самоуправления в Российской Федерации»</w:t>
      </w:r>
      <w:r w:rsidR="009917B8" w:rsidRPr="002B662F">
        <w:rPr>
          <w:rFonts w:eastAsia="Times New Roman"/>
          <w:color w:val="000000"/>
          <w:sz w:val="28"/>
        </w:rPr>
        <w:t>;</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02597E" w:rsidRDefault="00EE194F" w:rsidP="00EE194F">
      <w:pPr>
        <w:tabs>
          <w:tab w:val="left" w:pos="-15"/>
        </w:tabs>
        <w:ind w:firstLine="851"/>
        <w:jc w:val="both"/>
        <w:rPr>
          <w:sz w:val="28"/>
          <w:szCs w:val="28"/>
        </w:rPr>
      </w:pPr>
      <w:r w:rsidRPr="0002597E">
        <w:rPr>
          <w:sz w:val="28"/>
          <w:szCs w:val="28"/>
        </w:rPr>
        <w:lastRenderedPageBreak/>
        <w:t xml:space="preserve">16) несоблюдения ограничений, запретов, неисполнения обязанностей, установленных Федеральным </w:t>
      </w:r>
      <w:hyperlink r:id="rId14" w:history="1">
        <w:r w:rsidRPr="0002597E">
          <w:rPr>
            <w:sz w:val="28"/>
            <w:szCs w:val="28"/>
          </w:rPr>
          <w:t>законом</w:t>
        </w:r>
      </w:hyperlink>
      <w:r w:rsidRPr="0002597E">
        <w:rPr>
          <w:sz w:val="28"/>
          <w:szCs w:val="28"/>
        </w:rPr>
        <w:t xml:space="preserve"> от 25.12.2008 № 273-ФЗ «О противодействии коррупции», Федеральным </w:t>
      </w:r>
      <w:hyperlink r:id="rId15" w:history="1">
        <w:r w:rsidRPr="0002597E">
          <w:rPr>
            <w:sz w:val="28"/>
            <w:szCs w:val="28"/>
          </w:rPr>
          <w:t>законом</w:t>
        </w:r>
      </w:hyperlink>
      <w:r w:rsidRPr="0002597E">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Pr="0002597E">
          <w:rPr>
            <w:sz w:val="28"/>
            <w:szCs w:val="28"/>
          </w:rPr>
          <w:t>законом</w:t>
        </w:r>
      </w:hyperlink>
      <w:r w:rsidRPr="0002597E">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02597E">
        <w:rPr>
          <w:sz w:val="28"/>
          <w:szCs w:val="28"/>
        </w:rPr>
        <w:t>1</w:t>
      </w:r>
      <w:r w:rsidR="0002597E" w:rsidRPr="0002597E">
        <w:rPr>
          <w:sz w:val="28"/>
          <w:szCs w:val="28"/>
        </w:rPr>
        <w:t>7</w:t>
      </w:r>
      <w:r w:rsidRPr="0002597E">
        <w:rPr>
          <w:sz w:val="28"/>
          <w:szCs w:val="28"/>
        </w:rPr>
        <w:t>) несоблюдения ограничений</w:t>
      </w:r>
      <w:r w:rsidRPr="0002597E">
        <w:rPr>
          <w:rFonts w:eastAsia="Calibri"/>
          <w:kern w:val="0"/>
          <w:sz w:val="28"/>
          <w:szCs w:val="28"/>
          <w:lang w:eastAsia="ru-RU"/>
        </w:rPr>
        <w:t xml:space="preserve">, установленных </w:t>
      </w:r>
      <w:r w:rsidRPr="0002597E">
        <w:rPr>
          <w:sz w:val="28"/>
          <w:szCs w:val="28"/>
        </w:rPr>
        <w:t>Федеральным</w:t>
      </w:r>
      <w:r w:rsidRPr="00EE194F">
        <w:rPr>
          <w:sz w:val="28"/>
          <w:szCs w:val="28"/>
        </w:rPr>
        <w:t xml:space="preserve">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02597E" w:rsidRPr="002B662F">
        <w:rPr>
          <w:rFonts w:ascii="Times New Roman" w:hAnsi="Times New Roman"/>
          <w:kern w:val="0"/>
          <w:sz w:val="28"/>
          <w:szCs w:val="28"/>
          <w:lang w:eastAsia="ru-RU"/>
        </w:rPr>
        <w:t>письменное</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61263" w:rsidRPr="00F555C3">
        <w:rPr>
          <w:rFonts w:ascii="Times New Roman" w:hAnsi="Times New Roman"/>
          <w:sz w:val="28"/>
        </w:rPr>
        <w:t>30 календарных дней</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xml:space="preserve">, </w:t>
      </w:r>
      <w:r w:rsidR="00EE194F" w:rsidRPr="0002597E">
        <w:rPr>
          <w:sz w:val="28"/>
          <w:szCs w:val="28"/>
        </w:rPr>
        <w:t>15-17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lastRenderedPageBreak/>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w:t>
      </w:r>
      <w:r w:rsidR="004D597F">
        <w:t xml:space="preserve">оселения продолжительностью 45 </w:t>
      </w:r>
      <w:r w:rsidRPr="003D4ED9">
        <w:t xml:space="preserve"> календарных дней.</w:t>
      </w:r>
    </w:p>
    <w:p w:rsidR="009917B8" w:rsidRPr="003D4ED9" w:rsidRDefault="009917B8" w:rsidP="0081350A">
      <w:pPr>
        <w:pStyle w:val="8"/>
        <w:keepNext w:val="0"/>
        <w:ind w:firstLine="851"/>
        <w:jc w:val="both"/>
      </w:pPr>
      <w:r w:rsidRPr="003D4ED9">
        <w:t>Ежегодный дополнительный оплачиваемый отпуск за ненормированный рабочий день предоставляется главе пос</w:t>
      </w:r>
      <w:r w:rsidR="004D597F">
        <w:t>еления продолжительностью 3 календарных дня</w:t>
      </w:r>
      <w:r w:rsidRPr="003D4ED9">
        <w:t>.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9917B8" w:rsidRPr="003D4ED9">
        <w:t xml:space="preserve">на </w:t>
      </w:r>
      <w:r w:rsidR="009917B8" w:rsidRPr="003D4ED9">
        <w:lastRenderedPageBreak/>
        <w:t xml:space="preserve">непостоянной основе, </w:t>
      </w:r>
      <w:r w:rsidR="0098585F" w:rsidRPr="002D5A50">
        <w:t>может</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D73B8F" w:rsidRPr="004D597F" w:rsidRDefault="00D73B8F" w:rsidP="00D73B8F">
      <w:pPr>
        <w:suppressAutoHyphens w:val="0"/>
        <w:autoSpaceDE w:val="0"/>
        <w:autoSpaceDN w:val="0"/>
        <w:adjustRightInd w:val="0"/>
        <w:ind w:firstLine="851"/>
        <w:jc w:val="both"/>
        <w:rPr>
          <w:rFonts w:eastAsia="Calibri"/>
          <w:kern w:val="0"/>
          <w:sz w:val="28"/>
          <w:szCs w:val="28"/>
          <w:lang w:eastAsia="ru-RU"/>
        </w:rPr>
      </w:pPr>
      <w:r w:rsidRPr="004D597F">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 прекращения полномочий указанных лиц по основаниям, предусмотренным </w:t>
      </w:r>
      <w:hyperlink r:id="rId17" w:history="1">
        <w:r w:rsidRPr="004D597F">
          <w:rPr>
            <w:rStyle w:val="afa"/>
            <w:rFonts w:eastAsia="Calibri"/>
            <w:color w:val="auto"/>
            <w:kern w:val="0"/>
            <w:sz w:val="28"/>
            <w:szCs w:val="28"/>
            <w:u w:val="none"/>
            <w:lang w:eastAsia="ru-RU"/>
          </w:rPr>
          <w:t>абзацем седьмым части 16 статьи 35</w:t>
        </w:r>
      </w:hyperlink>
      <w:r w:rsidRPr="004D597F">
        <w:rPr>
          <w:rFonts w:eastAsia="Calibri"/>
          <w:kern w:val="0"/>
          <w:sz w:val="28"/>
          <w:szCs w:val="28"/>
          <w:lang w:eastAsia="ru-RU"/>
        </w:rPr>
        <w:t xml:space="preserve">, </w:t>
      </w:r>
      <w:hyperlink r:id="rId18" w:history="1">
        <w:r w:rsidRPr="004D597F">
          <w:rPr>
            <w:rStyle w:val="afa"/>
            <w:rFonts w:eastAsia="Calibri"/>
            <w:color w:val="auto"/>
            <w:kern w:val="0"/>
            <w:sz w:val="28"/>
            <w:szCs w:val="28"/>
            <w:u w:val="none"/>
            <w:lang w:eastAsia="ru-RU"/>
          </w:rPr>
          <w:t>пунктами 2.1</w:t>
        </w:r>
      </w:hyperlink>
      <w:r w:rsidRPr="004D597F">
        <w:rPr>
          <w:rFonts w:eastAsia="Calibri"/>
          <w:kern w:val="0"/>
          <w:sz w:val="28"/>
          <w:szCs w:val="28"/>
          <w:lang w:eastAsia="ru-RU"/>
        </w:rPr>
        <w:t xml:space="preserve">, </w:t>
      </w:r>
      <w:hyperlink r:id="rId19" w:history="1">
        <w:r w:rsidRPr="004D597F">
          <w:rPr>
            <w:rStyle w:val="afa"/>
            <w:rFonts w:eastAsia="Calibri"/>
            <w:color w:val="auto"/>
            <w:kern w:val="0"/>
            <w:sz w:val="28"/>
            <w:szCs w:val="28"/>
            <w:u w:val="none"/>
            <w:lang w:eastAsia="ru-RU"/>
          </w:rPr>
          <w:t>3</w:t>
        </w:r>
      </w:hyperlink>
      <w:r w:rsidRPr="004D597F">
        <w:rPr>
          <w:rFonts w:eastAsia="Calibri"/>
          <w:kern w:val="0"/>
          <w:sz w:val="28"/>
          <w:szCs w:val="28"/>
          <w:lang w:eastAsia="ru-RU"/>
        </w:rPr>
        <w:t xml:space="preserve">, </w:t>
      </w:r>
      <w:hyperlink r:id="rId20" w:history="1">
        <w:r w:rsidRPr="004D597F">
          <w:rPr>
            <w:rStyle w:val="afa"/>
            <w:rFonts w:eastAsia="Calibri"/>
            <w:color w:val="auto"/>
            <w:kern w:val="0"/>
            <w:sz w:val="28"/>
            <w:szCs w:val="28"/>
            <w:u w:val="none"/>
            <w:lang w:eastAsia="ru-RU"/>
          </w:rPr>
          <w:t>6</w:t>
        </w:r>
      </w:hyperlink>
      <w:r w:rsidRPr="004D597F">
        <w:rPr>
          <w:rFonts w:eastAsia="Calibri"/>
          <w:kern w:val="0"/>
          <w:sz w:val="28"/>
          <w:szCs w:val="28"/>
          <w:lang w:eastAsia="ru-RU"/>
        </w:rPr>
        <w:t xml:space="preserve"> - </w:t>
      </w:r>
      <w:hyperlink r:id="rId21" w:history="1">
        <w:r w:rsidRPr="004D597F">
          <w:rPr>
            <w:rStyle w:val="afa"/>
            <w:rFonts w:eastAsia="Calibri"/>
            <w:color w:val="auto"/>
            <w:kern w:val="0"/>
            <w:sz w:val="28"/>
            <w:szCs w:val="28"/>
            <w:u w:val="none"/>
            <w:lang w:eastAsia="ru-RU"/>
          </w:rPr>
          <w:t>9 части 6</w:t>
        </w:r>
      </w:hyperlink>
      <w:r w:rsidRPr="004D597F">
        <w:rPr>
          <w:rFonts w:eastAsia="Calibri"/>
          <w:kern w:val="0"/>
          <w:sz w:val="28"/>
          <w:szCs w:val="28"/>
          <w:lang w:eastAsia="ru-RU"/>
        </w:rPr>
        <w:t xml:space="preserve">, </w:t>
      </w:r>
      <w:hyperlink r:id="rId22" w:history="1">
        <w:r w:rsidRPr="004D597F">
          <w:rPr>
            <w:rStyle w:val="afa"/>
            <w:rFonts w:eastAsia="Calibri"/>
            <w:color w:val="auto"/>
            <w:kern w:val="0"/>
            <w:sz w:val="28"/>
            <w:szCs w:val="28"/>
            <w:u w:val="none"/>
            <w:lang w:eastAsia="ru-RU"/>
          </w:rPr>
          <w:t>частью 6.1 статьи 36</w:t>
        </w:r>
      </w:hyperlink>
      <w:r w:rsidRPr="004D597F">
        <w:rPr>
          <w:rFonts w:eastAsia="Calibri"/>
          <w:kern w:val="0"/>
          <w:sz w:val="28"/>
          <w:szCs w:val="28"/>
          <w:lang w:eastAsia="ru-RU"/>
        </w:rPr>
        <w:t xml:space="preserve">, </w:t>
      </w:r>
      <w:hyperlink r:id="rId23" w:history="1">
        <w:r w:rsidRPr="004D597F">
          <w:rPr>
            <w:rStyle w:val="afa"/>
            <w:rFonts w:eastAsia="Calibri"/>
            <w:color w:val="auto"/>
            <w:kern w:val="0"/>
            <w:sz w:val="28"/>
            <w:szCs w:val="28"/>
            <w:u w:val="none"/>
            <w:lang w:eastAsia="ru-RU"/>
          </w:rPr>
          <w:t>частью 7.1</w:t>
        </w:r>
      </w:hyperlink>
      <w:r w:rsidRPr="004D597F">
        <w:rPr>
          <w:rFonts w:eastAsia="Calibri"/>
          <w:kern w:val="0"/>
          <w:sz w:val="28"/>
          <w:szCs w:val="28"/>
          <w:lang w:eastAsia="ru-RU"/>
        </w:rPr>
        <w:t xml:space="preserve">, </w:t>
      </w:r>
      <w:hyperlink r:id="rId24" w:history="1">
        <w:r w:rsidRPr="004D597F">
          <w:rPr>
            <w:rStyle w:val="afa"/>
            <w:rFonts w:eastAsia="Calibri"/>
            <w:color w:val="auto"/>
            <w:kern w:val="0"/>
            <w:sz w:val="28"/>
            <w:szCs w:val="28"/>
            <w:u w:val="none"/>
            <w:lang w:eastAsia="ru-RU"/>
          </w:rPr>
          <w:t>пунктами 5</w:t>
        </w:r>
      </w:hyperlink>
      <w:r w:rsidRPr="004D597F">
        <w:rPr>
          <w:rFonts w:eastAsia="Calibri"/>
          <w:kern w:val="0"/>
          <w:sz w:val="28"/>
          <w:szCs w:val="28"/>
          <w:lang w:eastAsia="ru-RU"/>
        </w:rPr>
        <w:t xml:space="preserve"> - </w:t>
      </w:r>
      <w:hyperlink r:id="rId25" w:history="1">
        <w:r w:rsidRPr="004D597F">
          <w:rPr>
            <w:rStyle w:val="afa"/>
            <w:rFonts w:eastAsia="Calibri"/>
            <w:color w:val="auto"/>
            <w:kern w:val="0"/>
            <w:sz w:val="28"/>
            <w:szCs w:val="28"/>
            <w:u w:val="none"/>
            <w:lang w:eastAsia="ru-RU"/>
          </w:rPr>
          <w:t>8 части 10</w:t>
        </w:r>
      </w:hyperlink>
      <w:r w:rsidRPr="004D597F">
        <w:rPr>
          <w:rFonts w:eastAsia="Calibri"/>
          <w:kern w:val="0"/>
          <w:sz w:val="28"/>
          <w:szCs w:val="28"/>
          <w:lang w:eastAsia="ru-RU"/>
        </w:rPr>
        <w:t xml:space="preserve">, </w:t>
      </w:r>
      <w:hyperlink r:id="rId26" w:history="1">
        <w:r w:rsidRPr="004D597F">
          <w:rPr>
            <w:rStyle w:val="afa"/>
            <w:rFonts w:eastAsia="Calibri"/>
            <w:color w:val="auto"/>
            <w:kern w:val="0"/>
            <w:sz w:val="28"/>
            <w:szCs w:val="28"/>
            <w:u w:val="none"/>
            <w:lang w:eastAsia="ru-RU"/>
          </w:rPr>
          <w:t>частью 10.1 статьи 40</w:t>
        </w:r>
      </w:hyperlink>
      <w:r w:rsidRPr="004D597F">
        <w:rPr>
          <w:rFonts w:eastAsia="Calibri"/>
          <w:kern w:val="0"/>
          <w:sz w:val="28"/>
          <w:szCs w:val="28"/>
          <w:lang w:eastAsia="ru-RU"/>
        </w:rPr>
        <w:t xml:space="preserve">, </w:t>
      </w:r>
      <w:hyperlink r:id="rId27" w:history="1">
        <w:r w:rsidRPr="004D597F">
          <w:rPr>
            <w:rStyle w:val="afa"/>
            <w:rFonts w:eastAsia="Calibri"/>
            <w:color w:val="auto"/>
            <w:kern w:val="0"/>
            <w:sz w:val="28"/>
            <w:szCs w:val="28"/>
            <w:u w:val="none"/>
            <w:lang w:eastAsia="ru-RU"/>
          </w:rPr>
          <w:t>частями 1</w:t>
        </w:r>
      </w:hyperlink>
      <w:r w:rsidRPr="004D597F">
        <w:rPr>
          <w:rFonts w:eastAsia="Calibri"/>
          <w:kern w:val="0"/>
          <w:sz w:val="28"/>
          <w:szCs w:val="28"/>
          <w:lang w:eastAsia="ru-RU"/>
        </w:rPr>
        <w:t xml:space="preserve"> и</w:t>
      </w:r>
      <w:hyperlink r:id="rId28" w:history="1">
        <w:r w:rsidRPr="004D597F">
          <w:rPr>
            <w:rStyle w:val="afa"/>
            <w:rFonts w:eastAsia="Calibri"/>
            <w:color w:val="auto"/>
            <w:kern w:val="0"/>
            <w:sz w:val="28"/>
            <w:szCs w:val="28"/>
            <w:u w:val="none"/>
            <w:lang w:eastAsia="ru-RU"/>
          </w:rPr>
          <w:t>2 статьи 73</w:t>
        </w:r>
      </w:hyperlink>
      <w:r w:rsidRPr="004D597F">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4D597F"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w:t>
      </w:r>
      <w:r w:rsidR="00877038">
        <w:rPr>
          <w:rFonts w:ascii="Times New Roman" w:hAnsi="Times New Roman"/>
          <w:sz w:val="28"/>
        </w:rPr>
        <w:t>ь</w:t>
      </w:r>
      <w:r w:rsidR="004D597F">
        <w:rPr>
          <w:rFonts w:ascii="Times New Roman" w:hAnsi="Times New Roman"/>
          <w:sz w:val="28"/>
        </w:rPr>
        <w:t>,</w:t>
      </w:r>
      <w:r>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lastRenderedPageBreak/>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тепло-,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lastRenderedPageBreak/>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1F386D" w:rsidRDefault="009917B8" w:rsidP="001F386D">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Default="001140A9" w:rsidP="001F386D">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среднегопредпринимательства;</w:t>
      </w:r>
    </w:p>
    <w:p w:rsidR="00F152AD" w:rsidRPr="0002597E" w:rsidRDefault="00F152AD" w:rsidP="00F152AD">
      <w:pPr>
        <w:ind w:firstLine="851"/>
        <w:jc w:val="both"/>
        <w:rPr>
          <w:sz w:val="28"/>
          <w:szCs w:val="28"/>
        </w:rPr>
      </w:pPr>
      <w:r w:rsidRPr="0002597E">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152AD" w:rsidRPr="0002597E" w:rsidRDefault="00F152AD" w:rsidP="00F152AD">
      <w:pPr>
        <w:ind w:firstLine="851"/>
        <w:jc w:val="both"/>
        <w:rPr>
          <w:sz w:val="28"/>
          <w:szCs w:val="28"/>
        </w:rPr>
      </w:pPr>
      <w:r w:rsidRPr="0002597E">
        <w:rPr>
          <w:sz w:val="28"/>
          <w:szCs w:val="28"/>
        </w:rPr>
        <w:t>15) публикует информацию о тарифах и надбавках;</w:t>
      </w:r>
    </w:p>
    <w:p w:rsidR="00F152AD" w:rsidRPr="0002597E" w:rsidRDefault="00F152AD" w:rsidP="00F152AD">
      <w:pPr>
        <w:pStyle w:val="21"/>
        <w:tabs>
          <w:tab w:val="left" w:pos="70"/>
        </w:tabs>
        <w:suppressAutoHyphens w:val="0"/>
        <w:ind w:firstLine="851"/>
        <w:rPr>
          <w:szCs w:val="28"/>
        </w:rPr>
      </w:pPr>
      <w:r w:rsidRPr="0002597E">
        <w:rPr>
          <w:szCs w:val="28"/>
        </w:rPr>
        <w:t xml:space="preserve">16) принимает решения и выдает предписания, в пределах полномочий, установленных </w:t>
      </w:r>
      <w:r w:rsidRPr="0002597E">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02597E">
        <w:rPr>
          <w:szCs w:val="28"/>
        </w:rPr>
        <w:t>, которые обязательны для исполнения организациями коммунального комплекса;</w:t>
      </w:r>
    </w:p>
    <w:p w:rsidR="00F152AD" w:rsidRPr="0002597E" w:rsidRDefault="00F152AD" w:rsidP="00F152AD">
      <w:pPr>
        <w:tabs>
          <w:tab w:val="left" w:pos="105"/>
        </w:tabs>
        <w:ind w:firstLine="851"/>
        <w:jc w:val="both"/>
        <w:rPr>
          <w:rFonts w:eastAsia="Arial"/>
          <w:sz w:val="28"/>
          <w:szCs w:val="28"/>
        </w:rPr>
      </w:pPr>
      <w:r w:rsidRPr="0002597E">
        <w:rPr>
          <w:sz w:val="28"/>
          <w:szCs w:val="28"/>
        </w:rPr>
        <w:t xml:space="preserve">17) </w:t>
      </w:r>
      <w:r w:rsidRPr="0002597E">
        <w:rPr>
          <w:rFonts w:eastAsia="Arial"/>
          <w:sz w:val="28"/>
          <w:szCs w:val="28"/>
        </w:rPr>
        <w:t xml:space="preserve">устанавливает надбавки к тарифам на услуги организаций коммунального комплекса в соответствии с </w:t>
      </w:r>
      <w:r w:rsidRPr="0002597E">
        <w:rPr>
          <w:rFonts w:eastAsia="Times New Roman"/>
          <w:sz w:val="28"/>
          <w:szCs w:val="28"/>
          <w:lang w:eastAsia="ru-RU"/>
        </w:rPr>
        <w:t>предельным индексом, установленным органом регулирования Краснодарского края для поселения</w:t>
      </w:r>
      <w:r w:rsidRPr="0002597E">
        <w:rPr>
          <w:rFonts w:eastAsia="Arial"/>
          <w:sz w:val="28"/>
          <w:szCs w:val="28"/>
        </w:rPr>
        <w:t>;</w:t>
      </w:r>
    </w:p>
    <w:p w:rsidR="009917B8" w:rsidRPr="001F386D" w:rsidRDefault="009917B8" w:rsidP="001F386D">
      <w:pPr>
        <w:tabs>
          <w:tab w:val="left" w:pos="240"/>
        </w:tabs>
        <w:ind w:right="105" w:firstLine="851"/>
        <w:jc w:val="both"/>
        <w:rPr>
          <w:rFonts w:eastAsia="Times New Roman"/>
          <w:sz w:val="28"/>
          <w:szCs w:val="28"/>
        </w:rPr>
      </w:pPr>
      <w:r w:rsidRPr="0002597E">
        <w:rPr>
          <w:rFonts w:eastAsia="Times New Roman"/>
          <w:sz w:val="28"/>
          <w:szCs w:val="28"/>
        </w:rPr>
        <w:t>1</w:t>
      </w:r>
      <w:r w:rsidR="0002597E" w:rsidRPr="0002597E">
        <w:rPr>
          <w:rFonts w:eastAsia="Times New Roman"/>
          <w:sz w:val="28"/>
          <w:szCs w:val="28"/>
        </w:rPr>
        <w:t>8</w:t>
      </w:r>
      <w:r w:rsidRPr="0002597E">
        <w:rPr>
          <w:rFonts w:eastAsia="Times New Roman"/>
          <w:sz w:val="28"/>
          <w:szCs w:val="28"/>
        </w:rPr>
        <w:t>)</w:t>
      </w:r>
      <w:r w:rsidRPr="001F386D">
        <w:rPr>
          <w:rFonts w:eastAsia="Times New Roman"/>
          <w:sz w:val="28"/>
          <w:szCs w:val="28"/>
        </w:rPr>
        <w:t>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w:t>
      </w:r>
      <w:r w:rsidRPr="001F386D">
        <w:rPr>
          <w:rFonts w:ascii="Times New Roman" w:hAnsi="Times New Roman"/>
          <w:b w:val="0"/>
          <w:sz w:val="28"/>
          <w:szCs w:val="28"/>
        </w:rPr>
        <w:lastRenderedPageBreak/>
        <w:t xml:space="preserve">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4D597F" w:rsidRDefault="000B1509" w:rsidP="001F386D">
      <w:pPr>
        <w:tabs>
          <w:tab w:val="left" w:pos="500"/>
        </w:tabs>
        <w:ind w:firstLine="851"/>
        <w:jc w:val="both"/>
        <w:rPr>
          <w:rFonts w:eastAsia="Times New Roman"/>
          <w:sz w:val="28"/>
          <w:szCs w:val="28"/>
        </w:rPr>
      </w:pPr>
      <w:r w:rsidRPr="004D597F">
        <w:rPr>
          <w:rFonts w:eastAsia="Times New Roman"/>
          <w:sz w:val="28"/>
          <w:szCs w:val="28"/>
        </w:rPr>
        <w:t>2</w:t>
      </w:r>
      <w:r w:rsidR="009917B8" w:rsidRPr="004D597F">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4D597F" w:rsidRDefault="000B1509" w:rsidP="001F386D">
      <w:pPr>
        <w:tabs>
          <w:tab w:val="left" w:pos="500"/>
        </w:tabs>
        <w:ind w:firstLine="851"/>
        <w:jc w:val="both"/>
        <w:rPr>
          <w:rFonts w:eastAsia="Times New Roman"/>
          <w:sz w:val="28"/>
          <w:szCs w:val="28"/>
        </w:rPr>
      </w:pPr>
      <w:r w:rsidRPr="004D597F">
        <w:rPr>
          <w:rFonts w:eastAsia="Times New Roman"/>
          <w:sz w:val="28"/>
          <w:szCs w:val="28"/>
        </w:rPr>
        <w:t>3</w:t>
      </w:r>
      <w:r w:rsidR="009917B8" w:rsidRPr="004D597F">
        <w:rPr>
          <w:rFonts w:eastAsia="Times New Roman"/>
          <w:sz w:val="28"/>
          <w:szCs w:val="28"/>
        </w:rPr>
        <w:t>) развивает минерально-сырьевую базу для предприятий местной промышленности;</w:t>
      </w:r>
    </w:p>
    <w:p w:rsidR="009917B8" w:rsidRPr="004D597F" w:rsidRDefault="000B1509" w:rsidP="001F386D">
      <w:pPr>
        <w:tabs>
          <w:tab w:val="left" w:pos="500"/>
        </w:tabs>
        <w:ind w:firstLine="851"/>
        <w:jc w:val="both"/>
        <w:rPr>
          <w:rFonts w:eastAsia="Times New Roman"/>
          <w:sz w:val="28"/>
          <w:szCs w:val="28"/>
        </w:rPr>
      </w:pPr>
      <w:r w:rsidRPr="004D597F">
        <w:rPr>
          <w:rFonts w:eastAsia="Times New Roman"/>
          <w:sz w:val="28"/>
          <w:szCs w:val="28"/>
        </w:rPr>
        <w:t>4</w:t>
      </w:r>
      <w:r w:rsidR="009917B8" w:rsidRPr="004D597F">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F46999" w:rsidRPr="004D597F">
        <w:rPr>
          <w:rFonts w:eastAsia="Calibri"/>
          <w:bCs/>
          <w:kern w:val="0"/>
          <w:sz w:val="28"/>
          <w:szCs w:val="28"/>
          <w:lang w:eastAsia="ru-RU"/>
        </w:rPr>
        <w:t>от 21.02.1992 № 2395-1</w:t>
      </w:r>
      <w:r w:rsidR="009917B8" w:rsidRPr="004D597F">
        <w:rPr>
          <w:rFonts w:eastAsia="Times New Roman"/>
          <w:sz w:val="28"/>
          <w:szCs w:val="28"/>
        </w:rPr>
        <w:t>«О недрах»;</w:t>
      </w:r>
    </w:p>
    <w:p w:rsidR="009917B8" w:rsidRPr="004D597F" w:rsidRDefault="000B1509" w:rsidP="001F386D">
      <w:pPr>
        <w:tabs>
          <w:tab w:val="left" w:pos="500"/>
        </w:tabs>
        <w:ind w:firstLine="851"/>
        <w:jc w:val="both"/>
        <w:rPr>
          <w:rFonts w:eastAsia="Times New Roman"/>
          <w:sz w:val="28"/>
          <w:szCs w:val="28"/>
        </w:rPr>
      </w:pPr>
      <w:r w:rsidRPr="004D597F">
        <w:rPr>
          <w:rFonts w:eastAsia="Times New Roman"/>
          <w:sz w:val="28"/>
          <w:szCs w:val="28"/>
        </w:rPr>
        <w:t>5</w:t>
      </w:r>
      <w:r w:rsidR="009917B8" w:rsidRPr="004D597F">
        <w:rPr>
          <w:rFonts w:eastAsia="Times New Roman"/>
          <w:sz w:val="28"/>
          <w:szCs w:val="28"/>
        </w:rPr>
        <w:t>)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4D597F" w:rsidRDefault="000B1509" w:rsidP="001F386D">
      <w:pPr>
        <w:pStyle w:val="21"/>
        <w:tabs>
          <w:tab w:val="left" w:pos="100"/>
        </w:tabs>
        <w:ind w:firstLine="851"/>
        <w:rPr>
          <w:szCs w:val="28"/>
        </w:rPr>
      </w:pPr>
      <w:r w:rsidRPr="004D597F">
        <w:rPr>
          <w:szCs w:val="28"/>
        </w:rPr>
        <w:t>6</w:t>
      </w:r>
      <w:r w:rsidR="00506E17" w:rsidRPr="004D597F">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4D597F" w:rsidRDefault="000B1509" w:rsidP="001F386D">
      <w:pPr>
        <w:pStyle w:val="21"/>
        <w:tabs>
          <w:tab w:val="left" w:pos="100"/>
        </w:tabs>
        <w:ind w:firstLine="851"/>
        <w:rPr>
          <w:szCs w:val="28"/>
        </w:rPr>
      </w:pPr>
      <w:r w:rsidRPr="004D597F">
        <w:rPr>
          <w:szCs w:val="28"/>
        </w:rPr>
        <w:t>7</w:t>
      </w:r>
      <w:r w:rsidR="00506E17" w:rsidRPr="004D597F">
        <w:rPr>
          <w:szCs w:val="28"/>
        </w:rPr>
        <w:t>) владеет, пользуется и распоряжается лесными участками, находящимися в муниципальной собственности;</w:t>
      </w:r>
    </w:p>
    <w:p w:rsidR="00506E17" w:rsidRPr="004D597F" w:rsidRDefault="000B1509" w:rsidP="001F386D">
      <w:pPr>
        <w:pStyle w:val="21"/>
        <w:tabs>
          <w:tab w:val="left" w:pos="100"/>
        </w:tabs>
        <w:ind w:firstLine="851"/>
        <w:rPr>
          <w:szCs w:val="28"/>
        </w:rPr>
      </w:pPr>
      <w:r w:rsidRPr="004D597F">
        <w:rPr>
          <w:szCs w:val="28"/>
        </w:rPr>
        <w:t>8</w:t>
      </w:r>
      <w:r w:rsidR="00506E17" w:rsidRPr="004D597F">
        <w:rPr>
          <w:szCs w:val="28"/>
        </w:rPr>
        <w:t>) разрабатывает лесохозяйственный регламент;</w:t>
      </w:r>
    </w:p>
    <w:p w:rsidR="00506E17" w:rsidRPr="004D597F" w:rsidRDefault="000B1509" w:rsidP="001F386D">
      <w:pPr>
        <w:ind w:right="30" w:firstLine="851"/>
        <w:jc w:val="both"/>
        <w:rPr>
          <w:rFonts w:eastAsia="Times New Roman"/>
          <w:sz w:val="28"/>
          <w:szCs w:val="28"/>
        </w:rPr>
      </w:pPr>
      <w:r w:rsidRPr="004D597F">
        <w:rPr>
          <w:rFonts w:eastAsia="Times New Roman"/>
          <w:sz w:val="28"/>
          <w:szCs w:val="28"/>
        </w:rPr>
        <w:t>9</w:t>
      </w:r>
      <w:r w:rsidR="00506E17" w:rsidRPr="004D597F">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4D597F">
        <w:rPr>
          <w:rFonts w:eastAsia="Times New Roman"/>
          <w:sz w:val="28"/>
          <w:szCs w:val="28"/>
        </w:rPr>
        <w:t>1</w:t>
      </w:r>
      <w:r w:rsidR="000B1509" w:rsidRPr="004D597F">
        <w:rPr>
          <w:rFonts w:eastAsia="Times New Roman"/>
          <w:sz w:val="28"/>
          <w:szCs w:val="28"/>
        </w:rPr>
        <w:t>0</w:t>
      </w:r>
      <w:r w:rsidR="009917B8" w:rsidRPr="004D597F">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3) осуществляет сохранение, использование и популяризацию объектов </w:t>
      </w:r>
      <w:r w:rsidRPr="001F386D">
        <w:rPr>
          <w:rFonts w:ascii="Times New Roman" w:hAnsi="Times New Roman"/>
          <w:sz w:val="28"/>
          <w:szCs w:val="28"/>
        </w:rPr>
        <w:lastRenderedPageBreak/>
        <w:t>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обеспечивает условия для развития на территории поселения физической культуры</w:t>
      </w:r>
      <w:r w:rsidR="00C73216" w:rsidRPr="004D597F">
        <w:rPr>
          <w:sz w:val="28"/>
          <w:szCs w:val="28"/>
        </w:rPr>
        <w:t>, школьного спорта</w:t>
      </w:r>
      <w:r w:rsidR="009917B8"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lastRenderedPageBreak/>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устанавлива</w:t>
      </w:r>
      <w:r w:rsidR="006A01E8" w:rsidRPr="004235DE">
        <w:rPr>
          <w:sz w:val="28"/>
          <w:szCs w:val="28"/>
        </w:rPr>
        <w:t>ю</w:t>
      </w:r>
      <w:r>
        <w:rPr>
          <w:sz w:val="28"/>
          <w:szCs w:val="28"/>
        </w:rPr>
        <w:t>тся муниципальным пра</w:t>
      </w:r>
      <w:r w:rsidR="004D597F">
        <w:rPr>
          <w:sz w:val="28"/>
          <w:szCs w:val="28"/>
        </w:rPr>
        <w:t>вовым актом, принимаемым  администрацией Ахтанизовского сельского поселения Темрюкского района</w:t>
      </w:r>
      <w:r w:rsidRPr="004D597F">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4D597F"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r w:rsidR="00AE014B" w:rsidRPr="004D597F">
        <w:rPr>
          <w:sz w:val="28"/>
          <w:szCs w:val="28"/>
        </w:rPr>
        <w:t xml:space="preserve">. </w:t>
      </w:r>
      <w:r w:rsidR="00AE014B" w:rsidRPr="004D597F">
        <w:rPr>
          <w:rFonts w:eastAsia="Calibri"/>
          <w:bCs/>
          <w:iCs/>
          <w:kern w:val="0"/>
          <w:sz w:val="28"/>
          <w:szCs w:val="28"/>
          <w:lang w:eastAsia="ru-RU"/>
        </w:rPr>
        <w:t>Перечень видов муниципального контроля и органов местного самоуправления</w:t>
      </w:r>
      <w:r w:rsidR="00AE014B" w:rsidRPr="004D597F">
        <w:rPr>
          <w:rFonts w:eastAsia="Calibri"/>
          <w:kern w:val="0"/>
          <w:sz w:val="28"/>
          <w:szCs w:val="28"/>
        </w:rPr>
        <w:t xml:space="preserve"> поселения</w:t>
      </w:r>
      <w:r w:rsidR="00AE014B" w:rsidRPr="004D597F">
        <w:rPr>
          <w:rFonts w:eastAsia="Calibri"/>
          <w:bCs/>
          <w:iCs/>
          <w:kern w:val="0"/>
          <w:sz w:val="28"/>
          <w:szCs w:val="28"/>
          <w:lang w:eastAsia="ru-RU"/>
        </w:rPr>
        <w:t>, уполномоченных на их осуществление, ведется в порядке, установленном Советом</w:t>
      </w:r>
      <w:r w:rsidRPr="004D597F">
        <w:rPr>
          <w:sz w:val="28"/>
          <w:szCs w:val="28"/>
        </w:rPr>
        <w:t>;</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AE014B" w:rsidRPr="004D597F" w:rsidRDefault="000112EB" w:rsidP="000112EB">
      <w:pPr>
        <w:widowControl/>
        <w:suppressAutoHyphens w:val="0"/>
        <w:autoSpaceDE w:val="0"/>
        <w:autoSpaceDN w:val="0"/>
        <w:adjustRightInd w:val="0"/>
        <w:ind w:firstLine="851"/>
        <w:jc w:val="both"/>
        <w:outlineLvl w:val="1"/>
        <w:rPr>
          <w:rFonts w:eastAsiaTheme="minorHAnsi"/>
          <w:kern w:val="0"/>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9917B8">
        <w:rPr>
          <w:sz w:val="28"/>
          <w:szCs w:val="28"/>
        </w:rPr>
        <w:t>муниципального контроля</w:t>
      </w:r>
      <w:r w:rsidR="00C81FFD" w:rsidRPr="004235DE">
        <w:rPr>
          <w:rFonts w:eastAsiaTheme="minorHAnsi"/>
          <w:kern w:val="0"/>
          <w:sz w:val="28"/>
          <w:szCs w:val="28"/>
        </w:rPr>
        <w:t>в соответствующих сферах деятельности</w:t>
      </w:r>
      <w:r w:rsidR="00AE014B" w:rsidRPr="004D597F">
        <w:rPr>
          <w:sz w:val="28"/>
          <w:szCs w:val="28"/>
        </w:rPr>
        <w:t xml:space="preserve">, </w:t>
      </w:r>
      <w:r w:rsidR="00AE014B" w:rsidRPr="004D597F">
        <w:rPr>
          <w:rFonts w:eastAsia="Calibri"/>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00C81FFD" w:rsidRPr="004D597F">
        <w:rPr>
          <w:rFonts w:eastAsiaTheme="minorHAnsi"/>
          <w:kern w:val="0"/>
          <w:sz w:val="28"/>
          <w:szCs w:val="28"/>
        </w:rPr>
        <w:t>.</w:t>
      </w:r>
    </w:p>
    <w:p w:rsidR="009917B8" w:rsidRPr="004235DE" w:rsidRDefault="00C81FFD" w:rsidP="000112EB">
      <w:pPr>
        <w:widowControl/>
        <w:suppressAutoHyphens w:val="0"/>
        <w:autoSpaceDE w:val="0"/>
        <w:autoSpaceDN w:val="0"/>
        <w:adjustRightInd w:val="0"/>
        <w:ind w:firstLine="851"/>
        <w:jc w:val="both"/>
        <w:outlineLvl w:val="1"/>
        <w:rPr>
          <w:sz w:val="28"/>
          <w:szCs w:val="28"/>
        </w:rPr>
      </w:pPr>
      <w:r w:rsidRPr="004235DE">
        <w:rPr>
          <w:rFonts w:eastAsiaTheme="minorHAnsi"/>
          <w:kern w:val="0"/>
          <w:sz w:val="28"/>
          <w:szCs w:val="28"/>
        </w:rPr>
        <w:t xml:space="preserve">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E82211">
        <w:rPr>
          <w:rFonts w:eastAsiaTheme="minorHAnsi"/>
          <w:kern w:val="0"/>
          <w:sz w:val="28"/>
          <w:szCs w:val="28"/>
        </w:rPr>
        <w:t>Краснодарского края</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4D597F" w:rsidRPr="004D597F">
        <w:rPr>
          <w:rFonts w:ascii="Times New Roman" w:hAnsi="Times New Roman"/>
          <w:sz w:val="28"/>
          <w:szCs w:val="28"/>
        </w:rPr>
        <w:t xml:space="preserve">администрацией </w:t>
      </w:r>
      <w:r w:rsidR="004D597F" w:rsidRPr="004D597F">
        <w:rPr>
          <w:rFonts w:ascii="Times New Roman" w:hAnsi="Times New Roman"/>
          <w:sz w:val="28"/>
          <w:szCs w:val="28"/>
        </w:rPr>
        <w:lastRenderedPageBreak/>
        <w:t xml:space="preserve">Ахтанизовского сельского поселения Темрюкского района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lastRenderedPageBreak/>
        <w:t xml:space="preserve">1. Уставом в соответствии с Законом Краснодарского края </w:t>
      </w:r>
      <w:r w:rsidR="002000AE" w:rsidRPr="0087331D">
        <w:rPr>
          <w:sz w:val="28"/>
          <w:szCs w:val="28"/>
        </w:rPr>
        <w:t>от 08.06.2007 № 1243-КЗ</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качествеограничений, связанных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FF1A6D">
        <w:rPr>
          <w:sz w:val="28"/>
          <w:szCs w:val="28"/>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 xml:space="preserve">4. Лица, исполняющие обязанности по техническому обеспечению </w:t>
      </w:r>
      <w:r>
        <w:rPr>
          <w:sz w:val="28"/>
        </w:rPr>
        <w:lastRenderedPageBreak/>
        <w:t>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685BB3" w:rsidRPr="002624C5" w:rsidRDefault="00685BB3" w:rsidP="001F386D">
      <w:pPr>
        <w:suppressAutoHyphens w:val="0"/>
        <w:autoSpaceDE w:val="0"/>
        <w:autoSpaceDN w:val="0"/>
        <w:adjustRightInd w:val="0"/>
        <w:ind w:firstLine="851"/>
        <w:jc w:val="both"/>
        <w:rPr>
          <w:rFonts w:eastAsia="Times New Roman"/>
          <w:bCs/>
          <w:kern w:val="0"/>
          <w:sz w:val="28"/>
          <w:szCs w:val="28"/>
          <w:lang w:eastAsia="ru-RU"/>
        </w:rPr>
      </w:pPr>
    </w:p>
    <w:p w:rsidR="00685BB3" w:rsidRPr="00685BB3" w:rsidRDefault="00685BB3" w:rsidP="00685BB3">
      <w:pPr>
        <w:pStyle w:val="afd"/>
        <w:ind w:firstLine="708"/>
        <w:jc w:val="both"/>
        <w:rPr>
          <w:b/>
          <w:sz w:val="28"/>
          <w:szCs w:val="28"/>
        </w:rPr>
      </w:pPr>
      <w:r w:rsidRPr="00685BB3">
        <w:rPr>
          <w:rStyle w:val="hl"/>
          <w:b/>
          <w:color w:val="000000"/>
          <w:sz w:val="28"/>
          <w:szCs w:val="28"/>
        </w:rPr>
        <w:t>Статья 47.1 Представление сведений о размещении информации в информационно-телекоммуникационной сети "Интернет"</w:t>
      </w:r>
    </w:p>
    <w:p w:rsidR="00685BB3" w:rsidRPr="00685BB3" w:rsidRDefault="00685BB3" w:rsidP="00685BB3">
      <w:pPr>
        <w:pStyle w:val="afd"/>
        <w:jc w:val="both"/>
        <w:rPr>
          <w:sz w:val="28"/>
          <w:szCs w:val="28"/>
        </w:rPr>
      </w:pPr>
      <w:r w:rsidRPr="00685BB3">
        <w:rPr>
          <w:rStyle w:val="blk"/>
          <w:color w:val="000000"/>
          <w:sz w:val="28"/>
          <w:szCs w:val="28"/>
        </w:rPr>
        <w:t> </w:t>
      </w:r>
      <w:bookmarkStart w:id="0" w:name="dst100315"/>
      <w:bookmarkEnd w:id="0"/>
      <w:r>
        <w:rPr>
          <w:rStyle w:val="blk"/>
          <w:color w:val="000000"/>
          <w:sz w:val="28"/>
          <w:szCs w:val="28"/>
        </w:rPr>
        <w:tab/>
      </w:r>
      <w:r w:rsidRPr="00685BB3">
        <w:rPr>
          <w:rStyle w:val="blk"/>
          <w:color w:val="000000"/>
          <w:sz w:val="28"/>
          <w:szCs w:val="28"/>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85BB3" w:rsidRPr="00685BB3" w:rsidRDefault="00685BB3" w:rsidP="00685BB3">
      <w:pPr>
        <w:pStyle w:val="afd"/>
        <w:ind w:firstLine="708"/>
        <w:jc w:val="both"/>
        <w:rPr>
          <w:sz w:val="28"/>
          <w:szCs w:val="28"/>
        </w:rPr>
      </w:pPr>
      <w:bookmarkStart w:id="1" w:name="dst100316"/>
      <w:bookmarkEnd w:id="1"/>
      <w:r w:rsidRPr="00685BB3">
        <w:rPr>
          <w:rStyle w:val="blk"/>
          <w:color w:val="000000"/>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85BB3" w:rsidRPr="00685BB3" w:rsidRDefault="00685BB3" w:rsidP="00685BB3">
      <w:pPr>
        <w:pStyle w:val="afd"/>
        <w:ind w:firstLine="708"/>
        <w:jc w:val="both"/>
        <w:rPr>
          <w:sz w:val="28"/>
          <w:szCs w:val="28"/>
        </w:rPr>
      </w:pPr>
      <w:bookmarkStart w:id="2" w:name="dst100317"/>
      <w:bookmarkEnd w:id="2"/>
      <w:r w:rsidRPr="00685BB3">
        <w:rPr>
          <w:rStyle w:val="blk"/>
          <w:color w:val="000000"/>
          <w:sz w:val="28"/>
          <w:szCs w:val="28"/>
        </w:rPr>
        <w:t xml:space="preserve">2) муниципальный служащий - ежегодно за календарный год, предшествующий году представления указанной информации, за исключением </w:t>
      </w:r>
      <w:r w:rsidRPr="00685BB3">
        <w:rPr>
          <w:rStyle w:val="blk"/>
          <w:color w:val="000000"/>
          <w:sz w:val="28"/>
          <w:szCs w:val="28"/>
        </w:rPr>
        <w:lastRenderedPageBreak/>
        <w:t>случаев размещения общедоступной информации в рамках исполнения должностных обязанностей муниципального служащего.</w:t>
      </w:r>
    </w:p>
    <w:p w:rsidR="00685BB3" w:rsidRPr="00685BB3" w:rsidRDefault="00685BB3" w:rsidP="00685BB3">
      <w:pPr>
        <w:pStyle w:val="afd"/>
        <w:ind w:firstLine="708"/>
        <w:jc w:val="both"/>
        <w:rPr>
          <w:sz w:val="28"/>
          <w:szCs w:val="28"/>
        </w:rPr>
      </w:pPr>
      <w:bookmarkStart w:id="3" w:name="dst100318"/>
      <w:bookmarkEnd w:id="3"/>
      <w:r w:rsidRPr="00685BB3">
        <w:rPr>
          <w:rStyle w:val="blk"/>
          <w:sz w:val="28"/>
          <w:szCs w:val="28"/>
        </w:rPr>
        <w:t>2. Сведения, указанные в</w:t>
      </w:r>
      <w:r w:rsidRPr="00685BB3">
        <w:rPr>
          <w:rStyle w:val="apple-converted-space"/>
          <w:sz w:val="28"/>
          <w:szCs w:val="28"/>
        </w:rPr>
        <w:t> </w:t>
      </w:r>
      <w:hyperlink r:id="rId29" w:anchor="dst100315" w:history="1">
        <w:r w:rsidRPr="00685BB3">
          <w:rPr>
            <w:rStyle w:val="afa"/>
            <w:color w:val="auto"/>
            <w:sz w:val="28"/>
            <w:szCs w:val="28"/>
            <w:u w:val="none"/>
          </w:rPr>
          <w:t>части 1</w:t>
        </w:r>
      </w:hyperlink>
      <w:r w:rsidRPr="00685BB3">
        <w:rPr>
          <w:rStyle w:val="apple-converted-space"/>
          <w:sz w:val="28"/>
          <w:szCs w:val="28"/>
        </w:rPr>
        <w:t> </w:t>
      </w:r>
      <w:r w:rsidRPr="00685BB3">
        <w:rPr>
          <w:rStyle w:val="blk"/>
          <w:sz w:val="28"/>
          <w:szCs w:val="28"/>
        </w:rPr>
        <w:t>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w:t>
      </w:r>
      <w:r w:rsidRPr="00685BB3">
        <w:rPr>
          <w:rStyle w:val="apple-converted-space"/>
          <w:sz w:val="28"/>
          <w:szCs w:val="28"/>
        </w:rPr>
        <w:t> </w:t>
      </w:r>
      <w:hyperlink r:id="rId30" w:anchor="dst100315" w:history="1">
        <w:r w:rsidRPr="00685BB3">
          <w:rPr>
            <w:rStyle w:val="afa"/>
            <w:color w:val="auto"/>
            <w:sz w:val="28"/>
            <w:szCs w:val="28"/>
            <w:u w:val="none"/>
          </w:rPr>
          <w:t>части 1</w:t>
        </w:r>
      </w:hyperlink>
      <w:r w:rsidRPr="00685BB3">
        <w:rPr>
          <w:rStyle w:val="apple-converted-space"/>
          <w:sz w:val="28"/>
          <w:szCs w:val="28"/>
        </w:rPr>
        <w:t> </w:t>
      </w:r>
      <w:r w:rsidRPr="00685BB3">
        <w:rPr>
          <w:rStyle w:val="blk"/>
          <w:sz w:val="28"/>
          <w:szCs w:val="28"/>
        </w:rPr>
        <w:t>настоящей статьи, представляются по</w:t>
      </w:r>
      <w:r w:rsidRPr="00685BB3">
        <w:rPr>
          <w:rStyle w:val="apple-converted-space"/>
          <w:sz w:val="28"/>
          <w:szCs w:val="28"/>
        </w:rPr>
        <w:t> </w:t>
      </w:r>
      <w:hyperlink r:id="rId31" w:anchor="dst100006" w:history="1">
        <w:r w:rsidRPr="00685BB3">
          <w:rPr>
            <w:rStyle w:val="afa"/>
            <w:color w:val="auto"/>
            <w:sz w:val="28"/>
            <w:szCs w:val="28"/>
            <w:u w:val="none"/>
          </w:rPr>
          <w:t>форме</w:t>
        </w:r>
      </w:hyperlink>
      <w:r w:rsidRPr="00685BB3">
        <w:rPr>
          <w:rStyle w:val="blk"/>
          <w:sz w:val="28"/>
          <w:szCs w:val="28"/>
        </w:rPr>
        <w:t>, установленной Правительством Российской Федерации.</w:t>
      </w:r>
    </w:p>
    <w:p w:rsidR="00685BB3" w:rsidRPr="00685BB3" w:rsidRDefault="00685BB3" w:rsidP="00685BB3">
      <w:pPr>
        <w:pStyle w:val="afd"/>
        <w:ind w:firstLine="708"/>
        <w:jc w:val="both"/>
        <w:rPr>
          <w:sz w:val="28"/>
          <w:szCs w:val="28"/>
        </w:rPr>
      </w:pPr>
      <w:bookmarkStart w:id="4" w:name="dst100319"/>
      <w:bookmarkEnd w:id="4"/>
      <w:r w:rsidRPr="00685BB3">
        <w:rPr>
          <w:rStyle w:val="blk"/>
          <w:sz w:val="28"/>
          <w:szCs w:val="28"/>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w:t>
      </w:r>
      <w:r w:rsidRPr="00685BB3">
        <w:rPr>
          <w:rStyle w:val="apple-converted-space"/>
          <w:sz w:val="28"/>
          <w:szCs w:val="28"/>
        </w:rPr>
        <w:t> </w:t>
      </w:r>
      <w:hyperlink r:id="rId32" w:anchor="dst100315" w:history="1">
        <w:r w:rsidRPr="00685BB3">
          <w:rPr>
            <w:rStyle w:val="afa"/>
            <w:color w:val="auto"/>
            <w:sz w:val="28"/>
            <w:szCs w:val="28"/>
            <w:u w:val="none"/>
          </w:rPr>
          <w:t>частью 1</w:t>
        </w:r>
      </w:hyperlink>
      <w:r w:rsidRPr="00685BB3">
        <w:rPr>
          <w:rStyle w:val="apple-converted-space"/>
          <w:sz w:val="28"/>
          <w:szCs w:val="28"/>
        </w:rPr>
        <w:t> </w:t>
      </w:r>
      <w:r w:rsidRPr="00685BB3">
        <w:rPr>
          <w:rStyle w:val="blk"/>
          <w:sz w:val="28"/>
          <w:szCs w:val="28"/>
        </w:rPr>
        <w:t>настоящей статьи.</w:t>
      </w:r>
    </w:p>
    <w:p w:rsidR="009917B8" w:rsidRPr="00685BB3" w:rsidRDefault="009917B8" w:rsidP="00685BB3">
      <w:pPr>
        <w:pStyle w:val="afd"/>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 xml:space="preserve">Гарантии, предоставляемые муниципальному служащему, устанавливаютсяФедеральным законом </w:t>
      </w:r>
      <w:r w:rsidR="00927170"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4D597F" w:rsidRPr="004D597F" w:rsidRDefault="004D597F" w:rsidP="004D597F"/>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т 27.09.2007 № 1323-КЗ «О Типовом положении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685BB3" w:rsidRDefault="00685BB3"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w:t>
      </w:r>
      <w:r>
        <w:rPr>
          <w:sz w:val="28"/>
        </w:rPr>
        <w:lastRenderedPageBreak/>
        <w:t xml:space="preserve">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001D81"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106CEF" w:rsidRPr="00001D81">
        <w:rPr>
          <w:rFonts w:eastAsia="Calibri"/>
          <w:kern w:val="0"/>
          <w:sz w:val="28"/>
          <w:szCs w:val="28"/>
        </w:rPr>
        <w:t>могут по</w:t>
      </w:r>
      <w:r w:rsidR="0038240D" w:rsidRPr="00001D81">
        <w:rPr>
          <w:rFonts w:eastAsia="Calibri"/>
          <w:kern w:val="0"/>
          <w:sz w:val="28"/>
          <w:szCs w:val="28"/>
        </w:rPr>
        <w:t>д</w:t>
      </w:r>
      <w:r w:rsidR="00106CEF" w:rsidRPr="00001D81">
        <w:rPr>
          <w:rFonts w:eastAsia="Calibri"/>
          <w:kern w:val="0"/>
          <w:sz w:val="28"/>
          <w:szCs w:val="28"/>
        </w:rPr>
        <w:t xml:space="preserve">лежать </w:t>
      </w:r>
      <w:r w:rsidRPr="00001D81">
        <w:rPr>
          <w:rFonts w:eastAsia="Calibri"/>
          <w:kern w:val="0"/>
          <w:sz w:val="28"/>
          <w:szCs w:val="28"/>
        </w:rPr>
        <w:t xml:space="preserve">экспертизе, проводимой органами местного самоуправления </w:t>
      </w:r>
      <w:r w:rsidR="00665352" w:rsidRPr="00001D81">
        <w:rPr>
          <w:sz w:val="28"/>
          <w:szCs w:val="28"/>
        </w:rPr>
        <w:t xml:space="preserve">поселения </w:t>
      </w:r>
      <w:r w:rsidRPr="00001D81">
        <w:rPr>
          <w:rFonts w:eastAsia="Calibri"/>
          <w:kern w:val="0"/>
          <w:sz w:val="28"/>
          <w:szCs w:val="28"/>
        </w:rPr>
        <w:t xml:space="preserve">в порядке, установленном муниципальными нормативными правовыми актами в соответствии с </w:t>
      </w:r>
      <w:r w:rsidR="00665352" w:rsidRPr="00001D8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001D81">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001D81">
        <w:rPr>
          <w:sz w:val="28"/>
          <w:szCs w:val="28"/>
        </w:rPr>
        <w:t>прокурором Темрюкского района</w:t>
      </w:r>
      <w:r w:rsidR="00D54B3E" w:rsidRPr="004235DE">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w:t>
      </w:r>
      <w:r>
        <w:rPr>
          <w:rFonts w:eastAsia="Times New Roman"/>
          <w:sz w:val="28"/>
        </w:rPr>
        <w:lastRenderedPageBreak/>
        <w:t>лицами местного самоуправления, на рассмотрение которых вносятся указанные проекты.</w:t>
      </w:r>
    </w:p>
    <w:p w:rsidR="006330E8" w:rsidRPr="00001D81" w:rsidRDefault="0002597E" w:rsidP="00EE6D1F">
      <w:pPr>
        <w:suppressAutoHyphens w:val="0"/>
        <w:autoSpaceDE w:val="0"/>
        <w:autoSpaceDN w:val="0"/>
        <w:adjustRightInd w:val="0"/>
        <w:ind w:firstLine="851"/>
        <w:jc w:val="both"/>
        <w:rPr>
          <w:sz w:val="28"/>
          <w:szCs w:val="28"/>
        </w:rPr>
      </w:pPr>
      <w:r w:rsidRPr="00001D81">
        <w:rPr>
          <w:sz w:val="28"/>
          <w:szCs w:val="28"/>
        </w:rPr>
        <w:t xml:space="preserve">3. </w:t>
      </w:r>
      <w:r w:rsidR="006330E8" w:rsidRPr="00001D81">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665352" w:rsidRPr="00001D81">
        <w:rPr>
          <w:sz w:val="28"/>
          <w:szCs w:val="28"/>
        </w:rPr>
        <w:t xml:space="preserve">поселения </w:t>
      </w:r>
      <w:r w:rsidR="006330E8" w:rsidRPr="00001D81">
        <w:rPr>
          <w:sz w:val="28"/>
          <w:szCs w:val="28"/>
        </w:rPr>
        <w:t xml:space="preserve">в порядке, установленном муниципальными нормативными правовыми актами в соответствии с </w:t>
      </w:r>
      <w:r w:rsidR="00665352" w:rsidRPr="00001D81">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6330E8" w:rsidRPr="00001D81">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EE6D1F" w:rsidRDefault="00EE6D1F" w:rsidP="00EE6D1F">
      <w:pPr>
        <w:suppressAutoHyphens w:val="0"/>
        <w:autoSpaceDE w:val="0"/>
        <w:autoSpaceDN w:val="0"/>
        <w:adjustRightInd w:val="0"/>
        <w:ind w:firstLine="851"/>
        <w:jc w:val="both"/>
        <w:rPr>
          <w:rFonts w:eastAsia="Calibri"/>
          <w:kern w:val="0"/>
          <w:sz w:val="28"/>
          <w:szCs w:val="28"/>
        </w:rPr>
      </w:pPr>
      <w:r w:rsidRPr="00001D81">
        <w:rPr>
          <w:rFonts w:eastAsia="Calibri"/>
          <w:kern w:val="0"/>
          <w:sz w:val="28"/>
          <w:szCs w:val="28"/>
        </w:rPr>
        <w:t>Оценка регулирующего воздействия проектов муниципальных</w:t>
      </w:r>
      <w:r w:rsidRPr="00C45508">
        <w:rPr>
          <w:rFonts w:eastAsia="Calibri"/>
          <w:kern w:val="0"/>
          <w:sz w:val="28"/>
          <w:szCs w:val="28"/>
        </w:rPr>
        <w:t xml:space="preserve">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001D81" w:rsidRDefault="00001D81" w:rsidP="00EE6D1F">
      <w:pPr>
        <w:suppressAutoHyphens w:val="0"/>
        <w:autoSpaceDE w:val="0"/>
        <w:autoSpaceDN w:val="0"/>
        <w:adjustRightInd w:val="0"/>
        <w:ind w:firstLine="851"/>
        <w:jc w:val="both"/>
        <w:rPr>
          <w:rFonts w:eastAsia="Calibri"/>
          <w:kern w:val="0"/>
          <w:sz w:val="28"/>
          <w:szCs w:val="28"/>
        </w:rPr>
      </w:pPr>
    </w:p>
    <w:p w:rsidR="00001D81" w:rsidRPr="00C45508" w:rsidRDefault="00001D81" w:rsidP="00EE6D1F">
      <w:pPr>
        <w:suppressAutoHyphens w:val="0"/>
        <w:autoSpaceDE w:val="0"/>
        <w:autoSpaceDN w:val="0"/>
        <w:adjustRightInd w:val="0"/>
        <w:ind w:firstLine="851"/>
        <w:jc w:val="both"/>
        <w:rPr>
          <w:rFonts w:eastAsia="Calibri"/>
          <w:kern w:val="0"/>
          <w:sz w:val="28"/>
          <w:szCs w:val="28"/>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w:t>
      </w:r>
      <w:r w:rsidRPr="002624C5">
        <w:rPr>
          <w:rFonts w:eastAsia="Calibri"/>
          <w:kern w:val="0"/>
          <w:sz w:val="28"/>
          <w:szCs w:val="28"/>
        </w:rPr>
        <w:lastRenderedPageBreak/>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E15B89" w:rsidRPr="00001D81" w:rsidRDefault="00E15B89" w:rsidP="00E15B89">
      <w:pPr>
        <w:suppressAutoHyphens w:val="0"/>
        <w:autoSpaceDE w:val="0"/>
        <w:autoSpaceDN w:val="0"/>
        <w:adjustRightInd w:val="0"/>
        <w:ind w:firstLine="851"/>
        <w:jc w:val="both"/>
        <w:rPr>
          <w:strike/>
          <w:kern w:val="2"/>
          <w:sz w:val="28"/>
          <w:szCs w:val="28"/>
        </w:rPr>
      </w:pPr>
      <w:r w:rsidRPr="00001D81">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lastRenderedPageBreak/>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w:t>
      </w:r>
      <w:r>
        <w:rPr>
          <w:rFonts w:ascii="Times New Roman" w:hAnsi="Times New Roman"/>
          <w:sz w:val="28"/>
          <w:szCs w:val="28"/>
        </w:rPr>
        <w:lastRenderedPageBreak/>
        <w:t>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001D81">
        <w:rPr>
          <w:rFonts w:ascii="Times New Roman" w:hAnsi="Times New Roman"/>
          <w:sz w:val="28"/>
        </w:rPr>
        <w:t xml:space="preserve">олос главы поселения,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Глава поселения при исполнении полномочий председателя Совета </w:t>
      </w:r>
      <w:r>
        <w:rPr>
          <w:rFonts w:ascii="Times New Roman" w:hAnsi="Times New Roman"/>
          <w:sz w:val="28"/>
        </w:rPr>
        <w:lastRenderedPageBreak/>
        <w:t>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001D81" w:rsidRPr="00001D81" w:rsidRDefault="00001D81" w:rsidP="00001D81"/>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РоссийскойФедерации.</w:t>
      </w:r>
    </w:p>
    <w:p w:rsidR="00557ED7" w:rsidRPr="0002597E" w:rsidRDefault="00C523D6" w:rsidP="00C523D6">
      <w:pPr>
        <w:pStyle w:val="ConsNormal"/>
        <w:tabs>
          <w:tab w:val="left" w:pos="75"/>
        </w:tabs>
        <w:ind w:firstLine="851"/>
        <w:jc w:val="both"/>
        <w:rPr>
          <w:rFonts w:ascii="Times New Roman" w:hAnsi="Times New Roman"/>
          <w:sz w:val="28"/>
        </w:rPr>
      </w:pPr>
      <w:r w:rsidRPr="0002597E">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w:t>
      </w:r>
      <w:r>
        <w:rPr>
          <w:sz w:val="28"/>
        </w:rPr>
        <w:lastRenderedPageBreak/>
        <w:t>самоуправления и их должностных лиц.</w:t>
      </w:r>
    </w:p>
    <w:p w:rsidR="0090254E" w:rsidRPr="0090254E" w:rsidRDefault="00615838" w:rsidP="0090254E">
      <w:pPr>
        <w:autoSpaceDE w:val="0"/>
        <w:autoSpaceDN w:val="0"/>
        <w:adjustRightInd w:val="0"/>
        <w:ind w:firstLine="709"/>
        <w:jc w:val="both"/>
        <w:rPr>
          <w:rFonts w:eastAsia="Calibri"/>
          <w:sz w:val="28"/>
          <w:szCs w:val="28"/>
        </w:rPr>
      </w:pPr>
      <w:bookmarkStart w:id="5" w:name="sub_737"/>
      <w:r w:rsidRPr="00022DAB">
        <w:rPr>
          <w:sz w:val="28"/>
          <w:szCs w:val="28"/>
        </w:rPr>
        <w:t xml:space="preserve">5. </w:t>
      </w:r>
      <w:r w:rsidR="0090254E" w:rsidRPr="0090254E">
        <w:rPr>
          <w:sz w:val="28"/>
          <w:szCs w:val="28"/>
        </w:rPr>
        <w:t>Официальным опубликованием нормативного правового акта является первое размещение (опубликование) его полного текста на сайте</w:t>
      </w:r>
      <w:r w:rsidR="0090254E">
        <w:rPr>
          <w:sz w:val="28"/>
          <w:szCs w:val="28"/>
        </w:rPr>
        <w:t>Ахтанизовского сельского поселения Темрюкского района</w:t>
      </w:r>
      <w:r w:rsidR="0090254E" w:rsidRPr="0090254E">
        <w:rPr>
          <w:sz w:val="28"/>
          <w:szCs w:val="28"/>
        </w:rPr>
        <w:t xml:space="preserve"> в информационно-телекоммуникационной сети «Интернет»</w:t>
      </w:r>
      <w:r w:rsidR="0090254E" w:rsidRPr="0090254E">
        <w:rPr>
          <w:rFonts w:eastAsia="Calibri"/>
          <w:sz w:val="28"/>
          <w:szCs w:val="28"/>
        </w:rPr>
        <w:t xml:space="preserve">и (или) </w:t>
      </w:r>
      <w:r w:rsidR="0090254E" w:rsidRPr="0090254E">
        <w:rPr>
          <w:sz w:val="28"/>
          <w:szCs w:val="28"/>
        </w:rPr>
        <w:t>первая его публикация в печатном средстве массовой информации, зарегистрированном в качестве средства массовой информации</w:t>
      </w:r>
      <w:r w:rsidR="0090254E" w:rsidRPr="0090254E">
        <w:rPr>
          <w:rFonts w:eastAsia="Calibri"/>
          <w:sz w:val="28"/>
          <w:szCs w:val="28"/>
        </w:rPr>
        <w:t xml:space="preserve">. </w:t>
      </w:r>
    </w:p>
    <w:p w:rsidR="0090254E" w:rsidRPr="00022DAB" w:rsidRDefault="0090254E" w:rsidP="0090254E">
      <w:pPr>
        <w:suppressAutoHyphens w:val="0"/>
        <w:autoSpaceDE w:val="0"/>
        <w:autoSpaceDN w:val="0"/>
        <w:adjustRightInd w:val="0"/>
        <w:ind w:firstLine="851"/>
        <w:jc w:val="both"/>
        <w:rPr>
          <w:rFonts w:eastAsia="Calibri"/>
          <w:sz w:val="28"/>
          <w:szCs w:val="28"/>
        </w:rPr>
      </w:pPr>
      <w:r w:rsidRPr="0090254E">
        <w:rPr>
          <w:rFonts w:eastAsia="Calibri"/>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w:t>
      </w:r>
      <w:r>
        <w:rPr>
          <w:rFonts w:eastAsia="Calibri"/>
          <w:sz w:val="28"/>
          <w:szCs w:val="28"/>
        </w:rPr>
        <w:t>на сайт</w:t>
      </w:r>
      <w:r>
        <w:rPr>
          <w:sz w:val="28"/>
          <w:szCs w:val="28"/>
        </w:rPr>
        <w:t>Ахтанизовского сельского поселения Темрюкского района и (или)</w:t>
      </w:r>
      <w:r w:rsidRPr="0090254E">
        <w:rPr>
          <w:rFonts w:eastAsia="Calibri"/>
          <w:sz w:val="28"/>
          <w:szCs w:val="28"/>
        </w:rPr>
        <w:t>в</w:t>
      </w:r>
      <w:r>
        <w:rPr>
          <w:rFonts w:eastAsia="Calibri"/>
          <w:sz w:val="28"/>
          <w:szCs w:val="28"/>
        </w:rPr>
        <w:t xml:space="preserve"> печатное средство массовой информации</w:t>
      </w:r>
      <w:r w:rsidRPr="0090254E">
        <w:rPr>
          <w:rFonts w:eastAsia="Calibri"/>
          <w:sz w:val="28"/>
          <w:szCs w:val="28"/>
        </w:rPr>
        <w:t>.</w:t>
      </w:r>
    </w:p>
    <w:p w:rsidR="00615838" w:rsidRPr="00022DAB" w:rsidRDefault="00615838" w:rsidP="00615838">
      <w:pPr>
        <w:autoSpaceDE w:val="0"/>
        <w:autoSpaceDN w:val="0"/>
        <w:adjustRightInd w:val="0"/>
        <w:ind w:firstLine="709"/>
        <w:jc w:val="both"/>
        <w:rPr>
          <w:sz w:val="28"/>
          <w:szCs w:val="28"/>
        </w:rPr>
      </w:pPr>
      <w:r w:rsidRPr="00022DAB">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022DAB">
        <w:rPr>
          <w:sz w:val="28"/>
          <w:szCs w:val="28"/>
        </w:rPr>
        <w:t>Официальное опубликование производится за счет местного бюджета.</w:t>
      </w:r>
    </w:p>
    <w:p w:rsidR="00615838" w:rsidRPr="00022DAB" w:rsidRDefault="00615838" w:rsidP="00615838">
      <w:pPr>
        <w:ind w:firstLine="709"/>
        <w:jc w:val="both"/>
        <w:rPr>
          <w:rFonts w:eastAsia="Calibri"/>
          <w:sz w:val="28"/>
          <w:szCs w:val="28"/>
        </w:rPr>
      </w:pPr>
      <w:r w:rsidRPr="00022DAB">
        <w:rPr>
          <w:sz w:val="28"/>
          <w:szCs w:val="28"/>
        </w:rPr>
        <w:t xml:space="preserve">7. </w:t>
      </w:r>
      <w:r w:rsidRPr="00022DAB">
        <w:rPr>
          <w:rFonts w:eastAsia="Calibri"/>
          <w:sz w:val="28"/>
          <w:szCs w:val="28"/>
        </w:rPr>
        <w:t>Направление на официальное опубликование осуществляется путём внесения в текст документа пункта о необходимости опубликования его текста</w:t>
      </w:r>
      <w:r w:rsidR="0090254E" w:rsidRPr="00022DAB">
        <w:rPr>
          <w:rFonts w:eastAsia="Calibri"/>
          <w:sz w:val="28"/>
          <w:szCs w:val="28"/>
        </w:rPr>
        <w:t xml:space="preserve">на </w:t>
      </w:r>
      <w:r w:rsidR="0090254E" w:rsidRPr="00022DAB">
        <w:rPr>
          <w:sz w:val="28"/>
          <w:szCs w:val="28"/>
        </w:rPr>
        <w:t>сайте в информационно-телекоммуникационной сети «Интернет»</w:t>
      </w:r>
      <w:r w:rsidR="0090254E" w:rsidRPr="00022DAB">
        <w:rPr>
          <w:rFonts w:eastAsia="Calibri"/>
          <w:sz w:val="28"/>
          <w:szCs w:val="28"/>
        </w:rPr>
        <w:t>и (или)</w:t>
      </w:r>
      <w:r w:rsidRPr="00022DAB">
        <w:rPr>
          <w:rFonts w:eastAsia="Calibri"/>
          <w:sz w:val="28"/>
          <w:szCs w:val="28"/>
        </w:rPr>
        <w:t xml:space="preserve"> в соответствующих печатных изданиях</w:t>
      </w:r>
      <w:r w:rsidRPr="00022DAB">
        <w:rPr>
          <w:sz w:val="28"/>
          <w:szCs w:val="28"/>
        </w:rPr>
        <w:t>, зарегистрированном в качестве средства массовой информации</w:t>
      </w:r>
      <w:r w:rsidRPr="00022DAB">
        <w:rPr>
          <w:rFonts w:eastAsia="Calibri"/>
          <w:sz w:val="28"/>
          <w:szCs w:val="28"/>
        </w:rPr>
        <w:t>.</w:t>
      </w:r>
    </w:p>
    <w:p w:rsidR="007E46DD" w:rsidRPr="00022DAB" w:rsidRDefault="007E46DD" w:rsidP="007E46DD">
      <w:pPr>
        <w:suppressAutoHyphens w:val="0"/>
        <w:autoSpaceDE w:val="0"/>
        <w:autoSpaceDN w:val="0"/>
        <w:adjustRightInd w:val="0"/>
        <w:ind w:firstLine="851"/>
        <w:jc w:val="both"/>
        <w:rPr>
          <w:rFonts w:eastAsia="Calibri"/>
          <w:sz w:val="28"/>
          <w:szCs w:val="28"/>
        </w:rPr>
      </w:pPr>
      <w:r w:rsidRPr="0090254E">
        <w:rPr>
          <w:rFonts w:eastAsia="Calibri"/>
          <w:sz w:val="28"/>
          <w:szCs w:val="28"/>
        </w:rPr>
        <w:t xml:space="preserve">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w:t>
      </w:r>
      <w:r>
        <w:rPr>
          <w:rFonts w:eastAsia="Calibri"/>
          <w:sz w:val="28"/>
          <w:szCs w:val="28"/>
        </w:rPr>
        <w:t xml:space="preserve">на </w:t>
      </w:r>
      <w:bookmarkStart w:id="6" w:name="_GoBack"/>
      <w:bookmarkEnd w:id="6"/>
      <w:r>
        <w:rPr>
          <w:rFonts w:eastAsia="Calibri"/>
          <w:sz w:val="28"/>
          <w:szCs w:val="28"/>
        </w:rPr>
        <w:t>сайт</w:t>
      </w:r>
      <w:r>
        <w:rPr>
          <w:sz w:val="28"/>
          <w:szCs w:val="28"/>
        </w:rPr>
        <w:t>Ахтанизовского сельского поселения Темрюкского района и (или)</w:t>
      </w:r>
      <w:r w:rsidRPr="0090254E">
        <w:rPr>
          <w:rFonts w:eastAsia="Calibri"/>
          <w:sz w:val="28"/>
          <w:szCs w:val="28"/>
        </w:rPr>
        <w:t>в</w:t>
      </w:r>
      <w:r>
        <w:rPr>
          <w:rFonts w:eastAsia="Calibri"/>
          <w:sz w:val="28"/>
          <w:szCs w:val="28"/>
        </w:rPr>
        <w:t xml:space="preserve"> печатное средство массовой информации</w:t>
      </w:r>
      <w:r w:rsidRPr="0090254E">
        <w:rPr>
          <w:rFonts w:eastAsia="Calibri"/>
          <w:sz w:val="28"/>
          <w:szCs w:val="28"/>
        </w:rPr>
        <w:t>.</w:t>
      </w:r>
    </w:p>
    <w:p w:rsidR="00F16B1E" w:rsidRPr="001F386D" w:rsidRDefault="00F16B1E" w:rsidP="00615838">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5"/>
    <w:p w:rsidR="00F16B1E" w:rsidRPr="001F386D" w:rsidRDefault="00F16B1E" w:rsidP="00F16B1E">
      <w:pPr>
        <w:suppressAutoHyphens w:val="0"/>
        <w:autoSpaceDE w:val="0"/>
        <w:autoSpaceDN w:val="0"/>
        <w:adjustRightInd w:val="0"/>
        <w:ind w:firstLine="851"/>
        <w:jc w:val="both"/>
        <w:rPr>
          <w:strike/>
          <w:kern w:val="2"/>
          <w:sz w:val="28"/>
          <w:szCs w:val="28"/>
        </w:rPr>
      </w:pPr>
      <w:r w:rsidRPr="001F386D">
        <w:rPr>
          <w:rFonts w:eastAsia="Calibri"/>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 xml:space="preserve">Информация о специально установленных для обнародования местах доводится до населения администрацией поселения через средства массовой </w:t>
      </w:r>
      <w:r w:rsidRPr="001F386D">
        <w:rPr>
          <w:sz w:val="28"/>
        </w:rPr>
        <w:lastRenderedPageBreak/>
        <w:t>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022DAB" w:rsidRDefault="00022DAB"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7" w:name="Par0"/>
      <w:bookmarkEnd w:id="7"/>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w:t>
      </w:r>
      <w:r w:rsidRPr="00117862">
        <w:rPr>
          <w:rFonts w:eastAsia="Times New Roman"/>
          <w:bCs/>
          <w:kern w:val="0"/>
          <w:sz w:val="28"/>
          <w:szCs w:val="28"/>
          <w:lang w:eastAsia="ru-RU"/>
        </w:rPr>
        <w:lastRenderedPageBreak/>
        <w:t xml:space="preserve">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 xml:space="preserve">1. Поселение может создавать муниципальные предприятия и </w:t>
      </w:r>
      <w:r w:rsidRPr="00056CB0">
        <w:lastRenderedPageBreak/>
        <w:t>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 xml:space="preserve">Руководители муниципальных предприятий и учреждений несут персональную ответственность за достоверность и своевременность </w:t>
      </w:r>
      <w:r w:rsidRPr="00056CB0">
        <w:lastRenderedPageBreak/>
        <w:t>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w:t>
      </w:r>
      <w:r w:rsidRPr="00117862">
        <w:rPr>
          <w:rFonts w:eastAsia="Times New Roman"/>
          <w:bCs/>
          <w:kern w:val="0"/>
          <w:sz w:val="28"/>
          <w:szCs w:val="28"/>
          <w:lang w:eastAsia="ru-RU"/>
        </w:rPr>
        <w:lastRenderedPageBreak/>
        <w:t>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проектаместного бюджета основываетсяна: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основных направлениях 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прогнозе социально-экономического развития;</w:t>
      </w:r>
    </w:p>
    <w:p w:rsidR="001955B2" w:rsidRPr="00C96456" w:rsidRDefault="00565289" w:rsidP="001955B2">
      <w:pPr>
        <w:suppressAutoHyphens w:val="0"/>
        <w:autoSpaceDE w:val="0"/>
        <w:autoSpaceDN w:val="0"/>
        <w:adjustRightInd w:val="0"/>
        <w:ind w:firstLine="851"/>
        <w:jc w:val="both"/>
        <w:rPr>
          <w:rFonts w:eastAsia="Calibri"/>
          <w:kern w:val="0"/>
          <w:sz w:val="28"/>
          <w:szCs w:val="28"/>
        </w:rPr>
      </w:pPr>
      <w:r w:rsidRPr="00117862">
        <w:rPr>
          <w:rFonts w:eastAsiaTheme="minorHAnsi"/>
          <w:kern w:val="0"/>
          <w:sz w:val="28"/>
          <w:szCs w:val="28"/>
        </w:rPr>
        <w:t>- бюджетном прогнозе (проекте бюджетного прогноза, проекте изменений бюджетного прогноза) на долгосрочный период</w:t>
      </w:r>
      <w:r w:rsidR="00B61D00" w:rsidRPr="00C96456">
        <w:rPr>
          <w:rFonts w:eastAsia="Calibri"/>
          <w:kern w:val="0"/>
          <w:sz w:val="28"/>
          <w:szCs w:val="28"/>
          <w:lang w:eastAsia="ru-RU"/>
        </w:rPr>
        <w:t xml:space="preserve">, если Совет принял решение о его формировании в соответствии с требованиями </w:t>
      </w:r>
      <w:r w:rsidR="001955B2" w:rsidRPr="00C96456">
        <w:rPr>
          <w:rFonts w:eastAsia="Calibri"/>
          <w:kern w:val="0"/>
          <w:sz w:val="28"/>
          <w:szCs w:val="28"/>
          <w:lang w:eastAsia="ru-RU"/>
        </w:rPr>
        <w:t>Бюджетного кодекса Российской Федерации</w:t>
      </w:r>
      <w:r w:rsidR="001955B2" w:rsidRPr="00C96456">
        <w:rPr>
          <w:rFonts w:eastAsia="Calibri"/>
          <w:kern w:val="0"/>
          <w:sz w:val="28"/>
          <w:szCs w:val="28"/>
        </w:rPr>
        <w:t>;</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w:t>
      </w:r>
      <w:r w:rsidR="007D4D60" w:rsidRPr="00C96456">
        <w:rPr>
          <w:bCs/>
          <w:sz w:val="28"/>
          <w:szCs w:val="28"/>
        </w:rPr>
        <w:t>(</w:t>
      </w:r>
      <w:r w:rsidR="00740F84" w:rsidRPr="00C96456">
        <w:rPr>
          <w:bCs/>
          <w:sz w:val="28"/>
          <w:szCs w:val="28"/>
        </w:rPr>
        <w:t>очередной финансовый год и плановый период</w:t>
      </w:r>
      <w:r w:rsidR="007D4D60" w:rsidRPr="00C96456">
        <w:rPr>
          <w:bCs/>
          <w:sz w:val="28"/>
          <w:szCs w:val="28"/>
        </w:rPr>
        <w:t>)</w:t>
      </w:r>
      <w:r w:rsidR="00915014">
        <w:rPr>
          <w:bCs/>
          <w:sz w:val="28"/>
          <w:szCs w:val="28"/>
        </w:rPr>
        <w:t xml:space="preserve">вносится </w:t>
      </w:r>
      <w:r w:rsidRPr="00AB378E">
        <w:rPr>
          <w:bCs/>
          <w:sz w:val="28"/>
          <w:szCs w:val="28"/>
        </w:rPr>
        <w:t xml:space="preserve">администрацией на рассмотрение Совета в срок, установленный положением о бюджетном </w:t>
      </w:r>
      <w:r w:rsidRPr="00AB378E">
        <w:rPr>
          <w:bCs/>
          <w:sz w:val="28"/>
          <w:szCs w:val="28"/>
        </w:rPr>
        <w:lastRenderedPageBreak/>
        <w:t xml:space="preserve">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C96456"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w:t>
      </w:r>
      <w:r w:rsidR="008151D8" w:rsidRPr="00C96456">
        <w:rPr>
          <w:bCs/>
          <w:szCs w:val="28"/>
        </w:rPr>
        <w:t>(очередной финансовый год и плановый период</w:t>
      </w:r>
      <w:r w:rsidR="008151D8">
        <w:rPr>
          <w:bCs/>
          <w:szCs w:val="28"/>
        </w:rPr>
        <w:t>)</w:t>
      </w:r>
      <w:r w:rsidRPr="008A6D0D">
        <w:t xml:space="preserve">, решений администрации поселения, а также договора о предоставлении муниципальной </w:t>
      </w:r>
      <w:r w:rsidRPr="00C96456">
        <w:t>гарантии</w:t>
      </w:r>
      <w:r w:rsidR="00B61D00" w:rsidRPr="00C96456">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Pr="00C96456">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r w:rsidR="00B61D00" w:rsidRPr="00C96456">
        <w:rPr>
          <w:bCs/>
          <w:sz w:val="28"/>
          <w:szCs w:val="28"/>
        </w:rPr>
        <w:t>(очередной финансовый год и плановый период</w:t>
      </w:r>
      <w:r w:rsidR="00C96456">
        <w:rPr>
          <w:bCs/>
          <w:sz w:val="28"/>
          <w:szCs w:val="28"/>
        </w:rPr>
        <w:t>).</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 xml:space="preserve">7. От имени поселения право выдачи муниципальных гарантий </w:t>
      </w:r>
      <w:r w:rsidRPr="008A6D0D">
        <w:lastRenderedPageBreak/>
        <w:t>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3"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w:t>
      </w:r>
      <w:r w:rsidR="008D1D8A" w:rsidRPr="00022DAB">
        <w:rPr>
          <w:rFonts w:eastAsiaTheme="minorHAnsi"/>
          <w:kern w:val="0"/>
          <w:szCs w:val="28"/>
        </w:rPr>
        <w:t>115.2</w:t>
      </w:r>
      <w:r w:rsidR="00AA4585" w:rsidRPr="001F386D">
        <w:rPr>
          <w:rFonts w:eastAsiaTheme="minorHAnsi"/>
          <w:kern w:val="0"/>
          <w:szCs w:val="28"/>
        </w:rPr>
        <w:t>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1. Исполнение местного бюджетапроизводится в соответствии с Бюджетным кодексом Российской Федерации иобеспечивается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Муниципальный финансовый контроль подразделяется на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r w:rsidR="009A1534" w:rsidRPr="00C53985">
        <w:rPr>
          <w:bCs/>
          <w:sz w:val="28"/>
          <w:szCs w:val="28"/>
        </w:rPr>
        <w:t xml:space="preserve">Контрольно-счетная палата муниципального образования </w:t>
      </w:r>
      <w:r w:rsidR="00C96456">
        <w:rPr>
          <w:bCs/>
          <w:sz w:val="28"/>
          <w:szCs w:val="28"/>
        </w:rPr>
        <w:t xml:space="preserve">Темрюкский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80E3D" w:rsidRPr="00C71751">
        <w:rPr>
          <w:bCs/>
          <w:sz w:val="28"/>
          <w:szCs w:val="28"/>
        </w:rPr>
        <w:t>с Советом му</w:t>
      </w:r>
      <w:r w:rsidR="00C96456">
        <w:rPr>
          <w:bCs/>
          <w:sz w:val="28"/>
          <w:szCs w:val="28"/>
        </w:rPr>
        <w:t xml:space="preserve">ниципального образования Темрюкский район </w:t>
      </w:r>
      <w:r w:rsidR="001D7FA5" w:rsidRPr="00C71751">
        <w:rPr>
          <w:bCs/>
          <w:sz w:val="28"/>
          <w:szCs w:val="28"/>
        </w:rPr>
        <w:t>в целях реализац</w:t>
      </w:r>
      <w:r w:rsidR="00C96456">
        <w:rPr>
          <w:bCs/>
          <w:sz w:val="28"/>
          <w:szCs w:val="28"/>
        </w:rPr>
        <w:t xml:space="preserve">ии Федерального закона от 7 февраля </w:t>
      </w:r>
      <w:r w:rsidR="001D7FA5" w:rsidRPr="00C71751">
        <w:rPr>
          <w:bCs/>
          <w:sz w:val="28"/>
          <w:szCs w:val="28"/>
        </w:rPr>
        <w:t>2011</w:t>
      </w:r>
      <w:r w:rsidR="00C96456">
        <w:rPr>
          <w:bCs/>
          <w:sz w:val="28"/>
          <w:szCs w:val="28"/>
        </w:rPr>
        <w:t xml:space="preserve"> года</w:t>
      </w:r>
      <w:r w:rsidR="001D7FA5" w:rsidRPr="00C71751">
        <w:rPr>
          <w:bCs/>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 xml:space="preserve">К </w:t>
      </w:r>
      <w:r w:rsidR="00C96456">
        <w:rPr>
          <w:sz w:val="28"/>
          <w:szCs w:val="28"/>
        </w:rPr>
        <w:t>основным полномочиям контрольно–</w:t>
      </w:r>
      <w:r w:rsidRPr="00C71751">
        <w:rPr>
          <w:sz w:val="28"/>
          <w:szCs w:val="28"/>
        </w:rPr>
        <w:t xml:space="preserve">счетного органа поселения </w:t>
      </w:r>
      <w:r w:rsidRPr="00C71751">
        <w:rPr>
          <w:sz w:val="28"/>
          <w:szCs w:val="28"/>
        </w:rPr>
        <w:lastRenderedPageBreak/>
        <w:t>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4"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rFonts w:eastAsiaTheme="minorHAnsi"/>
          <w:bCs/>
          <w:kern w:val="0"/>
          <w:sz w:val="28"/>
          <w:szCs w:val="28"/>
        </w:rPr>
        <w:lastRenderedPageBreak/>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 xml:space="preserve">соблюдение </w:t>
      </w:r>
      <w:r w:rsidR="00B61D00" w:rsidRPr="00576645">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8A6D0D">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w:t>
      </w:r>
      <w:r w:rsidR="00AE254F" w:rsidRPr="00C96456">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8A6D0D">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AE254F" w:rsidRPr="00C96456">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8A6D0D">
        <w:rPr>
          <w:rFonts w:ascii="Times New Roman" w:hAnsi="Times New Roman"/>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lastRenderedPageBreak/>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C96456">
        <w:rPr>
          <w:rFonts w:eastAsiaTheme="minorHAnsi"/>
          <w:kern w:val="0"/>
          <w:sz w:val="28"/>
          <w:szCs w:val="28"/>
        </w:rPr>
        <w:t>поселения</w:t>
      </w:r>
      <w:r w:rsidR="005A49EF" w:rsidRPr="00C96456">
        <w:rPr>
          <w:rFonts w:eastAsia="Calibri"/>
          <w:kern w:val="0"/>
          <w:sz w:val="28"/>
          <w:szCs w:val="28"/>
        </w:rPr>
        <w:t xml:space="preserve"> и Контрольно-счетную палату му</w:t>
      </w:r>
      <w:r w:rsidR="00C96456">
        <w:rPr>
          <w:rFonts w:eastAsia="Calibri"/>
          <w:kern w:val="0"/>
          <w:sz w:val="28"/>
          <w:szCs w:val="28"/>
        </w:rPr>
        <w:t xml:space="preserve">ниципального образования Темрюкский </w:t>
      </w:r>
      <w:r w:rsidR="005A49EF" w:rsidRPr="00C96456">
        <w:rPr>
          <w:rFonts w:eastAsia="Calibri"/>
          <w:kern w:val="0"/>
          <w:sz w:val="28"/>
          <w:szCs w:val="28"/>
        </w:rPr>
        <w:t xml:space="preserve"> район</w:t>
      </w:r>
      <w:r w:rsidR="000C3EE5" w:rsidRPr="00C96456">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Внешняя проверка годового отчета об исполнении местного бюджета осуществляется </w:t>
      </w:r>
      <w:r w:rsidR="00011AA4" w:rsidRPr="001F386D">
        <w:rPr>
          <w:rFonts w:eastAsiaTheme="minorHAnsi"/>
          <w:kern w:val="0"/>
          <w:sz w:val="28"/>
          <w:szCs w:val="28"/>
        </w:rPr>
        <w:t>К</w:t>
      </w:r>
      <w:r w:rsidRPr="001F386D">
        <w:rPr>
          <w:rFonts w:eastAsiaTheme="minorHAnsi"/>
          <w:kern w:val="0"/>
          <w:sz w:val="28"/>
          <w:szCs w:val="28"/>
        </w:rPr>
        <w:t>онтрольно-счетн</w:t>
      </w:r>
      <w:r w:rsidR="00011AA4" w:rsidRPr="001F386D">
        <w:rPr>
          <w:rFonts w:eastAsiaTheme="minorHAnsi"/>
          <w:kern w:val="0"/>
          <w:sz w:val="28"/>
          <w:szCs w:val="28"/>
        </w:rPr>
        <w:t>ойпалатой</w:t>
      </w:r>
      <w:r w:rsidRPr="001F386D">
        <w:rPr>
          <w:rFonts w:eastAsiaTheme="minorHAnsi"/>
          <w:kern w:val="0"/>
          <w:sz w:val="28"/>
          <w:szCs w:val="28"/>
        </w:rPr>
        <w:t xml:space="preserve"> муниципального образования </w:t>
      </w:r>
      <w:r w:rsidR="00C96456">
        <w:rPr>
          <w:rFonts w:eastAsiaTheme="minorHAnsi"/>
          <w:kern w:val="0"/>
          <w:sz w:val="28"/>
          <w:szCs w:val="28"/>
        </w:rPr>
        <w:t>Темрюкский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мун</w:t>
      </w:r>
      <w:r w:rsidR="00C96456">
        <w:rPr>
          <w:rFonts w:eastAsia="Calibri"/>
          <w:kern w:val="0"/>
          <w:sz w:val="28"/>
          <w:szCs w:val="28"/>
        </w:rPr>
        <w:t>иципального образования Темрюкский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5"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6"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xml:space="preserve">, уполномоченный орган местного самоуправления не вправе </w:t>
      </w:r>
      <w:r w:rsidRPr="00C53985">
        <w:rPr>
          <w:rFonts w:eastAsiaTheme="minorHAnsi"/>
          <w:kern w:val="0"/>
          <w:sz w:val="28"/>
          <w:szCs w:val="28"/>
        </w:rPr>
        <w:lastRenderedPageBreak/>
        <w:t>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 xml:space="preserve">1. Совет поселения в соответствии с Федеральным законом от 06.10.2003 № 131-ФЗ «Об общих принципах организации местного </w:t>
      </w:r>
      <w:r>
        <w:rPr>
          <w:sz w:val="28"/>
          <w:szCs w:val="28"/>
        </w:rPr>
        <w:lastRenderedPageBreak/>
        <w:t>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7"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w:t>
      </w:r>
      <w:r>
        <w:rPr>
          <w:sz w:val="28"/>
          <w:szCs w:val="28"/>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 xml:space="preserve">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w:t>
      </w:r>
      <w:r>
        <w:rPr>
          <w:szCs w:val="28"/>
        </w:rPr>
        <w:lastRenderedPageBreak/>
        <w:t>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Pr="00576645" w:rsidRDefault="00FA6428" w:rsidP="0081350A">
      <w:pPr>
        <w:tabs>
          <w:tab w:val="left" w:pos="142"/>
        </w:tabs>
        <w:ind w:firstLine="851"/>
        <w:rPr>
          <w:rFonts w:eastAsia="Times New Roman"/>
          <w:sz w:val="28"/>
        </w:rPr>
      </w:pPr>
      <w:r w:rsidRPr="00576645">
        <w:rPr>
          <w:rFonts w:eastAsia="Times New Roman"/>
          <w:sz w:val="28"/>
        </w:rPr>
        <w:t xml:space="preserve">Статья 80. </w:t>
      </w:r>
      <w:r w:rsidRPr="00576645">
        <w:rPr>
          <w:sz w:val="28"/>
          <w:szCs w:val="28"/>
        </w:rPr>
        <w:t>Вступление в силу устава поселения</w:t>
      </w:r>
    </w:p>
    <w:p w:rsidR="00574A64" w:rsidRPr="002B4A3E" w:rsidRDefault="00574A64" w:rsidP="00574A64">
      <w:pPr>
        <w:suppressAutoHyphens w:val="0"/>
        <w:ind w:firstLine="851"/>
        <w:jc w:val="both"/>
        <w:rPr>
          <w:strike/>
          <w:sz w:val="28"/>
          <w:szCs w:val="28"/>
        </w:rPr>
      </w:pPr>
      <w:r w:rsidRPr="008A6D0D">
        <w:rPr>
          <w:sz w:val="28"/>
          <w:szCs w:val="28"/>
        </w:rPr>
        <w:t xml:space="preserve">Устав поселения </w:t>
      </w:r>
      <w:r w:rsidR="002B4A3E" w:rsidRPr="00576645">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E3411" w:rsidRDefault="009917B8" w:rsidP="00576645">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2F13D4">
      <w:headerReference w:type="default" r:id="rId38"/>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B5" w:rsidRDefault="00DE77B5" w:rsidP="002F13D4">
      <w:r>
        <w:separator/>
      </w:r>
    </w:p>
  </w:endnote>
  <w:endnote w:type="continuationSeparator" w:id="1">
    <w:p w:rsidR="00DE77B5" w:rsidRDefault="00DE77B5"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B5" w:rsidRDefault="00DE77B5" w:rsidP="002F13D4">
      <w:r>
        <w:separator/>
      </w:r>
    </w:p>
  </w:footnote>
  <w:footnote w:type="continuationSeparator" w:id="1">
    <w:p w:rsidR="00DE77B5" w:rsidRDefault="00DE77B5"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232411" w:rsidRDefault="00C44CCE">
        <w:pPr>
          <w:pStyle w:val="af3"/>
          <w:jc w:val="center"/>
        </w:pPr>
        <w:fldSimple w:instr="PAGE   \* MERGEFORMAT">
          <w:r w:rsidR="006D1960">
            <w:rPr>
              <w:noProof/>
            </w:rPr>
            <w:t>10</w:t>
          </w:r>
        </w:fldSimple>
      </w:p>
    </w:sdtContent>
  </w:sdt>
  <w:p w:rsidR="00232411" w:rsidRDefault="0023241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1D81"/>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55B2"/>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30762"/>
    <w:rsid w:val="00232411"/>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64746"/>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B662F"/>
    <w:rsid w:val="002C01BD"/>
    <w:rsid w:val="002C0D3C"/>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A6AED"/>
    <w:rsid w:val="004B0652"/>
    <w:rsid w:val="004B2983"/>
    <w:rsid w:val="004B7DAC"/>
    <w:rsid w:val="004C1AFB"/>
    <w:rsid w:val="004C5FF4"/>
    <w:rsid w:val="004C6E21"/>
    <w:rsid w:val="004C7905"/>
    <w:rsid w:val="004D1C54"/>
    <w:rsid w:val="004D4FD1"/>
    <w:rsid w:val="004D51E0"/>
    <w:rsid w:val="004D597F"/>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CF"/>
    <w:rsid w:val="00574A64"/>
    <w:rsid w:val="00576645"/>
    <w:rsid w:val="00577590"/>
    <w:rsid w:val="00581C1A"/>
    <w:rsid w:val="00581CA9"/>
    <w:rsid w:val="00584B2F"/>
    <w:rsid w:val="00585ADC"/>
    <w:rsid w:val="00587D6D"/>
    <w:rsid w:val="005901B1"/>
    <w:rsid w:val="00591138"/>
    <w:rsid w:val="005966B6"/>
    <w:rsid w:val="005A49EF"/>
    <w:rsid w:val="005A4C87"/>
    <w:rsid w:val="005B2D9F"/>
    <w:rsid w:val="005B5496"/>
    <w:rsid w:val="005C222C"/>
    <w:rsid w:val="005C73FA"/>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85BB3"/>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0C32"/>
    <w:rsid w:val="006D1960"/>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46DD"/>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D688B"/>
    <w:rsid w:val="008E0360"/>
    <w:rsid w:val="008E1BC1"/>
    <w:rsid w:val="008E3100"/>
    <w:rsid w:val="008E32B3"/>
    <w:rsid w:val="008E3300"/>
    <w:rsid w:val="008E3B10"/>
    <w:rsid w:val="008E480C"/>
    <w:rsid w:val="008F02B9"/>
    <w:rsid w:val="008F1BE8"/>
    <w:rsid w:val="008F2FC5"/>
    <w:rsid w:val="008F567D"/>
    <w:rsid w:val="009019BA"/>
    <w:rsid w:val="0090254E"/>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24AE"/>
    <w:rsid w:val="00A0390A"/>
    <w:rsid w:val="00A03B53"/>
    <w:rsid w:val="00A11B28"/>
    <w:rsid w:val="00A12171"/>
    <w:rsid w:val="00A13DAD"/>
    <w:rsid w:val="00A1620C"/>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70B6D"/>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4693"/>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31DF4"/>
    <w:rsid w:val="00B33DE4"/>
    <w:rsid w:val="00B3686A"/>
    <w:rsid w:val="00B37AB8"/>
    <w:rsid w:val="00B406E2"/>
    <w:rsid w:val="00B40AF4"/>
    <w:rsid w:val="00B44CBF"/>
    <w:rsid w:val="00B46238"/>
    <w:rsid w:val="00B46A08"/>
    <w:rsid w:val="00B472D5"/>
    <w:rsid w:val="00B4752E"/>
    <w:rsid w:val="00B50E8B"/>
    <w:rsid w:val="00B523C7"/>
    <w:rsid w:val="00B53122"/>
    <w:rsid w:val="00B5338E"/>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4CCE"/>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96456"/>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4536"/>
    <w:rsid w:val="00CF753A"/>
    <w:rsid w:val="00D0302C"/>
    <w:rsid w:val="00D15528"/>
    <w:rsid w:val="00D15590"/>
    <w:rsid w:val="00D1637B"/>
    <w:rsid w:val="00D23DC0"/>
    <w:rsid w:val="00D243A6"/>
    <w:rsid w:val="00D25095"/>
    <w:rsid w:val="00D30C40"/>
    <w:rsid w:val="00D3122E"/>
    <w:rsid w:val="00D31311"/>
    <w:rsid w:val="00D313D7"/>
    <w:rsid w:val="00D34392"/>
    <w:rsid w:val="00D4020E"/>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E77B5"/>
    <w:rsid w:val="00DF1777"/>
    <w:rsid w:val="00DF2F36"/>
    <w:rsid w:val="00DF4928"/>
    <w:rsid w:val="00DF6038"/>
    <w:rsid w:val="00DF6330"/>
    <w:rsid w:val="00DF6A2F"/>
    <w:rsid w:val="00DF727E"/>
    <w:rsid w:val="00E000E0"/>
    <w:rsid w:val="00E008F4"/>
    <w:rsid w:val="00E0143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blk">
    <w:name w:val="blk"/>
    <w:basedOn w:val="a0"/>
    <w:rsid w:val="00685BB3"/>
  </w:style>
  <w:style w:type="character" w:customStyle="1" w:styleId="hl">
    <w:name w:val="hl"/>
    <w:basedOn w:val="a0"/>
    <w:rsid w:val="00685BB3"/>
  </w:style>
  <w:style w:type="character" w:customStyle="1" w:styleId="apple-converted-space">
    <w:name w:val="apple-converted-space"/>
    <w:basedOn w:val="a0"/>
    <w:rsid w:val="00685BB3"/>
  </w:style>
  <w:style w:type="paragraph" w:styleId="afd">
    <w:name w:val="No Spacing"/>
    <w:uiPriority w:val="1"/>
    <w:qFormat/>
    <w:rsid w:val="00685BB3"/>
    <w:pPr>
      <w:widowControl w:val="0"/>
      <w:suppressAutoHyphens/>
      <w:spacing w:after="0" w:line="240" w:lineRule="auto"/>
    </w:pPr>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character" w:customStyle="1" w:styleId="blk">
    <w:name w:val="blk"/>
    <w:basedOn w:val="a0"/>
    <w:rsid w:val="00685BB3"/>
  </w:style>
  <w:style w:type="character" w:customStyle="1" w:styleId="hl">
    <w:name w:val="hl"/>
    <w:basedOn w:val="a0"/>
    <w:rsid w:val="00685BB3"/>
  </w:style>
  <w:style w:type="character" w:customStyle="1" w:styleId="apple-converted-space">
    <w:name w:val="apple-converted-space"/>
    <w:basedOn w:val="a0"/>
    <w:rsid w:val="00685BB3"/>
  </w:style>
  <w:style w:type="paragraph" w:styleId="afd">
    <w:name w:val="No Spacing"/>
    <w:uiPriority w:val="1"/>
    <w:qFormat/>
    <w:rsid w:val="00685BB3"/>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30391297">
      <w:bodyDiv w:val="1"/>
      <w:marLeft w:val="0"/>
      <w:marRight w:val="0"/>
      <w:marTop w:val="0"/>
      <w:marBottom w:val="0"/>
      <w:divBdr>
        <w:top w:val="none" w:sz="0" w:space="0" w:color="auto"/>
        <w:left w:val="none" w:sz="0" w:space="0" w:color="auto"/>
        <w:bottom w:val="none" w:sz="0" w:space="0" w:color="auto"/>
        <w:right w:val="none" w:sz="0" w:space="0" w:color="auto"/>
      </w:divBdr>
      <w:divsChild>
        <w:div w:id="1589121116">
          <w:marLeft w:val="0"/>
          <w:marRight w:val="0"/>
          <w:marTop w:val="120"/>
          <w:marBottom w:val="0"/>
          <w:divBdr>
            <w:top w:val="none" w:sz="0" w:space="0" w:color="auto"/>
            <w:left w:val="none" w:sz="0" w:space="0" w:color="auto"/>
            <w:bottom w:val="none" w:sz="0" w:space="0" w:color="auto"/>
            <w:right w:val="none" w:sz="0" w:space="0" w:color="auto"/>
          </w:divBdr>
        </w:div>
        <w:div w:id="540216913">
          <w:marLeft w:val="0"/>
          <w:marRight w:val="0"/>
          <w:marTop w:val="120"/>
          <w:marBottom w:val="0"/>
          <w:divBdr>
            <w:top w:val="none" w:sz="0" w:space="0" w:color="auto"/>
            <w:left w:val="none" w:sz="0" w:space="0" w:color="auto"/>
            <w:bottom w:val="none" w:sz="0" w:space="0" w:color="auto"/>
            <w:right w:val="none" w:sz="0" w:space="0" w:color="auto"/>
          </w:divBdr>
        </w:div>
        <w:div w:id="1369453895">
          <w:marLeft w:val="0"/>
          <w:marRight w:val="0"/>
          <w:marTop w:val="120"/>
          <w:marBottom w:val="0"/>
          <w:divBdr>
            <w:top w:val="none" w:sz="0" w:space="0" w:color="auto"/>
            <w:left w:val="none" w:sz="0" w:space="0" w:color="auto"/>
            <w:bottom w:val="none" w:sz="0" w:space="0" w:color="auto"/>
            <w:right w:val="none" w:sz="0" w:space="0" w:color="auto"/>
          </w:divBdr>
        </w:div>
        <w:div w:id="1848985537">
          <w:marLeft w:val="0"/>
          <w:marRight w:val="0"/>
          <w:marTop w:val="120"/>
          <w:marBottom w:val="0"/>
          <w:divBdr>
            <w:top w:val="none" w:sz="0" w:space="0" w:color="auto"/>
            <w:left w:val="none" w:sz="0" w:space="0" w:color="auto"/>
            <w:bottom w:val="none" w:sz="0" w:space="0" w:color="auto"/>
            <w:right w:val="none" w:sz="0" w:space="0" w:color="auto"/>
          </w:divBdr>
        </w:div>
        <w:div w:id="1608270373">
          <w:marLeft w:val="0"/>
          <w:marRight w:val="0"/>
          <w:marTop w:val="120"/>
          <w:marBottom w:val="0"/>
          <w:divBdr>
            <w:top w:val="none" w:sz="0" w:space="0" w:color="auto"/>
            <w:left w:val="none" w:sz="0" w:space="0" w:color="auto"/>
            <w:bottom w:val="none" w:sz="0" w:space="0" w:color="auto"/>
            <w:right w:val="none" w:sz="0" w:space="0" w:color="auto"/>
          </w:divBdr>
        </w:div>
        <w:div w:id="407384676">
          <w:marLeft w:val="0"/>
          <w:marRight w:val="0"/>
          <w:marTop w:val="120"/>
          <w:marBottom w:val="0"/>
          <w:divBdr>
            <w:top w:val="none" w:sz="0" w:space="0" w:color="auto"/>
            <w:left w:val="none" w:sz="0" w:space="0" w:color="auto"/>
            <w:bottom w:val="none" w:sz="0" w:space="0" w:color="auto"/>
            <w:right w:val="none" w:sz="0" w:space="0" w:color="auto"/>
          </w:divBdr>
        </w:div>
        <w:div w:id="1065949423">
          <w:marLeft w:val="0"/>
          <w:marRight w:val="0"/>
          <w:marTop w:val="120"/>
          <w:marBottom w:val="0"/>
          <w:divBdr>
            <w:top w:val="none" w:sz="0" w:space="0" w:color="auto"/>
            <w:left w:val="none" w:sz="0" w:space="0" w:color="auto"/>
            <w:bottom w:val="none" w:sz="0" w:space="0" w:color="auto"/>
            <w:right w:val="none" w:sz="0" w:space="0" w:color="auto"/>
          </w:divBdr>
        </w:div>
      </w:divsChild>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ref=D7763408C2A25C5A49CAB7ED0A76B38706C74D5643B777E134020625313E4D15F316B37B8AF46D1277TCM" TargetMode="External"/><Relationship Id="rId26" Type="http://schemas.openxmlformats.org/officeDocument/2006/relationships/hyperlink" Target="consultantplus://offline/ref=D7763408C2A25C5A49CAB7ED0A76B38706C74D5643B777E134020625313E4D15F316B37C8D7FT1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6M" TargetMode="External"/><Relationship Id="rId34" Type="http://schemas.openxmlformats.org/officeDocument/2006/relationships/hyperlink" Target="consultantplus://offline/main?base=LAW;n=112715;fld=134;dst=100370"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D7763408C2A25C5A49CAB7ED0A76B38706C74D5643B777E134020625313E4D15F316B37B8AF46E1677TCM" TargetMode="External"/><Relationship Id="rId25" Type="http://schemas.openxmlformats.org/officeDocument/2006/relationships/hyperlink" Target="consultantplus://offline/ref=D7763408C2A25C5A49CAB7ED0A76B38706C74D5643B777E134020625313E4D15F316B37B8AF5691577T7M" TargetMode="External"/><Relationship Id="rId33" Type="http://schemas.openxmlformats.org/officeDocument/2006/relationships/hyperlink" Target="consultantplus://offline/ref=AB669C442A7E3E048E4B69D5BDA2D8E2CBCB74D56159E7538842823790ECF1A70855DA075ED2o8p5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D7763408C2A25C5A49CAB7ED0A76B38706C74D5643B777E134020625313E4D15F316B37B8AF5681177T5M" TargetMode="External"/><Relationship Id="rId29" Type="http://schemas.openxmlformats.org/officeDocument/2006/relationships/hyperlink" Target="http://www.consultant.ru/document/cons_doc_LAW_66530/d0fe25e9eec7e98d807da6114b709867b861c07b/"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hyperlink" Target="consultantplus://offline/ref=D7763408C2A25C5A49CAB7ED0A76B38706C74D5643B777E134020625313E4D15F316B37B8AF5691677TCM" TargetMode="External"/><Relationship Id="rId32" Type="http://schemas.openxmlformats.org/officeDocument/2006/relationships/hyperlink" Target="http://www.consultant.ru/document/cons_doc_LAW_66530/d0fe25e9eec7e98d807da6114b709867b861c07b/" TargetMode="External"/><Relationship Id="rId37" Type="http://schemas.openxmlformats.org/officeDocument/2006/relationships/hyperlink" Target="consultantplus://offline/ref=B52EC92D4FBEBD74F31AC969F0CB1814FBB503137674C50866F10342A9aAwCO"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yperlink" Target="consultantplus://offline/ref=D7763408C2A25C5A49CAB7ED0A76B38706C74D5643B777E134020625313E4D15F316B37C8D7FT6M" TargetMode="External"/><Relationship Id="rId28" Type="http://schemas.openxmlformats.org/officeDocument/2006/relationships/hyperlink" Target="consultantplus://offline/ref=D7763408C2A25C5A49CAB7ED0A76B38706C74D5643B777E134020625313E4D15F316B37B8AF56B1E77T5M" TargetMode="External"/><Relationship Id="rId36" Type="http://schemas.openxmlformats.org/officeDocument/2006/relationships/hyperlink" Target="consultantplus://offline/ref=4877D9329D1ED507F78C7EB7FE26D5DB4F90AADD2DF0D9640986477D154531FAD5E464E6C1D4IAe8H" TargetMode="Externa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D7763408C2A25C5A49CAB7ED0A76B38706C74D5643B777E134020625313E4D15F316B37B8AF5681277T2M" TargetMode="External"/><Relationship Id="rId31" Type="http://schemas.openxmlformats.org/officeDocument/2006/relationships/hyperlink" Target="http://www.consultant.ru/document/cons_doc_LAW_210245/" TargetMode="Externa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yperlink" Target="consultantplus://offline/ref=D7763408C2A25C5A49CAB7ED0A76B38706C74D5643B777E134020625313E4D15F316B37B8AF46E1077T4M" TargetMode="External"/><Relationship Id="rId27" Type="http://schemas.openxmlformats.org/officeDocument/2006/relationships/hyperlink" Target="consultantplus://offline/ref=D7763408C2A25C5A49CAB7ED0A76B38706C74D5643B777E134020625313E4D15F316B37B8AF56B1F77TCM" TargetMode="External"/><Relationship Id="rId30" Type="http://schemas.openxmlformats.org/officeDocument/2006/relationships/hyperlink" Target="http://www.consultant.ru/document/cons_doc_LAW_66530/d0fe25e9eec7e98d807da6114b709867b861c07b/" TargetMode="External"/><Relationship Id="rId35" Type="http://schemas.openxmlformats.org/officeDocument/2006/relationships/hyperlink" Target="consultantplus://offline/ref=4877D9329D1ED507F78C7EB7FE26D5DB4F90AADD2DF0D9640986477D154531FAD5E464E6CED6IAe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E0B4-DAF7-40DF-B904-883CD949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TotalTime>
  <Pages>72</Pages>
  <Words>26641</Words>
  <Characters>151858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2</cp:lastModifiedBy>
  <cp:revision>626</cp:revision>
  <cp:lastPrinted>2017-03-16T08:15:00Z</cp:lastPrinted>
  <dcterms:created xsi:type="dcterms:W3CDTF">2011-08-03T10:01:00Z</dcterms:created>
  <dcterms:modified xsi:type="dcterms:W3CDTF">2017-03-17T11:40:00Z</dcterms:modified>
</cp:coreProperties>
</file>