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>№ 1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B5659C" w:rsidRPr="00B5659C" w:rsidRDefault="00B5659C" w:rsidP="00E20DC3">
      <w:pPr>
        <w:jc w:val="center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«</w:t>
      </w:r>
      <w:r w:rsidRPr="00B5659C">
        <w:rPr>
          <w:sz w:val="28"/>
          <w:szCs w:val="28"/>
        </w:rPr>
        <w:t xml:space="preserve">Развитие культуры </w:t>
      </w:r>
      <w:proofErr w:type="spellStart"/>
      <w:r w:rsidRPr="00B5659C">
        <w:rPr>
          <w:sz w:val="28"/>
          <w:szCs w:val="28"/>
        </w:rPr>
        <w:t>Ахтанизовского</w:t>
      </w:r>
      <w:proofErr w:type="spellEnd"/>
    </w:p>
    <w:p w:rsidR="00B5659C" w:rsidRPr="00B5659C" w:rsidRDefault="00B5659C" w:rsidP="00E20DC3">
      <w:pPr>
        <w:jc w:val="center"/>
        <w:rPr>
          <w:sz w:val="28"/>
          <w:szCs w:val="28"/>
        </w:rPr>
      </w:pPr>
      <w:r w:rsidRPr="00B5659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5659C">
        <w:rPr>
          <w:sz w:val="28"/>
          <w:szCs w:val="28"/>
        </w:rPr>
        <w:t xml:space="preserve">сельского поселения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B5659C">
        <w:rPr>
          <w:sz w:val="28"/>
          <w:szCs w:val="28"/>
        </w:rPr>
        <w:t>Темрюкского района»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9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5659C" w:rsidRPr="00B5659C">
        <w:rPr>
          <w:rFonts w:ascii="Times New Roman" w:hAnsi="Times New Roman"/>
          <w:b/>
          <w:sz w:val="28"/>
          <w:szCs w:val="28"/>
        </w:rPr>
        <w:t>Обеспечение деятельности МБУК «</w:t>
      </w:r>
      <w:proofErr w:type="spellStart"/>
      <w:r w:rsidR="00B5659C" w:rsidRPr="00B5659C">
        <w:rPr>
          <w:rFonts w:ascii="Times New Roman" w:hAnsi="Times New Roman"/>
          <w:b/>
          <w:sz w:val="28"/>
          <w:szCs w:val="28"/>
        </w:rPr>
        <w:t>Ахтанизовский</w:t>
      </w:r>
      <w:proofErr w:type="spellEnd"/>
      <w:r w:rsidR="00B5659C" w:rsidRPr="00B5659C">
        <w:rPr>
          <w:rFonts w:ascii="Times New Roman" w:hAnsi="Times New Roman"/>
          <w:b/>
          <w:sz w:val="28"/>
          <w:szCs w:val="28"/>
        </w:rPr>
        <w:t xml:space="preserve"> КСЦ</w:t>
      </w:r>
      <w:r w:rsidRPr="00B565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5659C">
        <w:rPr>
          <w:b/>
          <w:bCs/>
          <w:sz w:val="28"/>
          <w:szCs w:val="28"/>
        </w:rPr>
        <w:t>од</w:t>
      </w:r>
      <w:r w:rsidR="000B64A1" w:rsidRPr="00B5659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B5659C">
        <w:rPr>
          <w:b/>
          <w:bCs/>
          <w:sz w:val="28"/>
          <w:szCs w:val="28"/>
        </w:rPr>
        <w:t>«</w:t>
      </w:r>
      <w:r w:rsidRPr="00B5659C">
        <w:rPr>
          <w:b/>
          <w:sz w:val="28"/>
          <w:szCs w:val="28"/>
        </w:rPr>
        <w:t>Обеспечение деятельности МБУК «</w:t>
      </w:r>
      <w:proofErr w:type="spellStart"/>
      <w:r w:rsidRPr="00B5659C">
        <w:rPr>
          <w:b/>
          <w:sz w:val="28"/>
          <w:szCs w:val="28"/>
        </w:rPr>
        <w:t>Ахтанизовский</w:t>
      </w:r>
      <w:proofErr w:type="spellEnd"/>
      <w:r w:rsidRPr="00B5659C">
        <w:rPr>
          <w:b/>
          <w:sz w:val="28"/>
          <w:szCs w:val="28"/>
        </w:rPr>
        <w:t xml:space="preserve"> КСЦ</w:t>
      </w:r>
      <w:r w:rsidRPr="00B5659C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администрация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sz w:val="28"/>
                <w:szCs w:val="28"/>
              </w:rPr>
              <w:t>Ахтанизовский</w:t>
            </w:r>
            <w:proofErr w:type="spellEnd"/>
            <w:r>
              <w:rPr>
                <w:sz w:val="28"/>
                <w:szCs w:val="28"/>
              </w:rPr>
              <w:t xml:space="preserve"> культурно-социальный центр»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2711E8">
            <w:pPr>
              <w:jc w:val="both"/>
              <w:rPr>
                <w:sz w:val="28"/>
                <w:szCs w:val="28"/>
              </w:rPr>
            </w:pPr>
            <w:r w:rsidRPr="00CB7F21">
              <w:rPr>
                <w:sz w:val="28"/>
                <w:szCs w:val="28"/>
              </w:rPr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2711E8" w:rsidRDefault="00CB7F21" w:rsidP="002711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7AD">
              <w:rPr>
                <w:rFonts w:ascii="Times New Roman" w:hAnsi="Times New Roman"/>
                <w:sz w:val="28"/>
                <w:szCs w:val="28"/>
              </w:rPr>
              <w:t>- создание условий для свободного и оперативного доступа к информационным ресурсам и знаниям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Times New Roman" w:hAnsi="Times New Roman"/>
                <w:sz w:val="28"/>
                <w:szCs w:val="28"/>
              </w:rPr>
              <w:t>увеличение библиотечного фонда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Перечень целевых показателей муниципальной </w:t>
            </w:r>
            <w:r w:rsidRPr="00ED2A8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214" w:type="dxa"/>
            <w:gridSpan w:val="5"/>
          </w:tcPr>
          <w:p w:rsidR="00CB7F21" w:rsidRPr="009315C1" w:rsidRDefault="00CB7F21" w:rsidP="00CB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3163F4">
              <w:rPr>
                <w:sz w:val="28"/>
                <w:szCs w:val="28"/>
              </w:rPr>
              <w:t xml:space="preserve">количество проведенных </w:t>
            </w:r>
            <w:r w:rsidR="002711E8">
              <w:rPr>
                <w:sz w:val="28"/>
                <w:szCs w:val="28"/>
              </w:rPr>
              <w:t>мероприятий</w:t>
            </w:r>
          </w:p>
          <w:p w:rsidR="000B64A1" w:rsidRPr="00ED2A8B" w:rsidRDefault="000B64A1" w:rsidP="00CB7F21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563E9E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563E9E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2711E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3E9E">
              <w:rPr>
                <w:rFonts w:ascii="Times New Roman" w:hAnsi="Times New Roman" w:cs="Times New Roman"/>
                <w:sz w:val="28"/>
                <w:szCs w:val="28"/>
              </w:rPr>
              <w:t>419,6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63E9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7419,6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63E9E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7419,6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63E9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7419,6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563E9E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563E9E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4823CB" w:rsidRDefault="004823CB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3E9E" w:rsidRDefault="00563E9E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Default="000B64A1" w:rsidP="000B66C4">
      <w:pPr>
        <w:pStyle w:val="ConsPlusNormal"/>
        <w:widowControl/>
        <w:ind w:firstLine="0"/>
        <w:jc w:val="center"/>
        <w:rPr>
          <w:b/>
        </w:rPr>
      </w:pPr>
      <w:r w:rsidRPr="00AC0214">
        <w:rPr>
          <w:b/>
        </w:rPr>
        <w:t>«</w:t>
      </w:r>
      <w:r w:rsidR="000B66C4" w:rsidRPr="00B5659C">
        <w:rPr>
          <w:rFonts w:ascii="Times New Roman" w:hAnsi="Times New Roman"/>
          <w:b/>
          <w:sz w:val="28"/>
          <w:szCs w:val="28"/>
        </w:rPr>
        <w:t>Обеспечение деятельности МБУК «</w:t>
      </w:r>
      <w:proofErr w:type="spellStart"/>
      <w:r w:rsidR="000B66C4" w:rsidRPr="00B5659C">
        <w:rPr>
          <w:rFonts w:ascii="Times New Roman" w:hAnsi="Times New Roman"/>
          <w:b/>
          <w:sz w:val="28"/>
          <w:szCs w:val="28"/>
        </w:rPr>
        <w:t>Ахтанизовский</w:t>
      </w:r>
      <w:proofErr w:type="spellEnd"/>
      <w:r w:rsidR="000B66C4" w:rsidRPr="00B5659C">
        <w:rPr>
          <w:rFonts w:ascii="Times New Roman" w:hAnsi="Times New Roman"/>
          <w:b/>
          <w:sz w:val="28"/>
          <w:szCs w:val="28"/>
        </w:rPr>
        <w:t xml:space="preserve"> КСЦ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CB7F21" w:rsidP="00BB51F8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CB7F21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BB51F8" w:rsidP="000B64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Pr="00871F2E">
              <w:rPr>
                <w:rFonts w:ascii="Times New Roman" w:hAnsi="Times New Roman"/>
              </w:rPr>
              <w:t>деятельности МБУ</w:t>
            </w:r>
            <w:r>
              <w:rPr>
                <w:rFonts w:ascii="Times New Roman" w:hAnsi="Times New Roman"/>
              </w:rPr>
              <w:t>К «</w:t>
            </w:r>
            <w:proofErr w:type="spellStart"/>
            <w:r>
              <w:rPr>
                <w:rFonts w:ascii="Times New Roman" w:hAnsi="Times New Roman"/>
              </w:rPr>
              <w:t>Ахтанизовский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71F2E">
              <w:rPr>
                <w:rFonts w:ascii="Times New Roman" w:hAnsi="Times New Roman"/>
              </w:rPr>
              <w:t xml:space="preserve"> КСЦ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4856C9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563E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3E9E" w:rsidRDefault="00563E9E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3E9E">
              <w:rPr>
                <w:rFonts w:ascii="Times New Roman" w:hAnsi="Times New Roman" w:cs="Times New Roman"/>
              </w:rPr>
              <w:t>7419,6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3E9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3E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3E9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3E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3E9E" w:rsidRDefault="00563E9E" w:rsidP="000B64A1">
            <w:r w:rsidRPr="00563E9E">
              <w:t>7419,6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Default="00BB51F8" w:rsidP="00BB51F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человек, получающих заработную плату (с начислениями): 14 чел.,</w:t>
            </w:r>
          </w:p>
          <w:p w:rsidR="00BB51F8" w:rsidRDefault="00BB51F8" w:rsidP="00BB51F8">
            <w:pPr>
              <w:pStyle w:val="ab"/>
              <w:rPr>
                <w:rFonts w:ascii="Times New Roman" w:hAnsi="Times New Roman"/>
              </w:rPr>
            </w:pPr>
            <w:r w:rsidRPr="0017143D">
              <w:rPr>
                <w:rFonts w:ascii="Times New Roman" w:hAnsi="Times New Roman"/>
              </w:rPr>
              <w:t>Оплата</w:t>
            </w:r>
            <w:r>
              <w:rPr>
                <w:rFonts w:ascii="Times New Roman" w:hAnsi="Times New Roman"/>
              </w:rPr>
              <w:t xml:space="preserve"> услуг связи,</w:t>
            </w:r>
          </w:p>
          <w:p w:rsidR="00BB51F8" w:rsidRPr="0017143D" w:rsidRDefault="00BB51F8" w:rsidP="00BB51F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143D">
              <w:rPr>
                <w:rFonts w:ascii="Times New Roman" w:hAnsi="Times New Roman"/>
              </w:rPr>
              <w:t xml:space="preserve">Оплата услуг связи </w:t>
            </w:r>
            <w:r>
              <w:rPr>
                <w:rFonts w:ascii="Times New Roman" w:hAnsi="Times New Roman"/>
              </w:rPr>
              <w:t>«Интернет»,</w:t>
            </w:r>
          </w:p>
          <w:p w:rsidR="00BB51F8" w:rsidRDefault="00BB51F8" w:rsidP="00BB51F8">
            <w:r>
              <w:t>Транспортные услуги,</w:t>
            </w:r>
          </w:p>
          <w:p w:rsidR="00BB51F8" w:rsidRPr="0017143D" w:rsidRDefault="00BB51F8" w:rsidP="00BB51F8">
            <w:r w:rsidRPr="0017143D">
              <w:t>Коммунальные услуги</w:t>
            </w:r>
            <w:r>
              <w:t xml:space="preserve"> (по утвержденному нормативу),</w:t>
            </w:r>
          </w:p>
          <w:p w:rsidR="00BB51F8" w:rsidRDefault="00BB51F8" w:rsidP="00BB51F8">
            <w:r>
              <w:t>Содержание имущества,</w:t>
            </w:r>
          </w:p>
          <w:p w:rsidR="00BB51F8" w:rsidRPr="005857F8" w:rsidRDefault="00BB51F8" w:rsidP="00BB51F8">
            <w:r>
              <w:t>Прочие услуги,</w:t>
            </w:r>
          </w:p>
          <w:p w:rsidR="00BB51F8" w:rsidRDefault="00BB51F8" w:rsidP="00BB51F8">
            <w:r>
              <w:t>Прочие расходы,</w:t>
            </w:r>
          </w:p>
          <w:p w:rsidR="00BB51F8" w:rsidRDefault="00BB51F8" w:rsidP="00BB51F8">
            <w:r>
              <w:lastRenderedPageBreak/>
              <w:t>Увеличение стоимости основных средств,</w:t>
            </w:r>
          </w:p>
          <w:p w:rsidR="000B64A1" w:rsidRPr="00FC7E89" w:rsidRDefault="00BB51F8" w:rsidP="00BB51F8">
            <w: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752E36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Default="007328AE" w:rsidP="007328AE">
      <w:pPr>
        <w:pStyle w:val="ConsPlusNormal"/>
        <w:widowControl/>
        <w:ind w:right="-548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Начальник отдела финансов</w:t>
      </w:r>
    </w:p>
    <w:p w:rsidR="007328AE" w:rsidRDefault="007328AE" w:rsidP="007328AE">
      <w:pPr>
        <w:pStyle w:val="ConsPlusNormal"/>
        <w:widowControl/>
        <w:ind w:right="-548" w:firstLine="0"/>
        <w:jc w:val="both"/>
      </w:pPr>
      <w:r>
        <w:rPr>
          <w:rFonts w:ascii="Times New Roman" w:hAnsi="Times New Roman"/>
          <w:sz w:val="28"/>
          <w:szCs w:val="28"/>
        </w:rPr>
        <w:t xml:space="preserve">и экономического развития                                                               Ю.Г. </w:t>
      </w:r>
      <w:proofErr w:type="spellStart"/>
      <w:r>
        <w:rPr>
          <w:rFonts w:ascii="Times New Roman" w:hAnsi="Times New Roman"/>
          <w:sz w:val="28"/>
          <w:szCs w:val="28"/>
        </w:rPr>
        <w:t>Дянина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6C" w:rsidRDefault="00FE3B6C">
      <w:r>
        <w:separator/>
      </w:r>
    </w:p>
  </w:endnote>
  <w:endnote w:type="continuationSeparator" w:id="0">
    <w:p w:rsidR="00FE3B6C" w:rsidRDefault="00FE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6C" w:rsidRDefault="00FE3B6C">
      <w:r>
        <w:separator/>
      </w:r>
    </w:p>
  </w:footnote>
  <w:footnote w:type="continuationSeparator" w:id="0">
    <w:p w:rsidR="00FE3B6C" w:rsidRDefault="00FE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865654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2E36">
      <w:rPr>
        <w:rStyle w:val="a8"/>
        <w:noProof/>
      </w:rPr>
      <w:t>5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865654">
    <w:pPr>
      <w:pStyle w:val="a6"/>
      <w:jc w:val="center"/>
    </w:pPr>
    <w:fldSimple w:instr=" PAGE   \* MERGEFORMAT ">
      <w:r w:rsidR="00752E36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306D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0E1900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04E6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3CB"/>
    <w:rsid w:val="00482A93"/>
    <w:rsid w:val="004839A6"/>
    <w:rsid w:val="00483B04"/>
    <w:rsid w:val="00485649"/>
    <w:rsid w:val="004856C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63E9E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52E36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65654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87CD7"/>
    <w:rsid w:val="009A65F6"/>
    <w:rsid w:val="009C5AD4"/>
    <w:rsid w:val="009D1438"/>
    <w:rsid w:val="009D216B"/>
    <w:rsid w:val="009F4C01"/>
    <w:rsid w:val="00A05E82"/>
    <w:rsid w:val="00A216EC"/>
    <w:rsid w:val="00A30BA1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5358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3B6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13</cp:revision>
  <cp:lastPrinted>2025-11-06T07:12:00Z</cp:lastPrinted>
  <dcterms:created xsi:type="dcterms:W3CDTF">2014-11-10T12:47:00Z</dcterms:created>
  <dcterms:modified xsi:type="dcterms:W3CDTF">2025-11-06T07:12:00Z</dcterms:modified>
</cp:coreProperties>
</file>