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747" w:rsidRDefault="00C35747" w:rsidP="00C35747">
      <w:pPr>
        <w:ind w:left="-180"/>
        <w:jc w:val="center"/>
        <w:rPr>
          <w:b/>
          <w:bCs/>
          <w:sz w:val="28"/>
          <w:szCs w:val="28"/>
        </w:rPr>
      </w:pPr>
      <w:r>
        <w:t xml:space="preserve">  </w:t>
      </w:r>
      <w:r w:rsidR="002231E5">
        <w:rPr>
          <w:b/>
          <w:bCs/>
          <w:sz w:val="28"/>
          <w:szCs w:val="28"/>
        </w:rPr>
        <w:drawing>
          <wp:inline distT="0" distB="0" distL="0" distR="0">
            <wp:extent cx="666750" cy="8286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747" w:rsidRDefault="00C35747" w:rsidP="00C35747">
      <w:pPr>
        <w:jc w:val="center"/>
        <w:rPr>
          <w:b/>
          <w:bCs/>
          <w:sz w:val="28"/>
          <w:szCs w:val="28"/>
        </w:rPr>
      </w:pPr>
    </w:p>
    <w:p w:rsidR="00C35747" w:rsidRDefault="00C35747" w:rsidP="00C3574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АХТАНИЗОВСКОГО СЕЛЬСКОГО ПОСЕЛЕНИЯ</w:t>
      </w:r>
    </w:p>
    <w:p w:rsidR="00C35747" w:rsidRDefault="00C35747" w:rsidP="00C3574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ТЕМРЮКСКОГО РАЙОНА</w:t>
      </w:r>
    </w:p>
    <w:p w:rsidR="00C35747" w:rsidRDefault="00C35747" w:rsidP="00C35747">
      <w:pPr>
        <w:jc w:val="center"/>
        <w:rPr>
          <w:b/>
          <w:bCs/>
          <w:sz w:val="28"/>
          <w:szCs w:val="28"/>
        </w:rPr>
      </w:pPr>
    </w:p>
    <w:p w:rsidR="00C35747" w:rsidRPr="00B655BD" w:rsidRDefault="00C35747" w:rsidP="00C35747">
      <w:pPr>
        <w:jc w:val="center"/>
        <w:rPr>
          <w:b/>
          <w:bCs/>
          <w:sz w:val="28"/>
          <w:szCs w:val="32"/>
        </w:rPr>
      </w:pPr>
      <w:r w:rsidRPr="00B655BD">
        <w:rPr>
          <w:b/>
          <w:bCs/>
          <w:sz w:val="28"/>
          <w:szCs w:val="32"/>
        </w:rPr>
        <w:t>ПОСТАНОВЛЕНИЕ</w:t>
      </w:r>
    </w:p>
    <w:p w:rsidR="00C35747" w:rsidRDefault="00C35747" w:rsidP="00C35747">
      <w:pPr>
        <w:jc w:val="center"/>
      </w:pPr>
    </w:p>
    <w:p w:rsidR="00C35747" w:rsidRDefault="00662E77" w:rsidP="00C357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от  __________</w:t>
      </w:r>
      <w:r w:rsidR="008E00E7">
        <w:rPr>
          <w:sz w:val="28"/>
          <w:szCs w:val="28"/>
        </w:rPr>
        <w:t xml:space="preserve">   </w:t>
      </w:r>
      <w:r w:rsidR="00C35747">
        <w:rPr>
          <w:sz w:val="28"/>
          <w:szCs w:val="28"/>
        </w:rPr>
        <w:t xml:space="preserve">                                         </w:t>
      </w:r>
      <w:r w:rsidR="00763F28">
        <w:rPr>
          <w:sz w:val="28"/>
          <w:szCs w:val="28"/>
        </w:rPr>
        <w:t xml:space="preserve">   </w:t>
      </w:r>
      <w:r w:rsidR="00C35747">
        <w:rPr>
          <w:sz w:val="28"/>
          <w:szCs w:val="28"/>
        </w:rPr>
        <w:t xml:space="preserve">      </w:t>
      </w:r>
      <w:r w:rsidR="00033603">
        <w:rPr>
          <w:sz w:val="28"/>
          <w:szCs w:val="28"/>
        </w:rPr>
        <w:t xml:space="preserve">   </w:t>
      </w:r>
      <w:r w:rsidR="00763F28">
        <w:rPr>
          <w:sz w:val="28"/>
          <w:szCs w:val="28"/>
        </w:rPr>
        <w:t xml:space="preserve">                     №  </w:t>
      </w:r>
      <w:r>
        <w:rPr>
          <w:sz w:val="28"/>
          <w:szCs w:val="28"/>
        </w:rPr>
        <w:t>___</w:t>
      </w:r>
      <w:r w:rsidR="00AF0321">
        <w:rPr>
          <w:sz w:val="28"/>
          <w:szCs w:val="28"/>
        </w:rPr>
        <w:t>__</w:t>
      </w:r>
      <w:r w:rsidR="002F23F1">
        <w:rPr>
          <w:sz w:val="28"/>
          <w:szCs w:val="28"/>
        </w:rPr>
        <w:t>_</w:t>
      </w:r>
      <w:r>
        <w:rPr>
          <w:sz w:val="28"/>
          <w:szCs w:val="28"/>
        </w:rPr>
        <w:t>_</w:t>
      </w:r>
    </w:p>
    <w:p w:rsidR="00C35747" w:rsidRDefault="00C35747" w:rsidP="00C35747">
      <w:pPr>
        <w:jc w:val="both"/>
      </w:pPr>
    </w:p>
    <w:p w:rsidR="00C35747" w:rsidRPr="00033603" w:rsidRDefault="00C35747" w:rsidP="00C35747">
      <w:pPr>
        <w:jc w:val="center"/>
        <w:rPr>
          <w:sz w:val="24"/>
          <w:szCs w:val="24"/>
        </w:rPr>
      </w:pPr>
      <w:r w:rsidRPr="00033603">
        <w:rPr>
          <w:sz w:val="24"/>
          <w:szCs w:val="24"/>
        </w:rPr>
        <w:t>ст-ца Ахтанизовская</w:t>
      </w:r>
    </w:p>
    <w:p w:rsidR="00C35747" w:rsidRDefault="00C35747" w:rsidP="00C35747">
      <w:pPr>
        <w:jc w:val="both"/>
      </w:pPr>
    </w:p>
    <w:p w:rsidR="00220F81" w:rsidRDefault="00220F81" w:rsidP="00C35747">
      <w:pPr>
        <w:jc w:val="both"/>
      </w:pPr>
    </w:p>
    <w:p w:rsidR="00C35747" w:rsidRDefault="00C35747" w:rsidP="00C35747">
      <w:pPr>
        <w:jc w:val="both"/>
      </w:pPr>
    </w:p>
    <w:p w:rsidR="00C35747" w:rsidRDefault="00C35747" w:rsidP="00FB5B57">
      <w:pPr>
        <w:jc w:val="center"/>
        <w:rPr>
          <w:b/>
          <w:bCs/>
          <w:noProof w:val="0"/>
          <w:sz w:val="28"/>
          <w:szCs w:val="28"/>
        </w:rPr>
      </w:pPr>
      <w:r>
        <w:rPr>
          <w:b/>
          <w:bCs/>
          <w:noProof w:val="0"/>
          <w:sz w:val="28"/>
          <w:szCs w:val="28"/>
        </w:rPr>
        <w:t>О</w:t>
      </w:r>
      <w:r w:rsidR="001B7641">
        <w:rPr>
          <w:b/>
          <w:bCs/>
          <w:noProof w:val="0"/>
          <w:sz w:val="28"/>
          <w:szCs w:val="28"/>
        </w:rPr>
        <w:t>б</w:t>
      </w:r>
      <w:r>
        <w:rPr>
          <w:b/>
          <w:bCs/>
          <w:noProof w:val="0"/>
          <w:sz w:val="28"/>
          <w:szCs w:val="28"/>
        </w:rPr>
        <w:t xml:space="preserve"> </w:t>
      </w:r>
      <w:r w:rsidR="003E6904">
        <w:rPr>
          <w:b/>
          <w:bCs/>
          <w:noProof w:val="0"/>
          <w:sz w:val="28"/>
          <w:szCs w:val="28"/>
        </w:rPr>
        <w:t>утверждении П</w:t>
      </w:r>
      <w:r w:rsidR="00BA0932">
        <w:rPr>
          <w:b/>
          <w:bCs/>
          <w:noProof w:val="0"/>
          <w:sz w:val="28"/>
          <w:szCs w:val="28"/>
        </w:rPr>
        <w:t>орядка</w:t>
      </w:r>
      <w:r w:rsidR="00FB5B57">
        <w:rPr>
          <w:b/>
          <w:bCs/>
          <w:noProof w:val="0"/>
          <w:sz w:val="28"/>
          <w:szCs w:val="28"/>
        </w:rPr>
        <w:t xml:space="preserve"> сжигания </w:t>
      </w:r>
      <w:r w:rsidR="00BA0932">
        <w:rPr>
          <w:b/>
          <w:bCs/>
          <w:noProof w:val="0"/>
          <w:sz w:val="28"/>
          <w:szCs w:val="28"/>
        </w:rPr>
        <w:t>травы, листвы</w:t>
      </w:r>
      <w:r w:rsidR="00D80003">
        <w:rPr>
          <w:b/>
          <w:bCs/>
          <w:noProof w:val="0"/>
          <w:sz w:val="28"/>
          <w:szCs w:val="28"/>
        </w:rPr>
        <w:t xml:space="preserve">, кустарниковой растительности </w:t>
      </w:r>
      <w:r w:rsidR="00472BEE">
        <w:rPr>
          <w:b/>
          <w:bCs/>
          <w:noProof w:val="0"/>
          <w:sz w:val="28"/>
          <w:szCs w:val="28"/>
        </w:rPr>
        <w:t>и порубочных остат</w:t>
      </w:r>
      <w:r w:rsidR="00FB5B57">
        <w:rPr>
          <w:b/>
          <w:bCs/>
          <w:noProof w:val="0"/>
          <w:sz w:val="28"/>
          <w:szCs w:val="28"/>
        </w:rPr>
        <w:t>ков на территории</w:t>
      </w:r>
      <w:r w:rsidR="00FA0B68">
        <w:rPr>
          <w:b/>
          <w:bCs/>
          <w:noProof w:val="0"/>
          <w:sz w:val="28"/>
          <w:szCs w:val="28"/>
        </w:rPr>
        <w:t xml:space="preserve"> населенных пунктов</w:t>
      </w:r>
      <w:r w:rsidR="00FB5B57">
        <w:rPr>
          <w:b/>
          <w:bCs/>
          <w:noProof w:val="0"/>
          <w:sz w:val="28"/>
          <w:szCs w:val="28"/>
        </w:rPr>
        <w:t xml:space="preserve"> </w:t>
      </w:r>
      <w:proofErr w:type="spellStart"/>
      <w:r w:rsidR="00FB5B57">
        <w:rPr>
          <w:b/>
          <w:bCs/>
          <w:noProof w:val="0"/>
          <w:sz w:val="28"/>
          <w:szCs w:val="28"/>
        </w:rPr>
        <w:t>Ахтанизовского</w:t>
      </w:r>
      <w:proofErr w:type="spellEnd"/>
      <w:r w:rsidR="00FB5B57">
        <w:rPr>
          <w:b/>
          <w:bCs/>
          <w:noProof w:val="0"/>
          <w:sz w:val="28"/>
          <w:szCs w:val="28"/>
        </w:rPr>
        <w:t xml:space="preserve"> сельского поселения Темрюкского района</w:t>
      </w:r>
    </w:p>
    <w:p w:rsidR="00C35747" w:rsidRDefault="00C35747" w:rsidP="00C35747">
      <w:pPr>
        <w:jc w:val="center"/>
        <w:rPr>
          <w:sz w:val="24"/>
          <w:szCs w:val="24"/>
        </w:rPr>
      </w:pPr>
    </w:p>
    <w:p w:rsidR="000552AE" w:rsidRDefault="000552AE" w:rsidP="00220F81">
      <w:pPr>
        <w:pStyle w:val="ConsTitle"/>
        <w:widowControl/>
        <w:tabs>
          <w:tab w:val="left" w:pos="5837"/>
          <w:tab w:val="left" w:pos="6187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65F16" w:rsidRDefault="000552AE" w:rsidP="00965F1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21.12.1994 № 69-ФЗ «О пожарной безопасности», Федеральным законом от 22.07.2008 № 123-ФЗ «Технический регламент о требованиях пожарной безопасности», Федеральным законом от 06.10.2003 № 131-ФЗ «Об общих принципах организации местного самоуправления </w:t>
      </w:r>
      <w:r w:rsidR="008E00E7">
        <w:rPr>
          <w:sz w:val="28"/>
          <w:szCs w:val="28"/>
        </w:rPr>
        <w:t>в Российской Федерации»</w:t>
      </w:r>
      <w:r w:rsidR="0052705E">
        <w:rPr>
          <w:sz w:val="28"/>
          <w:szCs w:val="28"/>
        </w:rPr>
        <w:t>,</w:t>
      </w:r>
      <w:r w:rsidR="003A24DB">
        <w:rPr>
          <w:sz w:val="28"/>
          <w:szCs w:val="28"/>
        </w:rPr>
        <w:t xml:space="preserve"> </w:t>
      </w:r>
      <w:r w:rsidR="003A63C6">
        <w:rPr>
          <w:sz w:val="28"/>
          <w:szCs w:val="28"/>
        </w:rPr>
        <w:t>постановлением П</w:t>
      </w:r>
      <w:r w:rsidR="003A24DB" w:rsidRPr="003A24DB">
        <w:rPr>
          <w:sz w:val="28"/>
          <w:szCs w:val="28"/>
        </w:rPr>
        <w:t>равительства Российской Федерации от 16.09.2020 № 1</w:t>
      </w:r>
      <w:r w:rsidR="003A63C6">
        <w:rPr>
          <w:sz w:val="28"/>
          <w:szCs w:val="28"/>
        </w:rPr>
        <w:t>479</w:t>
      </w:r>
      <w:r w:rsidR="003A24DB" w:rsidRPr="003A24DB">
        <w:rPr>
          <w:sz w:val="28"/>
          <w:szCs w:val="28"/>
        </w:rPr>
        <w:t xml:space="preserve"> «Об утверждении Правил противопожарного режима в Российской Федерации»,</w:t>
      </w:r>
      <w:r w:rsidR="0052705E" w:rsidRPr="003A24DB">
        <w:rPr>
          <w:sz w:val="28"/>
          <w:szCs w:val="28"/>
        </w:rPr>
        <w:t xml:space="preserve"> законом</w:t>
      </w:r>
      <w:r w:rsidR="0052705E">
        <w:rPr>
          <w:sz w:val="28"/>
          <w:szCs w:val="28"/>
        </w:rPr>
        <w:t xml:space="preserve"> </w:t>
      </w:r>
      <w:r w:rsidR="00C32EEB">
        <w:rPr>
          <w:sz w:val="28"/>
          <w:szCs w:val="28"/>
        </w:rPr>
        <w:t>Кр</w:t>
      </w:r>
      <w:r w:rsidR="00434934">
        <w:rPr>
          <w:sz w:val="28"/>
          <w:szCs w:val="28"/>
        </w:rPr>
        <w:t xml:space="preserve">аснодарского края от 31.03.2000 </w:t>
      </w:r>
      <w:r w:rsidR="0052705E">
        <w:rPr>
          <w:sz w:val="28"/>
          <w:szCs w:val="28"/>
        </w:rPr>
        <w:t>№ 250-КЗ «О пожарной безопасности в Краснодарском крае»</w:t>
      </w:r>
      <w:r w:rsidR="008E00E7">
        <w:rPr>
          <w:sz w:val="28"/>
          <w:szCs w:val="28"/>
        </w:rPr>
        <w:t xml:space="preserve"> </w:t>
      </w:r>
      <w:r w:rsidR="00C32EEB">
        <w:rPr>
          <w:sz w:val="28"/>
          <w:szCs w:val="28"/>
        </w:rPr>
        <w:t xml:space="preserve">                  </w:t>
      </w:r>
      <w:r w:rsidR="008E00E7">
        <w:rPr>
          <w:sz w:val="28"/>
          <w:szCs w:val="28"/>
        </w:rPr>
        <w:t xml:space="preserve"> </w:t>
      </w:r>
      <w:r w:rsidR="00783E5A">
        <w:rPr>
          <w:sz w:val="28"/>
          <w:szCs w:val="28"/>
        </w:rPr>
        <w:t xml:space="preserve"> </w:t>
      </w:r>
      <w:r w:rsidR="00C35747">
        <w:rPr>
          <w:sz w:val="28"/>
          <w:szCs w:val="28"/>
        </w:rPr>
        <w:t>п о с т а н о в л я ю:</w:t>
      </w:r>
      <w:r w:rsidR="00965F16" w:rsidRPr="00965F16">
        <w:rPr>
          <w:sz w:val="28"/>
          <w:szCs w:val="28"/>
        </w:rPr>
        <w:t xml:space="preserve"> </w:t>
      </w:r>
    </w:p>
    <w:p w:rsidR="00965F16" w:rsidRPr="00BA0932" w:rsidRDefault="003E6904" w:rsidP="003E69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65F16">
        <w:rPr>
          <w:sz w:val="28"/>
          <w:szCs w:val="28"/>
        </w:rPr>
        <w:t xml:space="preserve">. Утвердить </w:t>
      </w:r>
      <w:r w:rsidR="00BA0932">
        <w:rPr>
          <w:sz w:val="28"/>
          <w:szCs w:val="28"/>
        </w:rPr>
        <w:t>Порядок</w:t>
      </w:r>
      <w:r w:rsidR="00965F16">
        <w:rPr>
          <w:sz w:val="28"/>
          <w:szCs w:val="28"/>
        </w:rPr>
        <w:t xml:space="preserve"> сжигания травы, листвы и </w:t>
      </w:r>
      <w:r w:rsidR="00965F16">
        <w:rPr>
          <w:rFonts w:eastAsia="Times New Roman"/>
          <w:color w:val="292924"/>
          <w:sz w:val="28"/>
          <w:szCs w:val="28"/>
        </w:rPr>
        <w:t>порубочных остатков</w:t>
      </w:r>
      <w:r w:rsidR="00965F16">
        <w:rPr>
          <w:sz w:val="28"/>
          <w:szCs w:val="28"/>
        </w:rPr>
        <w:t xml:space="preserve"> на территории</w:t>
      </w:r>
      <w:r w:rsidR="00FA0B68">
        <w:rPr>
          <w:sz w:val="28"/>
          <w:szCs w:val="28"/>
        </w:rPr>
        <w:t xml:space="preserve"> населенных пунктов</w:t>
      </w:r>
      <w:r w:rsidR="00965F16">
        <w:rPr>
          <w:sz w:val="28"/>
          <w:szCs w:val="28"/>
        </w:rPr>
        <w:t xml:space="preserve"> Ахтанизовского сельского поселения Темрюкского района, </w:t>
      </w:r>
      <w:r w:rsidR="00965F16" w:rsidRPr="00BA0932">
        <w:rPr>
          <w:sz w:val="28"/>
          <w:szCs w:val="28"/>
        </w:rPr>
        <w:t>согласно приложению.</w:t>
      </w:r>
    </w:p>
    <w:p w:rsidR="003E6904" w:rsidRPr="00BA0932" w:rsidRDefault="006665EA" w:rsidP="003E69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3E6904" w:rsidRPr="00BA0932">
        <w:rPr>
          <w:sz w:val="28"/>
          <w:szCs w:val="28"/>
        </w:rPr>
        <w:t xml:space="preserve">Установить способ сжигания </w:t>
      </w:r>
      <w:r w:rsidR="00BA0932" w:rsidRPr="00BA0932">
        <w:rPr>
          <w:bCs/>
          <w:noProof w:val="0"/>
          <w:sz w:val="28"/>
          <w:szCs w:val="28"/>
        </w:rPr>
        <w:t>травы, листвы, кустарниковой растительности и порубочных остатков</w:t>
      </w:r>
      <w:r w:rsidR="003E6904" w:rsidRPr="00BA0932">
        <w:rPr>
          <w:sz w:val="28"/>
          <w:szCs w:val="28"/>
        </w:rPr>
        <w:t xml:space="preserve"> – открытый</w:t>
      </w:r>
      <w:r w:rsidR="003A24DB">
        <w:rPr>
          <w:sz w:val="28"/>
          <w:szCs w:val="28"/>
        </w:rPr>
        <w:t xml:space="preserve"> огонь</w:t>
      </w:r>
      <w:r w:rsidR="003E6904" w:rsidRPr="00BA0932">
        <w:rPr>
          <w:sz w:val="28"/>
          <w:szCs w:val="28"/>
        </w:rPr>
        <w:t>.</w:t>
      </w:r>
    </w:p>
    <w:p w:rsidR="00D2488A" w:rsidRPr="00D2488A" w:rsidRDefault="00BA0932" w:rsidP="003E6904">
      <w:pPr>
        <w:pStyle w:val="1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9265C4" w:rsidRPr="00D2488A">
        <w:rPr>
          <w:b w:val="0"/>
          <w:sz w:val="28"/>
          <w:szCs w:val="28"/>
        </w:rPr>
        <w:t>. </w:t>
      </w:r>
      <w:r w:rsidR="00220F81" w:rsidRPr="00D2488A">
        <w:rPr>
          <w:b w:val="0"/>
          <w:sz w:val="28"/>
          <w:szCs w:val="28"/>
        </w:rPr>
        <w:t>Определить</w:t>
      </w:r>
      <w:r w:rsidR="00783E5A" w:rsidRPr="00D2488A">
        <w:rPr>
          <w:b w:val="0"/>
          <w:sz w:val="28"/>
          <w:szCs w:val="28"/>
        </w:rPr>
        <w:t xml:space="preserve"> место</w:t>
      </w:r>
      <w:r w:rsidR="00220F81" w:rsidRPr="00D2488A">
        <w:rPr>
          <w:b w:val="0"/>
          <w:sz w:val="28"/>
          <w:szCs w:val="28"/>
        </w:rPr>
        <w:t xml:space="preserve"> для</w:t>
      </w:r>
      <w:r w:rsidR="00783E5A" w:rsidRPr="00D2488A">
        <w:rPr>
          <w:b w:val="0"/>
          <w:sz w:val="28"/>
          <w:szCs w:val="28"/>
        </w:rPr>
        <w:t xml:space="preserve"> сжигания травы, листвы и </w:t>
      </w:r>
      <w:r w:rsidR="00FB5B57" w:rsidRPr="00D2488A">
        <w:rPr>
          <w:b w:val="0"/>
          <w:sz w:val="28"/>
          <w:szCs w:val="28"/>
        </w:rPr>
        <w:t>порубочны</w:t>
      </w:r>
      <w:r w:rsidR="00472BEE" w:rsidRPr="00D2488A">
        <w:rPr>
          <w:b w:val="0"/>
          <w:sz w:val="28"/>
          <w:szCs w:val="28"/>
        </w:rPr>
        <w:t>х остат</w:t>
      </w:r>
      <w:r w:rsidR="00FB5B57" w:rsidRPr="00D2488A">
        <w:rPr>
          <w:b w:val="0"/>
          <w:sz w:val="28"/>
          <w:szCs w:val="28"/>
        </w:rPr>
        <w:t>ков</w:t>
      </w:r>
      <w:r w:rsidR="00FA0B68">
        <w:rPr>
          <w:b w:val="0"/>
          <w:sz w:val="28"/>
          <w:szCs w:val="28"/>
        </w:rPr>
        <w:t xml:space="preserve"> </w:t>
      </w:r>
      <w:r w:rsidR="00783E5A" w:rsidRPr="00D2488A">
        <w:rPr>
          <w:b w:val="0"/>
          <w:sz w:val="28"/>
          <w:szCs w:val="28"/>
        </w:rPr>
        <w:t xml:space="preserve">на территории </w:t>
      </w:r>
      <w:proofErr w:type="spellStart"/>
      <w:r w:rsidR="00783E5A" w:rsidRPr="00D2488A">
        <w:rPr>
          <w:b w:val="0"/>
          <w:sz w:val="28"/>
          <w:szCs w:val="28"/>
        </w:rPr>
        <w:t>Ахтанизовского</w:t>
      </w:r>
      <w:proofErr w:type="spellEnd"/>
      <w:r w:rsidR="00783E5A" w:rsidRPr="00D2488A">
        <w:rPr>
          <w:b w:val="0"/>
          <w:sz w:val="28"/>
          <w:szCs w:val="28"/>
        </w:rPr>
        <w:t xml:space="preserve"> сельского поселения Темрюкского района</w:t>
      </w:r>
      <w:r w:rsidR="000120E2" w:rsidRPr="00D2488A">
        <w:rPr>
          <w:b w:val="0"/>
          <w:sz w:val="28"/>
          <w:szCs w:val="28"/>
        </w:rPr>
        <w:t xml:space="preserve"> по адресу: Краснодарский край, Темрюкский район, </w:t>
      </w:r>
      <w:proofErr w:type="spellStart"/>
      <w:r w:rsidR="000120E2" w:rsidRPr="00D2488A">
        <w:rPr>
          <w:b w:val="0"/>
          <w:sz w:val="28"/>
          <w:szCs w:val="28"/>
        </w:rPr>
        <w:t>ст-ца</w:t>
      </w:r>
      <w:proofErr w:type="spellEnd"/>
      <w:r w:rsidR="000120E2" w:rsidRPr="00D2488A">
        <w:rPr>
          <w:b w:val="0"/>
          <w:sz w:val="28"/>
          <w:szCs w:val="28"/>
        </w:rPr>
        <w:t xml:space="preserve"> </w:t>
      </w:r>
      <w:proofErr w:type="spellStart"/>
      <w:r w:rsidR="000120E2" w:rsidRPr="00D2488A">
        <w:rPr>
          <w:b w:val="0"/>
          <w:sz w:val="28"/>
          <w:szCs w:val="28"/>
        </w:rPr>
        <w:t>Ахтанизовская</w:t>
      </w:r>
      <w:proofErr w:type="spellEnd"/>
      <w:r w:rsidR="000120E2" w:rsidRPr="00D2488A">
        <w:rPr>
          <w:b w:val="0"/>
          <w:sz w:val="28"/>
          <w:szCs w:val="28"/>
        </w:rPr>
        <w:t>, пер. Северный</w:t>
      </w:r>
      <w:r w:rsidR="00D2488A">
        <w:rPr>
          <w:b w:val="0"/>
          <w:sz w:val="28"/>
          <w:szCs w:val="28"/>
        </w:rPr>
        <w:t xml:space="preserve">. </w:t>
      </w:r>
      <w:r w:rsidR="00940F4F" w:rsidRPr="00D2488A">
        <w:rPr>
          <w:b w:val="0"/>
          <w:sz w:val="28"/>
          <w:szCs w:val="28"/>
        </w:rPr>
        <w:t>Координаты:</w:t>
      </w:r>
      <w:r w:rsidR="00D2488A" w:rsidRPr="00D2488A">
        <w:rPr>
          <w:b w:val="0"/>
          <w:sz w:val="28"/>
          <w:szCs w:val="28"/>
        </w:rPr>
        <w:t xml:space="preserve"> </w:t>
      </w:r>
      <w:r w:rsidR="00D2488A" w:rsidRPr="00D2488A">
        <w:rPr>
          <w:b w:val="0"/>
          <w:bCs w:val="0"/>
          <w:color w:val="000000"/>
          <w:sz w:val="28"/>
          <w:szCs w:val="28"/>
        </w:rPr>
        <w:t>45°19'39.4"N 37°05'47.6"E</w:t>
      </w:r>
      <w:r w:rsidR="00D2488A">
        <w:rPr>
          <w:b w:val="0"/>
          <w:bCs w:val="0"/>
          <w:color w:val="000000"/>
          <w:sz w:val="28"/>
          <w:szCs w:val="28"/>
        </w:rPr>
        <w:t>.</w:t>
      </w:r>
    </w:p>
    <w:p w:rsidR="00220F81" w:rsidRDefault="00BA0932" w:rsidP="00C3574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E00E7">
        <w:rPr>
          <w:sz w:val="28"/>
          <w:szCs w:val="28"/>
        </w:rPr>
        <w:t>. </w:t>
      </w:r>
      <w:r w:rsidR="002F23F1">
        <w:rPr>
          <w:sz w:val="28"/>
          <w:szCs w:val="28"/>
        </w:rPr>
        <w:t>Общему отделу</w:t>
      </w:r>
      <w:r w:rsidR="00AA5DD0">
        <w:rPr>
          <w:sz w:val="28"/>
          <w:szCs w:val="28"/>
        </w:rPr>
        <w:t xml:space="preserve"> (Агеева)</w:t>
      </w:r>
      <w:r w:rsidR="002F23F1">
        <w:rPr>
          <w:sz w:val="28"/>
          <w:szCs w:val="28"/>
        </w:rPr>
        <w:t xml:space="preserve"> официально опубликовать настоящее постановление в официальном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район, на официальном сайте Ахтанизовского сельского поселения Темрюкского района в информационно-телекоммуникационной сети «Интернет».</w:t>
      </w:r>
    </w:p>
    <w:p w:rsidR="00980B08" w:rsidRPr="003A24DB" w:rsidRDefault="00BA0932" w:rsidP="003A24DB">
      <w:pPr>
        <w:pStyle w:val="11"/>
        <w:ind w:left="0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="009265C4">
        <w:rPr>
          <w:sz w:val="28"/>
          <w:szCs w:val="28"/>
          <w:lang w:val="ru-RU"/>
        </w:rPr>
        <w:t>. </w:t>
      </w:r>
      <w:r w:rsidR="00C35747">
        <w:rPr>
          <w:sz w:val="28"/>
          <w:szCs w:val="28"/>
          <w:lang w:val="ru-RU"/>
        </w:rPr>
        <w:t xml:space="preserve">Контроль за выполнением </w:t>
      </w:r>
      <w:r>
        <w:rPr>
          <w:sz w:val="28"/>
          <w:szCs w:val="28"/>
          <w:lang w:val="ru-RU"/>
        </w:rPr>
        <w:t xml:space="preserve">настоящего </w:t>
      </w:r>
      <w:r w:rsidR="00C35747">
        <w:rPr>
          <w:sz w:val="28"/>
          <w:szCs w:val="28"/>
          <w:lang w:val="ru-RU"/>
        </w:rPr>
        <w:t>постановления</w:t>
      </w:r>
      <w:r w:rsidR="00D80003">
        <w:rPr>
          <w:sz w:val="28"/>
          <w:szCs w:val="28"/>
          <w:lang w:val="ru-RU"/>
        </w:rPr>
        <w:t xml:space="preserve"> </w:t>
      </w:r>
      <w:r w:rsidR="00C35747">
        <w:rPr>
          <w:sz w:val="28"/>
          <w:szCs w:val="28"/>
          <w:lang w:val="ru-RU"/>
        </w:rPr>
        <w:t xml:space="preserve"> </w:t>
      </w:r>
      <w:r w:rsidR="00235A45">
        <w:rPr>
          <w:sz w:val="28"/>
          <w:szCs w:val="28"/>
          <w:lang w:val="ru-RU"/>
        </w:rPr>
        <w:t>возложить на заместителя главы Ахтанизовского сельского поселения Темрюкского района С.В.</w:t>
      </w:r>
      <w:proofErr w:type="gramStart"/>
      <w:r w:rsidR="00235A45">
        <w:rPr>
          <w:sz w:val="28"/>
          <w:szCs w:val="28"/>
          <w:lang w:val="ru-RU"/>
        </w:rPr>
        <w:t>Тихую</w:t>
      </w:r>
      <w:proofErr w:type="gramEnd"/>
      <w:r w:rsidR="00C35747">
        <w:rPr>
          <w:sz w:val="28"/>
          <w:szCs w:val="28"/>
          <w:lang w:val="ru-RU"/>
        </w:rPr>
        <w:t>.</w:t>
      </w:r>
    </w:p>
    <w:p w:rsidR="00C35747" w:rsidRPr="00980B08" w:rsidRDefault="00BA0932" w:rsidP="00980B08">
      <w:pPr>
        <w:ind w:firstLine="708"/>
        <w:jc w:val="both"/>
        <w:rPr>
          <w:b/>
          <w:bCs/>
          <w:noProof w:val="0"/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2F23F1">
        <w:rPr>
          <w:sz w:val="28"/>
          <w:szCs w:val="28"/>
        </w:rPr>
        <w:t xml:space="preserve">. </w:t>
      </w:r>
      <w:r w:rsidR="00980B08">
        <w:rPr>
          <w:sz w:val="28"/>
          <w:szCs w:val="28"/>
        </w:rPr>
        <w:t>П</w:t>
      </w:r>
      <w:r w:rsidR="002F23F1" w:rsidRPr="002F23F1">
        <w:rPr>
          <w:sz w:val="28"/>
          <w:szCs w:val="28"/>
        </w:rPr>
        <w:t>остановление</w:t>
      </w:r>
      <w:r w:rsidR="00980B08">
        <w:rPr>
          <w:sz w:val="28"/>
          <w:szCs w:val="28"/>
        </w:rPr>
        <w:t xml:space="preserve"> «</w:t>
      </w:r>
      <w:r w:rsidR="00980B08" w:rsidRPr="00980B08">
        <w:rPr>
          <w:bCs/>
          <w:noProof w:val="0"/>
          <w:sz w:val="28"/>
          <w:szCs w:val="28"/>
        </w:rPr>
        <w:t xml:space="preserve">Об утверждении Порядка сжигания травы, листвы, кустарниковой растительности и порубочных остатков на территории </w:t>
      </w:r>
      <w:proofErr w:type="spellStart"/>
      <w:r w:rsidR="00980B08" w:rsidRPr="00980B08">
        <w:rPr>
          <w:bCs/>
          <w:noProof w:val="0"/>
          <w:sz w:val="28"/>
          <w:szCs w:val="28"/>
        </w:rPr>
        <w:t>Ахтанизовского</w:t>
      </w:r>
      <w:proofErr w:type="spellEnd"/>
      <w:r w:rsidR="00980B08" w:rsidRPr="00980B08">
        <w:rPr>
          <w:bCs/>
          <w:noProof w:val="0"/>
          <w:sz w:val="28"/>
          <w:szCs w:val="28"/>
        </w:rPr>
        <w:t xml:space="preserve"> сельского поселения Темрюкского района</w:t>
      </w:r>
      <w:r w:rsidR="00015DDE">
        <w:rPr>
          <w:bCs/>
          <w:noProof w:val="0"/>
          <w:sz w:val="28"/>
          <w:szCs w:val="28"/>
        </w:rPr>
        <w:t>»</w:t>
      </w:r>
      <w:r w:rsidR="00980B08">
        <w:rPr>
          <w:b/>
          <w:bCs/>
          <w:noProof w:val="0"/>
          <w:sz w:val="28"/>
          <w:szCs w:val="28"/>
        </w:rPr>
        <w:t xml:space="preserve"> </w:t>
      </w:r>
      <w:r w:rsidR="002F23F1" w:rsidRPr="002F23F1">
        <w:rPr>
          <w:sz w:val="28"/>
          <w:szCs w:val="28"/>
        </w:rPr>
        <w:t>вступает в силу на следующий день после его официального опубликования.</w:t>
      </w:r>
    </w:p>
    <w:p w:rsidR="00C35747" w:rsidRPr="002F23F1" w:rsidRDefault="00C35747" w:rsidP="00C35747">
      <w:pPr>
        <w:tabs>
          <w:tab w:val="left" w:pos="2250"/>
          <w:tab w:val="left" w:pos="3270"/>
        </w:tabs>
        <w:jc w:val="both"/>
        <w:rPr>
          <w:sz w:val="28"/>
          <w:szCs w:val="28"/>
        </w:rPr>
      </w:pPr>
    </w:p>
    <w:p w:rsidR="00C35747" w:rsidRDefault="00C35747" w:rsidP="00C35747">
      <w:pPr>
        <w:tabs>
          <w:tab w:val="left" w:pos="2250"/>
          <w:tab w:val="left" w:pos="3270"/>
        </w:tabs>
        <w:jc w:val="both"/>
        <w:rPr>
          <w:sz w:val="28"/>
          <w:szCs w:val="28"/>
        </w:rPr>
      </w:pPr>
    </w:p>
    <w:p w:rsidR="00C35747" w:rsidRDefault="003E6FE7" w:rsidP="00C35747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C3574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35747">
        <w:rPr>
          <w:sz w:val="28"/>
          <w:szCs w:val="28"/>
        </w:rPr>
        <w:t xml:space="preserve"> Ахтанизовского </w:t>
      </w:r>
    </w:p>
    <w:p w:rsidR="00C35747" w:rsidRDefault="00C35747" w:rsidP="00C357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9032A0" w:rsidRDefault="00C35747" w:rsidP="00C35747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r w:rsidR="00662E7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="00662E77">
        <w:rPr>
          <w:sz w:val="28"/>
          <w:szCs w:val="28"/>
        </w:rPr>
        <w:t>С.Ю. Суслов</w:t>
      </w:r>
    </w:p>
    <w:p w:rsidR="000120E2" w:rsidRDefault="000120E2" w:rsidP="000120E2">
      <w:pPr>
        <w:shd w:val="clear" w:color="auto" w:fill="FFFFFF" w:themeFill="background1"/>
        <w:spacing w:before="180" w:after="180"/>
        <w:rPr>
          <w:rFonts w:ascii="Verdana" w:eastAsia="Times New Roman" w:hAnsi="Verdana"/>
          <w:b/>
          <w:bCs/>
          <w:color w:val="292924"/>
        </w:rPr>
      </w:pPr>
      <w:r w:rsidRPr="009A19EA">
        <w:rPr>
          <w:rFonts w:ascii="Verdana" w:eastAsia="Times New Roman" w:hAnsi="Verdana"/>
          <w:b/>
          <w:bCs/>
          <w:color w:val="292924"/>
        </w:rPr>
        <w:t> </w:t>
      </w:r>
    </w:p>
    <w:p w:rsidR="00D80003" w:rsidRDefault="00D80003" w:rsidP="000120E2">
      <w:pPr>
        <w:shd w:val="clear" w:color="auto" w:fill="FFFFFF" w:themeFill="background1"/>
        <w:spacing w:before="180" w:after="180"/>
        <w:rPr>
          <w:rFonts w:ascii="Verdana" w:eastAsia="Times New Roman" w:hAnsi="Verdana"/>
          <w:b/>
          <w:bCs/>
          <w:color w:val="292924"/>
        </w:rPr>
      </w:pPr>
    </w:p>
    <w:p w:rsidR="00D80003" w:rsidRDefault="00D80003" w:rsidP="000120E2">
      <w:pPr>
        <w:shd w:val="clear" w:color="auto" w:fill="FFFFFF" w:themeFill="background1"/>
        <w:spacing w:before="180" w:after="180"/>
        <w:rPr>
          <w:rFonts w:ascii="Verdana" w:eastAsia="Times New Roman" w:hAnsi="Verdana"/>
          <w:b/>
          <w:bCs/>
          <w:color w:val="292924"/>
        </w:rPr>
      </w:pPr>
    </w:p>
    <w:p w:rsidR="00D80003" w:rsidRDefault="00D80003" w:rsidP="000120E2">
      <w:pPr>
        <w:shd w:val="clear" w:color="auto" w:fill="FFFFFF" w:themeFill="background1"/>
        <w:spacing w:before="180" w:after="180"/>
        <w:rPr>
          <w:rFonts w:ascii="Verdana" w:eastAsia="Times New Roman" w:hAnsi="Verdana"/>
          <w:b/>
          <w:bCs/>
          <w:color w:val="292924"/>
        </w:rPr>
      </w:pPr>
    </w:p>
    <w:p w:rsidR="00D80003" w:rsidRDefault="00D80003" w:rsidP="000120E2">
      <w:pPr>
        <w:shd w:val="clear" w:color="auto" w:fill="FFFFFF" w:themeFill="background1"/>
        <w:spacing w:before="180" w:after="180"/>
        <w:rPr>
          <w:rFonts w:ascii="Verdana" w:eastAsia="Times New Roman" w:hAnsi="Verdana"/>
          <w:b/>
          <w:bCs/>
          <w:color w:val="292924"/>
        </w:rPr>
      </w:pPr>
    </w:p>
    <w:p w:rsidR="00D80003" w:rsidRDefault="00D80003" w:rsidP="000120E2">
      <w:pPr>
        <w:shd w:val="clear" w:color="auto" w:fill="FFFFFF" w:themeFill="background1"/>
        <w:spacing w:before="180" w:after="180"/>
        <w:rPr>
          <w:rFonts w:ascii="Verdana" w:eastAsia="Times New Roman" w:hAnsi="Verdana"/>
          <w:b/>
          <w:bCs/>
          <w:color w:val="292924"/>
        </w:rPr>
      </w:pPr>
    </w:p>
    <w:p w:rsidR="00D80003" w:rsidRDefault="00D80003" w:rsidP="000120E2">
      <w:pPr>
        <w:shd w:val="clear" w:color="auto" w:fill="FFFFFF" w:themeFill="background1"/>
        <w:spacing w:before="180" w:after="180"/>
        <w:rPr>
          <w:rFonts w:ascii="Verdana" w:eastAsia="Times New Roman" w:hAnsi="Verdana"/>
          <w:b/>
          <w:bCs/>
          <w:color w:val="292924"/>
        </w:rPr>
      </w:pPr>
    </w:p>
    <w:p w:rsidR="00D80003" w:rsidRDefault="00D80003" w:rsidP="000120E2">
      <w:pPr>
        <w:shd w:val="clear" w:color="auto" w:fill="FFFFFF" w:themeFill="background1"/>
        <w:spacing w:before="180" w:after="180"/>
        <w:rPr>
          <w:rFonts w:ascii="Verdana" w:eastAsia="Times New Roman" w:hAnsi="Verdana"/>
          <w:b/>
          <w:bCs/>
          <w:color w:val="292924"/>
        </w:rPr>
      </w:pPr>
    </w:p>
    <w:p w:rsidR="00D80003" w:rsidRDefault="00D80003" w:rsidP="000120E2">
      <w:pPr>
        <w:shd w:val="clear" w:color="auto" w:fill="FFFFFF" w:themeFill="background1"/>
        <w:spacing w:before="180" w:after="180"/>
        <w:rPr>
          <w:rFonts w:ascii="Verdana" w:eastAsia="Times New Roman" w:hAnsi="Verdana"/>
          <w:b/>
          <w:bCs/>
          <w:color w:val="292924"/>
        </w:rPr>
      </w:pPr>
    </w:p>
    <w:p w:rsidR="00D80003" w:rsidRDefault="00D80003" w:rsidP="000120E2">
      <w:pPr>
        <w:shd w:val="clear" w:color="auto" w:fill="FFFFFF" w:themeFill="background1"/>
        <w:spacing w:before="180" w:after="180"/>
        <w:rPr>
          <w:rFonts w:ascii="Verdana" w:eastAsia="Times New Roman" w:hAnsi="Verdana"/>
          <w:b/>
          <w:bCs/>
          <w:color w:val="292924"/>
        </w:rPr>
      </w:pPr>
    </w:p>
    <w:p w:rsidR="00D80003" w:rsidRDefault="00D80003" w:rsidP="000120E2">
      <w:pPr>
        <w:shd w:val="clear" w:color="auto" w:fill="FFFFFF" w:themeFill="background1"/>
        <w:spacing w:before="180" w:after="180"/>
        <w:rPr>
          <w:rFonts w:ascii="Verdana" w:eastAsia="Times New Roman" w:hAnsi="Verdana"/>
          <w:b/>
          <w:bCs/>
          <w:color w:val="292924"/>
        </w:rPr>
      </w:pPr>
    </w:p>
    <w:p w:rsidR="00D80003" w:rsidRDefault="00D80003" w:rsidP="000120E2">
      <w:pPr>
        <w:shd w:val="clear" w:color="auto" w:fill="FFFFFF" w:themeFill="background1"/>
        <w:spacing w:before="180" w:after="180"/>
        <w:rPr>
          <w:rFonts w:ascii="Verdana" w:eastAsia="Times New Roman" w:hAnsi="Verdana"/>
          <w:b/>
          <w:bCs/>
          <w:color w:val="292924"/>
        </w:rPr>
      </w:pPr>
    </w:p>
    <w:p w:rsidR="00D80003" w:rsidRDefault="00D80003" w:rsidP="000120E2">
      <w:pPr>
        <w:shd w:val="clear" w:color="auto" w:fill="FFFFFF" w:themeFill="background1"/>
        <w:spacing w:before="180" w:after="180"/>
        <w:rPr>
          <w:rFonts w:ascii="Verdana" w:eastAsia="Times New Roman" w:hAnsi="Verdana"/>
          <w:b/>
          <w:bCs/>
          <w:color w:val="292924"/>
        </w:rPr>
      </w:pPr>
    </w:p>
    <w:p w:rsidR="00D80003" w:rsidRDefault="00D80003" w:rsidP="000120E2">
      <w:pPr>
        <w:shd w:val="clear" w:color="auto" w:fill="FFFFFF" w:themeFill="background1"/>
        <w:spacing w:before="180" w:after="180"/>
        <w:rPr>
          <w:rFonts w:ascii="Verdana" w:eastAsia="Times New Roman" w:hAnsi="Verdana"/>
          <w:b/>
          <w:bCs/>
          <w:color w:val="292924"/>
        </w:rPr>
      </w:pPr>
    </w:p>
    <w:p w:rsidR="00D80003" w:rsidRDefault="00D80003" w:rsidP="000120E2">
      <w:pPr>
        <w:shd w:val="clear" w:color="auto" w:fill="FFFFFF" w:themeFill="background1"/>
        <w:spacing w:before="180" w:after="180"/>
        <w:rPr>
          <w:rFonts w:ascii="Verdana" w:eastAsia="Times New Roman" w:hAnsi="Verdana"/>
          <w:b/>
          <w:bCs/>
          <w:color w:val="292924"/>
        </w:rPr>
      </w:pPr>
    </w:p>
    <w:p w:rsidR="00D80003" w:rsidRDefault="00D80003" w:rsidP="000120E2">
      <w:pPr>
        <w:shd w:val="clear" w:color="auto" w:fill="FFFFFF" w:themeFill="background1"/>
        <w:spacing w:before="180" w:after="180"/>
        <w:rPr>
          <w:rFonts w:ascii="Verdana" w:eastAsia="Times New Roman" w:hAnsi="Verdana"/>
          <w:b/>
          <w:bCs/>
          <w:color w:val="292924"/>
        </w:rPr>
      </w:pPr>
    </w:p>
    <w:p w:rsidR="00D80003" w:rsidRDefault="00D80003" w:rsidP="000120E2">
      <w:pPr>
        <w:shd w:val="clear" w:color="auto" w:fill="FFFFFF" w:themeFill="background1"/>
        <w:spacing w:before="180" w:after="180"/>
        <w:rPr>
          <w:rFonts w:ascii="Verdana" w:eastAsia="Times New Roman" w:hAnsi="Verdana"/>
          <w:b/>
          <w:bCs/>
          <w:color w:val="292924"/>
        </w:rPr>
      </w:pPr>
    </w:p>
    <w:p w:rsidR="00D80003" w:rsidRDefault="00D80003" w:rsidP="000120E2">
      <w:pPr>
        <w:shd w:val="clear" w:color="auto" w:fill="FFFFFF" w:themeFill="background1"/>
        <w:spacing w:before="180" w:after="180"/>
        <w:rPr>
          <w:sz w:val="28"/>
          <w:szCs w:val="28"/>
        </w:rPr>
      </w:pPr>
    </w:p>
    <w:p w:rsidR="009265C4" w:rsidRPr="000120E2" w:rsidRDefault="009265C4" w:rsidP="000120E2">
      <w:pPr>
        <w:shd w:val="clear" w:color="auto" w:fill="FFFFFF" w:themeFill="background1"/>
        <w:spacing w:before="180" w:after="180"/>
        <w:rPr>
          <w:sz w:val="28"/>
          <w:szCs w:val="28"/>
        </w:rPr>
      </w:pPr>
    </w:p>
    <w:p w:rsidR="002231E5" w:rsidRPr="000120E2" w:rsidRDefault="002231E5" w:rsidP="00220F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60"/>
        </w:tabs>
        <w:jc w:val="both"/>
        <w:rPr>
          <w:sz w:val="28"/>
          <w:szCs w:val="28"/>
        </w:rPr>
      </w:pPr>
    </w:p>
    <w:sectPr w:rsidR="002231E5" w:rsidRPr="000120E2" w:rsidSect="002F23F1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B68" w:rsidRDefault="00FA0B68" w:rsidP="009265C4">
      <w:r>
        <w:separator/>
      </w:r>
    </w:p>
  </w:endnote>
  <w:endnote w:type="continuationSeparator" w:id="1">
    <w:p w:rsidR="00FA0B68" w:rsidRDefault="00FA0B68" w:rsidP="00926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B68" w:rsidRDefault="00FA0B68" w:rsidP="009265C4">
      <w:r>
        <w:separator/>
      </w:r>
    </w:p>
  </w:footnote>
  <w:footnote w:type="continuationSeparator" w:id="1">
    <w:p w:rsidR="00FA0B68" w:rsidRDefault="00FA0B68" w:rsidP="009265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3847113"/>
      <w:docPartObj>
        <w:docPartGallery w:val="Page Numbers (Top of Page)"/>
        <w:docPartUnique/>
      </w:docPartObj>
    </w:sdtPr>
    <w:sdtContent>
      <w:p w:rsidR="00FA0B68" w:rsidRDefault="00FA0B68">
        <w:pPr>
          <w:pStyle w:val="a8"/>
          <w:jc w:val="center"/>
        </w:pPr>
        <w:fldSimple w:instr=" PAGE   \* MERGEFORMAT ">
          <w:r>
            <w:t>2</w:t>
          </w:r>
        </w:fldSimple>
      </w:p>
    </w:sdtContent>
  </w:sdt>
  <w:p w:rsidR="00FA0B68" w:rsidRDefault="00FA0B6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C08A8"/>
    <w:multiLevelType w:val="hybridMultilevel"/>
    <w:tmpl w:val="9B52152C"/>
    <w:lvl w:ilvl="0" w:tplc="CDB2C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232A5"/>
    <w:multiLevelType w:val="hybridMultilevel"/>
    <w:tmpl w:val="340C3624"/>
    <w:lvl w:ilvl="0" w:tplc="CDB2C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344B66"/>
    <w:multiLevelType w:val="multilevel"/>
    <w:tmpl w:val="BC523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5747"/>
    <w:rsid w:val="000120E2"/>
    <w:rsid w:val="00015DDE"/>
    <w:rsid w:val="00033603"/>
    <w:rsid w:val="000552AE"/>
    <w:rsid w:val="000C5654"/>
    <w:rsid w:val="000F551B"/>
    <w:rsid w:val="00130FFD"/>
    <w:rsid w:val="00157440"/>
    <w:rsid w:val="001A5BFF"/>
    <w:rsid w:val="001B7641"/>
    <w:rsid w:val="00220F81"/>
    <w:rsid w:val="002231E5"/>
    <w:rsid w:val="00235A45"/>
    <w:rsid w:val="00246020"/>
    <w:rsid w:val="002530D3"/>
    <w:rsid w:val="00260904"/>
    <w:rsid w:val="002F23F1"/>
    <w:rsid w:val="00375D37"/>
    <w:rsid w:val="003976E7"/>
    <w:rsid w:val="003A24DB"/>
    <w:rsid w:val="003A63C6"/>
    <w:rsid w:val="003E6904"/>
    <w:rsid w:val="003E6FE7"/>
    <w:rsid w:val="004167A6"/>
    <w:rsid w:val="00434934"/>
    <w:rsid w:val="00472BEE"/>
    <w:rsid w:val="0052705E"/>
    <w:rsid w:val="005A39EE"/>
    <w:rsid w:val="0060040B"/>
    <w:rsid w:val="00637B92"/>
    <w:rsid w:val="00661FE7"/>
    <w:rsid w:val="00662E77"/>
    <w:rsid w:val="006665EA"/>
    <w:rsid w:val="00681A87"/>
    <w:rsid w:val="00763F28"/>
    <w:rsid w:val="00766A07"/>
    <w:rsid w:val="0077542A"/>
    <w:rsid w:val="00783E5A"/>
    <w:rsid w:val="007850CE"/>
    <w:rsid w:val="007D2DB0"/>
    <w:rsid w:val="00883D11"/>
    <w:rsid w:val="008B2C1D"/>
    <w:rsid w:val="008C7DC6"/>
    <w:rsid w:val="008E00E7"/>
    <w:rsid w:val="009032A0"/>
    <w:rsid w:val="009265C4"/>
    <w:rsid w:val="00940F4F"/>
    <w:rsid w:val="00965F16"/>
    <w:rsid w:val="00980B08"/>
    <w:rsid w:val="009F1E92"/>
    <w:rsid w:val="00A11D7E"/>
    <w:rsid w:val="00A26028"/>
    <w:rsid w:val="00A67989"/>
    <w:rsid w:val="00A92464"/>
    <w:rsid w:val="00AA5DD0"/>
    <w:rsid w:val="00AF0321"/>
    <w:rsid w:val="00AF4611"/>
    <w:rsid w:val="00B36E5D"/>
    <w:rsid w:val="00B655BD"/>
    <w:rsid w:val="00B809F0"/>
    <w:rsid w:val="00BA0932"/>
    <w:rsid w:val="00BB1306"/>
    <w:rsid w:val="00C234C0"/>
    <w:rsid w:val="00C32EEB"/>
    <w:rsid w:val="00C35747"/>
    <w:rsid w:val="00C472CB"/>
    <w:rsid w:val="00C51761"/>
    <w:rsid w:val="00D03907"/>
    <w:rsid w:val="00D05858"/>
    <w:rsid w:val="00D109B5"/>
    <w:rsid w:val="00D2488A"/>
    <w:rsid w:val="00D2707E"/>
    <w:rsid w:val="00D80003"/>
    <w:rsid w:val="00DA0EE6"/>
    <w:rsid w:val="00DA74CC"/>
    <w:rsid w:val="00DD54AA"/>
    <w:rsid w:val="00E1713E"/>
    <w:rsid w:val="00E17541"/>
    <w:rsid w:val="00F00B25"/>
    <w:rsid w:val="00F021D2"/>
    <w:rsid w:val="00FA0B68"/>
    <w:rsid w:val="00FB5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747"/>
    <w:rPr>
      <w:rFonts w:eastAsia="Calibri"/>
      <w:noProof/>
    </w:rPr>
  </w:style>
  <w:style w:type="paragraph" w:styleId="1">
    <w:name w:val="heading 1"/>
    <w:basedOn w:val="a"/>
    <w:link w:val="10"/>
    <w:uiPriority w:val="9"/>
    <w:qFormat/>
    <w:rsid w:val="00D2488A"/>
    <w:pPr>
      <w:spacing w:before="100" w:beforeAutospacing="1" w:after="100" w:afterAutospacing="1"/>
      <w:outlineLvl w:val="0"/>
    </w:pPr>
    <w:rPr>
      <w:rFonts w:eastAsia="Times New Roman"/>
      <w:b/>
      <w:bCs/>
      <w:noProof w:val="0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locked/>
    <w:rsid w:val="00C35747"/>
    <w:rPr>
      <w:rFonts w:ascii="Courier New" w:eastAsia="Calibri" w:hAnsi="Courier New" w:cs="Courier New"/>
      <w:noProof/>
      <w:sz w:val="26"/>
      <w:szCs w:val="26"/>
      <w:lang w:val="ru-RU" w:eastAsia="ru-RU" w:bidi="ar-SA"/>
    </w:rPr>
  </w:style>
  <w:style w:type="paragraph" w:styleId="a4">
    <w:name w:val="Body Text Indent"/>
    <w:basedOn w:val="a"/>
    <w:link w:val="a3"/>
    <w:rsid w:val="00C35747"/>
    <w:pPr>
      <w:ind w:firstLine="709"/>
      <w:jc w:val="both"/>
    </w:pPr>
    <w:rPr>
      <w:rFonts w:ascii="Courier New" w:hAnsi="Courier New" w:cs="Courier New"/>
      <w:sz w:val="26"/>
      <w:szCs w:val="26"/>
    </w:rPr>
  </w:style>
  <w:style w:type="paragraph" w:customStyle="1" w:styleId="ConsTitle">
    <w:name w:val="ConsTitle"/>
    <w:rsid w:val="00C35747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customStyle="1" w:styleId="11">
    <w:name w:val="Абзац списка1"/>
    <w:basedOn w:val="a"/>
    <w:rsid w:val="00C35747"/>
    <w:pPr>
      <w:ind w:left="720"/>
    </w:pPr>
    <w:rPr>
      <w:noProof w:val="0"/>
      <w:sz w:val="24"/>
      <w:szCs w:val="24"/>
      <w:lang w:val="en-US" w:eastAsia="en-US"/>
    </w:rPr>
  </w:style>
  <w:style w:type="paragraph" w:styleId="a5">
    <w:name w:val="Balloon Text"/>
    <w:basedOn w:val="a"/>
    <w:link w:val="a6"/>
    <w:rsid w:val="002460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46020"/>
    <w:rPr>
      <w:rFonts w:ascii="Tahoma" w:eastAsia="Calibri" w:hAnsi="Tahoma" w:cs="Tahoma"/>
      <w:noProof/>
      <w:sz w:val="16"/>
      <w:szCs w:val="16"/>
    </w:rPr>
  </w:style>
  <w:style w:type="paragraph" w:styleId="a7">
    <w:name w:val="List Paragraph"/>
    <w:basedOn w:val="a"/>
    <w:uiPriority w:val="34"/>
    <w:qFormat/>
    <w:rsid w:val="00235A45"/>
    <w:pPr>
      <w:ind w:left="720"/>
      <w:contextualSpacing/>
    </w:pPr>
  </w:style>
  <w:style w:type="paragraph" w:styleId="a8">
    <w:name w:val="header"/>
    <w:basedOn w:val="a"/>
    <w:link w:val="a9"/>
    <w:uiPriority w:val="99"/>
    <w:rsid w:val="009265C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65C4"/>
    <w:rPr>
      <w:rFonts w:eastAsia="Calibri"/>
      <w:noProof/>
    </w:rPr>
  </w:style>
  <w:style w:type="paragraph" w:styleId="aa">
    <w:name w:val="footer"/>
    <w:basedOn w:val="a"/>
    <w:link w:val="ab"/>
    <w:rsid w:val="009265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265C4"/>
    <w:rPr>
      <w:rFonts w:eastAsia="Calibri"/>
      <w:noProof/>
    </w:rPr>
  </w:style>
  <w:style w:type="character" w:customStyle="1" w:styleId="10">
    <w:name w:val="Заголовок 1 Знак"/>
    <w:basedOn w:val="a0"/>
    <w:link w:val="1"/>
    <w:uiPriority w:val="9"/>
    <w:rsid w:val="00D2488A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F6ACA-A6D0-4C7F-A113-29C9CD16E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269</Words>
  <Characters>2215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ВУС</cp:lastModifiedBy>
  <cp:revision>21</cp:revision>
  <cp:lastPrinted>2021-04-29T07:03:00Z</cp:lastPrinted>
  <dcterms:created xsi:type="dcterms:W3CDTF">2019-07-16T12:53:00Z</dcterms:created>
  <dcterms:modified xsi:type="dcterms:W3CDTF">2021-04-29T11:22:00Z</dcterms:modified>
</cp:coreProperties>
</file>