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B59" w:rsidRPr="0037390B" w:rsidRDefault="00685B59" w:rsidP="00685B59">
      <w:pPr>
        <w:ind w:left="4678"/>
        <w:jc w:val="center"/>
        <w:rPr>
          <w:sz w:val="28"/>
          <w:szCs w:val="28"/>
        </w:rPr>
      </w:pPr>
      <w:r>
        <w:rPr>
          <w:sz w:val="28"/>
          <w:szCs w:val="28"/>
        </w:rPr>
        <w:t>ПРИЛОЖЕНИЕ</w:t>
      </w:r>
    </w:p>
    <w:p w:rsidR="00685B59" w:rsidRPr="0037390B" w:rsidRDefault="00685B59" w:rsidP="00685B59">
      <w:pPr>
        <w:rPr>
          <w:sz w:val="28"/>
          <w:szCs w:val="28"/>
        </w:rPr>
      </w:pPr>
      <w:r w:rsidRPr="0037390B">
        <w:rPr>
          <w:sz w:val="28"/>
          <w:szCs w:val="28"/>
        </w:rPr>
        <w:t xml:space="preserve">                                                                   </w:t>
      </w:r>
      <w:r>
        <w:rPr>
          <w:sz w:val="28"/>
          <w:szCs w:val="28"/>
        </w:rPr>
        <w:t xml:space="preserve">     </w:t>
      </w:r>
      <w:r w:rsidR="00FA6C2A">
        <w:rPr>
          <w:sz w:val="28"/>
          <w:szCs w:val="28"/>
        </w:rPr>
        <w:t xml:space="preserve">   </w:t>
      </w:r>
      <w:r w:rsidRPr="0037390B">
        <w:rPr>
          <w:sz w:val="28"/>
          <w:szCs w:val="28"/>
        </w:rPr>
        <w:t>к решению</w:t>
      </w:r>
      <w:r w:rsidR="00065091">
        <w:rPr>
          <w:b/>
          <w:sz w:val="28"/>
          <w:szCs w:val="28"/>
        </w:rPr>
        <w:t xml:space="preserve"> </w:t>
      </w:r>
      <w:r w:rsidRPr="008B0DD4">
        <w:rPr>
          <w:bCs/>
          <w:sz w:val="28"/>
          <w:szCs w:val="28"/>
        </w:rPr>
        <w:t>X</w:t>
      </w:r>
      <w:proofErr w:type="gramStart"/>
      <w:r w:rsidRPr="008B0DD4">
        <w:rPr>
          <w:bCs/>
          <w:sz w:val="28"/>
          <w:szCs w:val="28"/>
        </w:rPr>
        <w:t>Х</w:t>
      </w:r>
      <w:proofErr w:type="gramEnd"/>
      <w:r w:rsidRPr="008B0DD4">
        <w:rPr>
          <w:bCs/>
          <w:sz w:val="28"/>
          <w:szCs w:val="28"/>
        </w:rPr>
        <w:t>X</w:t>
      </w:r>
      <w:r w:rsidRPr="00BE224C">
        <w:rPr>
          <w:sz w:val="28"/>
          <w:szCs w:val="28"/>
        </w:rPr>
        <w:t xml:space="preserve"> </w:t>
      </w:r>
      <w:r w:rsidRPr="0037390B">
        <w:rPr>
          <w:sz w:val="28"/>
          <w:szCs w:val="28"/>
        </w:rPr>
        <w:t>сессии</w:t>
      </w:r>
      <w:r>
        <w:rPr>
          <w:sz w:val="28"/>
          <w:szCs w:val="28"/>
        </w:rPr>
        <w:t xml:space="preserve"> </w:t>
      </w:r>
      <w:r w:rsidRPr="0037390B">
        <w:rPr>
          <w:sz w:val="28"/>
          <w:szCs w:val="28"/>
        </w:rPr>
        <w:t>Совета</w:t>
      </w:r>
    </w:p>
    <w:p w:rsidR="00685B59" w:rsidRPr="0037390B" w:rsidRDefault="00685B59" w:rsidP="00685B59">
      <w:pPr>
        <w:rPr>
          <w:sz w:val="28"/>
          <w:szCs w:val="28"/>
        </w:rPr>
      </w:pPr>
      <w:r w:rsidRPr="0037390B">
        <w:rPr>
          <w:sz w:val="28"/>
          <w:szCs w:val="28"/>
        </w:rPr>
        <w:t xml:space="preserve">                                                        </w:t>
      </w:r>
      <w:r>
        <w:rPr>
          <w:sz w:val="28"/>
          <w:szCs w:val="28"/>
        </w:rPr>
        <w:t xml:space="preserve">           </w:t>
      </w:r>
      <w:r w:rsidR="00FA6C2A">
        <w:rPr>
          <w:sz w:val="28"/>
          <w:szCs w:val="28"/>
        </w:rPr>
        <w:t xml:space="preserve">   </w:t>
      </w:r>
      <w:proofErr w:type="spellStart"/>
      <w:r>
        <w:rPr>
          <w:sz w:val="28"/>
          <w:szCs w:val="28"/>
        </w:rPr>
        <w:t>Ахтанизовского</w:t>
      </w:r>
      <w:proofErr w:type="spellEnd"/>
      <w:r w:rsidR="00065091">
        <w:rPr>
          <w:sz w:val="28"/>
          <w:szCs w:val="28"/>
        </w:rPr>
        <w:t xml:space="preserve"> сельского </w:t>
      </w:r>
      <w:r w:rsidRPr="0037390B">
        <w:rPr>
          <w:sz w:val="28"/>
          <w:szCs w:val="28"/>
        </w:rPr>
        <w:t>поселения</w:t>
      </w:r>
    </w:p>
    <w:p w:rsidR="00685B59" w:rsidRPr="0037390B" w:rsidRDefault="00685B59" w:rsidP="00685B59">
      <w:pPr>
        <w:rPr>
          <w:sz w:val="28"/>
          <w:szCs w:val="28"/>
        </w:rPr>
      </w:pPr>
      <w:r w:rsidRPr="0037390B">
        <w:rPr>
          <w:sz w:val="28"/>
          <w:szCs w:val="28"/>
        </w:rPr>
        <w:t xml:space="preserve">                                                                   </w:t>
      </w:r>
      <w:r>
        <w:rPr>
          <w:sz w:val="28"/>
          <w:szCs w:val="28"/>
        </w:rPr>
        <w:t xml:space="preserve">      </w:t>
      </w:r>
      <w:r w:rsidR="00FA6C2A">
        <w:rPr>
          <w:sz w:val="28"/>
          <w:szCs w:val="28"/>
        </w:rPr>
        <w:t xml:space="preserve">  </w:t>
      </w:r>
      <w:r>
        <w:rPr>
          <w:sz w:val="28"/>
          <w:szCs w:val="28"/>
        </w:rPr>
        <w:t>Т</w:t>
      </w:r>
      <w:r w:rsidR="00065091">
        <w:rPr>
          <w:sz w:val="28"/>
          <w:szCs w:val="28"/>
        </w:rPr>
        <w:t xml:space="preserve">емрюкского района </w:t>
      </w:r>
      <w:r>
        <w:rPr>
          <w:sz w:val="28"/>
          <w:szCs w:val="28"/>
          <w:lang w:val="en-US"/>
        </w:rPr>
        <w:t>IV</w:t>
      </w:r>
      <w:r>
        <w:rPr>
          <w:sz w:val="28"/>
          <w:szCs w:val="28"/>
        </w:rPr>
        <w:t xml:space="preserve"> </w:t>
      </w:r>
      <w:r w:rsidRPr="0037390B">
        <w:rPr>
          <w:sz w:val="28"/>
          <w:szCs w:val="28"/>
        </w:rPr>
        <w:t xml:space="preserve">созыва  </w:t>
      </w:r>
    </w:p>
    <w:p w:rsidR="00685B59" w:rsidRPr="002E5DE6" w:rsidRDefault="00685B59" w:rsidP="00685B59">
      <w:pPr>
        <w:rPr>
          <w:sz w:val="28"/>
          <w:szCs w:val="28"/>
        </w:rPr>
      </w:pPr>
      <w:r w:rsidRPr="0037390B">
        <w:rPr>
          <w:sz w:val="28"/>
          <w:szCs w:val="28"/>
        </w:rPr>
        <w:t xml:space="preserve">                                                                  </w:t>
      </w:r>
      <w:r>
        <w:rPr>
          <w:sz w:val="28"/>
          <w:szCs w:val="28"/>
        </w:rPr>
        <w:t xml:space="preserve">          </w:t>
      </w:r>
      <w:r w:rsidR="00FA6C2A">
        <w:rPr>
          <w:sz w:val="28"/>
          <w:szCs w:val="28"/>
        </w:rPr>
        <w:t xml:space="preserve">          </w:t>
      </w:r>
      <w:r w:rsidRPr="002E5DE6">
        <w:rPr>
          <w:sz w:val="28"/>
          <w:szCs w:val="28"/>
        </w:rPr>
        <w:t xml:space="preserve">от </w:t>
      </w:r>
      <w:r w:rsidR="00FA6C2A">
        <w:rPr>
          <w:sz w:val="28"/>
          <w:szCs w:val="28"/>
        </w:rPr>
        <w:t>30.09.2021</w:t>
      </w:r>
      <w:r w:rsidRPr="002E5DE6">
        <w:rPr>
          <w:sz w:val="28"/>
          <w:szCs w:val="28"/>
        </w:rPr>
        <w:t xml:space="preserve"> №</w:t>
      </w:r>
      <w:r>
        <w:rPr>
          <w:sz w:val="28"/>
          <w:szCs w:val="28"/>
        </w:rPr>
        <w:t xml:space="preserve"> </w:t>
      </w:r>
      <w:r w:rsidR="00FA6C2A">
        <w:rPr>
          <w:sz w:val="28"/>
          <w:szCs w:val="28"/>
        </w:rPr>
        <w:t>124</w:t>
      </w:r>
    </w:p>
    <w:p w:rsidR="00685B59" w:rsidRPr="00520EAD" w:rsidRDefault="00685B59" w:rsidP="00685B59">
      <w:pPr>
        <w:rPr>
          <w:color w:val="000000"/>
          <w:sz w:val="28"/>
          <w:szCs w:val="28"/>
        </w:rPr>
      </w:pPr>
    </w:p>
    <w:p w:rsidR="00685B59" w:rsidRPr="00520EAD" w:rsidRDefault="00685B59" w:rsidP="00685B59">
      <w:pPr>
        <w:widowControl w:val="0"/>
        <w:autoSpaceDE w:val="0"/>
        <w:autoSpaceDN w:val="0"/>
        <w:adjustRightInd w:val="0"/>
        <w:jc w:val="center"/>
        <w:rPr>
          <w:b/>
          <w:bCs/>
          <w:sz w:val="28"/>
          <w:szCs w:val="28"/>
        </w:rPr>
      </w:pPr>
    </w:p>
    <w:p w:rsidR="00685B59" w:rsidRPr="00520EAD" w:rsidRDefault="00685B59" w:rsidP="00685B59">
      <w:pPr>
        <w:widowControl w:val="0"/>
        <w:autoSpaceDE w:val="0"/>
        <w:autoSpaceDN w:val="0"/>
        <w:adjustRightInd w:val="0"/>
        <w:jc w:val="center"/>
        <w:outlineLvl w:val="0"/>
        <w:rPr>
          <w:b/>
          <w:bCs/>
          <w:sz w:val="28"/>
          <w:szCs w:val="28"/>
        </w:rPr>
      </w:pPr>
      <w:r w:rsidRPr="00520EAD">
        <w:rPr>
          <w:b/>
          <w:bCs/>
          <w:sz w:val="28"/>
          <w:szCs w:val="28"/>
        </w:rPr>
        <w:t>ПОЛОЖЕНИЕ</w:t>
      </w:r>
      <w:r w:rsidRPr="00520EAD">
        <w:rPr>
          <w:b/>
          <w:bCs/>
          <w:sz w:val="28"/>
          <w:szCs w:val="28"/>
        </w:rPr>
        <w:br/>
        <w:t xml:space="preserve">о муниципальном контроле на автомобильном транспорте и в дорожном хозяйстве на территории </w:t>
      </w:r>
      <w:r>
        <w:rPr>
          <w:b/>
          <w:bCs/>
          <w:sz w:val="28"/>
          <w:szCs w:val="28"/>
        </w:rPr>
        <w:t>Ахтанизовского сельского поселения Темрюкского района</w:t>
      </w:r>
    </w:p>
    <w:p w:rsidR="00685B59" w:rsidRPr="00520EAD" w:rsidRDefault="00685B59" w:rsidP="00685B59">
      <w:pPr>
        <w:widowControl w:val="0"/>
        <w:autoSpaceDE w:val="0"/>
        <w:autoSpaceDN w:val="0"/>
        <w:adjustRightInd w:val="0"/>
        <w:ind w:firstLine="720"/>
        <w:jc w:val="both"/>
        <w:rPr>
          <w:sz w:val="28"/>
          <w:szCs w:val="28"/>
        </w:rPr>
      </w:pPr>
    </w:p>
    <w:p w:rsidR="00685B59" w:rsidRPr="00520EAD" w:rsidRDefault="00685B59" w:rsidP="00685B59">
      <w:pPr>
        <w:widowControl w:val="0"/>
        <w:autoSpaceDE w:val="0"/>
        <w:autoSpaceDN w:val="0"/>
        <w:adjustRightInd w:val="0"/>
        <w:jc w:val="center"/>
        <w:outlineLvl w:val="0"/>
        <w:rPr>
          <w:b/>
          <w:bCs/>
          <w:sz w:val="28"/>
          <w:szCs w:val="28"/>
        </w:rPr>
      </w:pPr>
      <w:bookmarkStart w:id="0" w:name="sub_1100"/>
      <w:r w:rsidRPr="00520EAD">
        <w:rPr>
          <w:b/>
          <w:bCs/>
          <w:sz w:val="28"/>
          <w:szCs w:val="28"/>
        </w:rPr>
        <w:t>Раздел 1. ОБЩИЕ ПОЛОЖЕНИЯ</w:t>
      </w:r>
      <w:bookmarkEnd w:id="0"/>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 xml:space="preserve">1. </w:t>
      </w:r>
      <w:proofErr w:type="gramStart"/>
      <w:r w:rsidRPr="00520EAD">
        <w:rPr>
          <w:sz w:val="28"/>
          <w:szCs w:val="28"/>
        </w:rPr>
        <w:t xml:space="preserve">Положение </w:t>
      </w:r>
      <w:r w:rsidRPr="00520EAD">
        <w:rPr>
          <w:bCs/>
          <w:sz w:val="28"/>
          <w:szCs w:val="28"/>
        </w:rPr>
        <w:t>о муниципальном контроле на автомобильном транспорте</w:t>
      </w:r>
      <w:r>
        <w:rPr>
          <w:bCs/>
          <w:sz w:val="28"/>
          <w:szCs w:val="28"/>
        </w:rPr>
        <w:t xml:space="preserve"> </w:t>
      </w:r>
      <w:r w:rsidRPr="00520EAD">
        <w:rPr>
          <w:bCs/>
          <w:sz w:val="28"/>
          <w:szCs w:val="28"/>
        </w:rPr>
        <w:t xml:space="preserve"> и в дорожном хозяйстве на территории </w:t>
      </w:r>
      <w:r>
        <w:rPr>
          <w:bCs/>
          <w:sz w:val="28"/>
          <w:szCs w:val="28"/>
        </w:rPr>
        <w:t>Ахтанизовского сельского поселения Темрюкского района</w:t>
      </w:r>
      <w:r w:rsidRPr="00520EAD">
        <w:rPr>
          <w:sz w:val="28"/>
          <w:szCs w:val="28"/>
        </w:rPr>
        <w:t xml:space="preserve"> (далее - Положение) разработано в соответствии с Конституцией Российской Федерации, </w:t>
      </w:r>
      <w:r w:rsidRPr="00520EAD">
        <w:rPr>
          <w:bCs/>
          <w:sz w:val="28"/>
          <w:szCs w:val="28"/>
        </w:rPr>
        <w:t>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520EAD">
        <w:rPr>
          <w:sz w:val="28"/>
          <w:szCs w:val="28"/>
        </w:rPr>
        <w:t>, Федеральным законом от 6 октября 2003 года</w:t>
      </w:r>
      <w:proofErr w:type="gramEnd"/>
      <w:r w:rsidRPr="00520EAD">
        <w:rPr>
          <w:sz w:val="28"/>
          <w:szCs w:val="28"/>
        </w:rPr>
        <w:t xml:space="preserve">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Для данного документа применяется понятие «обязательные требования», используемое в Федеральном законе от 31.07.2020 № 247-ФЗ «Об обязательных требованиях в Российской Федерации».</w:t>
      </w:r>
    </w:p>
    <w:p w:rsidR="00685B59" w:rsidRPr="00520EAD" w:rsidRDefault="00685B59" w:rsidP="00685B59">
      <w:pPr>
        <w:ind w:firstLine="540"/>
        <w:jc w:val="both"/>
        <w:rPr>
          <w:sz w:val="28"/>
          <w:szCs w:val="28"/>
        </w:rPr>
      </w:pPr>
      <w:r w:rsidRPr="00520EAD">
        <w:rPr>
          <w:sz w:val="28"/>
          <w:szCs w:val="28"/>
        </w:rPr>
        <w:t xml:space="preserve">2. </w:t>
      </w:r>
      <w:proofErr w:type="gramStart"/>
      <w:r w:rsidRPr="00520EAD">
        <w:rPr>
          <w:sz w:val="28"/>
          <w:szCs w:val="28"/>
        </w:rPr>
        <w:t xml:space="preserve">Муниципальный контроль </w:t>
      </w:r>
      <w:r w:rsidRPr="00520EAD">
        <w:rPr>
          <w:bCs/>
          <w:sz w:val="28"/>
          <w:szCs w:val="28"/>
        </w:rPr>
        <w:t xml:space="preserve">на автомобильном транспорте и в дорожном хозяйстве на территории </w:t>
      </w:r>
      <w:r>
        <w:rPr>
          <w:bCs/>
          <w:sz w:val="28"/>
          <w:szCs w:val="28"/>
        </w:rPr>
        <w:t>Ахтанизовского сельского поселения Темрюкского района</w:t>
      </w:r>
      <w:r w:rsidRPr="00520EAD">
        <w:rPr>
          <w:bCs/>
          <w:sz w:val="28"/>
          <w:szCs w:val="28"/>
        </w:rPr>
        <w:t xml:space="preserve"> (далее – Муниципальный контроль)</w:t>
      </w:r>
      <w:r w:rsidRPr="00520EAD">
        <w:rPr>
          <w:sz w:val="28"/>
          <w:szCs w:val="28"/>
        </w:rPr>
        <w:t xml:space="preserve"> представляет собой деятельность администрации </w:t>
      </w:r>
      <w:r>
        <w:rPr>
          <w:bCs/>
          <w:sz w:val="28"/>
          <w:szCs w:val="28"/>
        </w:rPr>
        <w:t>Ахтанизовского</w:t>
      </w:r>
      <w:r>
        <w:rPr>
          <w:sz w:val="28"/>
          <w:szCs w:val="28"/>
        </w:rPr>
        <w:t xml:space="preserve"> сельского поселения Темрюкского района</w:t>
      </w:r>
      <w:r w:rsidRPr="00520EAD">
        <w:rPr>
          <w:sz w:val="28"/>
          <w:szCs w:val="28"/>
        </w:rPr>
        <w:t xml:space="preserve"> (далее - Администрация), направленную на предупреждение, выявление и пресечение нарушений обязательных требований Федерального закона</w:t>
      </w:r>
      <w:r w:rsidRPr="00520EAD">
        <w:rPr>
          <w:bCs/>
          <w:sz w:val="28"/>
          <w:szCs w:val="28"/>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w:t>
      </w:r>
      <w:proofErr w:type="gramEnd"/>
      <w:r w:rsidRPr="00520EAD">
        <w:rPr>
          <w:bCs/>
          <w:sz w:val="28"/>
          <w:szCs w:val="28"/>
        </w:rPr>
        <w:t xml:space="preserve"> </w:t>
      </w:r>
      <w:proofErr w:type="gramStart"/>
      <w:r w:rsidRPr="00520EAD">
        <w:rPr>
          <w:bCs/>
          <w:sz w:val="28"/>
          <w:szCs w:val="28"/>
        </w:rPr>
        <w:t>Федерации</w:t>
      </w:r>
      <w:r w:rsidRPr="00520EAD">
        <w:rPr>
          <w:sz w:val="28"/>
          <w:szCs w:val="28"/>
        </w:rPr>
        <w:t xml:space="preserve"> (далее - требований законодательства), осуществляемую в пределах полномочий Администрации посредством профилактики нарушений требований законодательства, оценки соблюдения гражданами,  в том числе осуществляющими предпринимательскую деятельность, являющимися индивидуальными предпринимателями, а также организациями, являющимися юридическими лицами (далее - контролируемые лица), требований законодательства, выявления их нарушений, принятия предусмотренных законодательством Российской Федерации мер по пресечению выявленных нарушений требований законодательства, устранению их последствий и (или) </w:t>
      </w:r>
      <w:r w:rsidRPr="00520EAD">
        <w:rPr>
          <w:sz w:val="28"/>
          <w:szCs w:val="28"/>
        </w:rPr>
        <w:lastRenderedPageBreak/>
        <w:t>восстановлению правового положения</w:t>
      </w:r>
      <w:proofErr w:type="gramEnd"/>
      <w:r w:rsidRPr="00520EAD">
        <w:rPr>
          <w:sz w:val="28"/>
          <w:szCs w:val="28"/>
        </w:rPr>
        <w:t xml:space="preserve">, </w:t>
      </w:r>
      <w:proofErr w:type="gramStart"/>
      <w:r w:rsidRPr="00520EAD">
        <w:rPr>
          <w:sz w:val="28"/>
          <w:szCs w:val="28"/>
        </w:rPr>
        <w:t>существовавшего до возникновения таких нарушений.</w:t>
      </w:r>
      <w:proofErr w:type="gramEnd"/>
    </w:p>
    <w:p w:rsidR="00685B59" w:rsidRPr="00520EAD" w:rsidRDefault="00685B59" w:rsidP="00685B59">
      <w:pPr>
        <w:ind w:firstLine="540"/>
        <w:jc w:val="both"/>
        <w:rPr>
          <w:sz w:val="28"/>
          <w:szCs w:val="28"/>
        </w:rPr>
      </w:pPr>
      <w:r w:rsidRPr="00520EAD">
        <w:rPr>
          <w:sz w:val="28"/>
          <w:szCs w:val="28"/>
        </w:rPr>
        <w:t>3. Муниципальный контроль</w:t>
      </w:r>
      <w:r w:rsidRPr="00520EAD">
        <w:rPr>
          <w:bCs/>
          <w:sz w:val="28"/>
          <w:szCs w:val="28"/>
        </w:rPr>
        <w:t xml:space="preserve"> </w:t>
      </w:r>
      <w:r w:rsidRPr="00520EAD">
        <w:rPr>
          <w:sz w:val="28"/>
          <w:szCs w:val="28"/>
        </w:rPr>
        <w:t xml:space="preserve">осуществляется в соответствии с законодательством Российской Федерации, настоящим Положением, а также принятыми в соответствии с ними нормативными правовыми актами Администрации. </w:t>
      </w:r>
    </w:p>
    <w:p w:rsidR="00685B59" w:rsidRPr="00520EAD" w:rsidRDefault="00685B59" w:rsidP="00685B59">
      <w:pPr>
        <w:ind w:firstLine="540"/>
        <w:jc w:val="both"/>
        <w:rPr>
          <w:sz w:val="28"/>
          <w:szCs w:val="28"/>
        </w:rPr>
      </w:pPr>
      <w:r w:rsidRPr="00520EAD">
        <w:rPr>
          <w:sz w:val="28"/>
          <w:szCs w:val="28"/>
        </w:rPr>
        <w:t xml:space="preserve">4. </w:t>
      </w:r>
      <w:proofErr w:type="gramStart"/>
      <w:r w:rsidRPr="00520EAD">
        <w:rPr>
          <w:sz w:val="28"/>
          <w:szCs w:val="28"/>
        </w:rPr>
        <w:t xml:space="preserve">Муниципальный контроль осуществляется Администрацией (далее – контрольный (надзорный) орган) в отношении автомобильных дорог общего пользования местного значения расположенных в границах </w:t>
      </w:r>
      <w:r>
        <w:rPr>
          <w:sz w:val="28"/>
          <w:szCs w:val="28"/>
        </w:rPr>
        <w:t xml:space="preserve">муниципального образования </w:t>
      </w:r>
      <w:r>
        <w:rPr>
          <w:bCs/>
          <w:sz w:val="28"/>
          <w:szCs w:val="28"/>
        </w:rPr>
        <w:t>Ахтанизовского</w:t>
      </w:r>
      <w:r>
        <w:rPr>
          <w:sz w:val="28"/>
          <w:szCs w:val="28"/>
        </w:rPr>
        <w:t xml:space="preserve"> сельского поселения Темрюкского района</w:t>
      </w:r>
      <w:r w:rsidRPr="00520EAD">
        <w:rPr>
          <w:sz w:val="28"/>
          <w:szCs w:val="28"/>
        </w:rPr>
        <w:t xml:space="preserve">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законодательства об автомобильных дорогах и дорожной деятельности в части сохранности автомобильных дорог, в рамках</w:t>
      </w:r>
      <w:proofErr w:type="gramEnd"/>
      <w:r w:rsidRPr="00520EAD">
        <w:rPr>
          <w:sz w:val="28"/>
          <w:szCs w:val="28"/>
        </w:rPr>
        <w:t xml:space="preserve"> муниципального контроля на автомобильном транспорте, городском наземном электрическом транспорте и в дорожном хозяйстве). </w:t>
      </w:r>
    </w:p>
    <w:p w:rsidR="00685B59" w:rsidRPr="00520EAD" w:rsidRDefault="00685B59" w:rsidP="00685B59">
      <w:pPr>
        <w:ind w:firstLine="540"/>
        <w:jc w:val="both"/>
        <w:rPr>
          <w:sz w:val="28"/>
          <w:szCs w:val="28"/>
        </w:rPr>
      </w:pPr>
      <w:r w:rsidRPr="00520EAD">
        <w:rPr>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rsidR="00685B59" w:rsidRPr="00520EAD" w:rsidRDefault="00685B59" w:rsidP="00685B59">
      <w:pPr>
        <w:ind w:firstLine="540"/>
        <w:jc w:val="both"/>
        <w:rPr>
          <w:sz w:val="28"/>
          <w:szCs w:val="28"/>
        </w:rPr>
      </w:pPr>
      <w:r w:rsidRPr="00520EAD">
        <w:rPr>
          <w:sz w:val="28"/>
          <w:szCs w:val="28"/>
        </w:rPr>
        <w:t>5. Предметом муниципального контроля является соблюдение контролируемыми лицами требований законодательства, установленных нормативными правовыми актами, требований документов, исполнение которых является необходимым в соответствии с законодательством Российской Федерации и исполнение решений, принимаемых по результатам контрольных мероприятий.</w:t>
      </w:r>
    </w:p>
    <w:p w:rsidR="00685B59" w:rsidRPr="00520EAD" w:rsidRDefault="00685B59" w:rsidP="00685B59">
      <w:pPr>
        <w:ind w:firstLine="540"/>
        <w:jc w:val="both"/>
        <w:rPr>
          <w:sz w:val="28"/>
          <w:szCs w:val="28"/>
        </w:rPr>
      </w:pPr>
      <w:r w:rsidRPr="00520EAD">
        <w:rPr>
          <w:sz w:val="28"/>
          <w:szCs w:val="28"/>
        </w:rPr>
        <w:t xml:space="preserve">6. </w:t>
      </w:r>
      <w:proofErr w:type="gramStart"/>
      <w:r w:rsidRPr="00520EAD">
        <w:rPr>
          <w:sz w:val="28"/>
          <w:szCs w:val="28"/>
        </w:rPr>
        <w:t xml:space="preserve">Объектом муниципального контроля являются автомобильные дороги общего пользования местного значения расположенные в границах </w:t>
      </w:r>
      <w:r>
        <w:rPr>
          <w:sz w:val="28"/>
          <w:szCs w:val="28"/>
        </w:rPr>
        <w:t xml:space="preserve">муниципального образования </w:t>
      </w:r>
      <w:proofErr w:type="spellStart"/>
      <w:r>
        <w:rPr>
          <w:bCs/>
          <w:sz w:val="28"/>
          <w:szCs w:val="28"/>
        </w:rPr>
        <w:t>Ахтанизовское</w:t>
      </w:r>
      <w:proofErr w:type="spellEnd"/>
      <w:r>
        <w:rPr>
          <w:sz w:val="28"/>
          <w:szCs w:val="28"/>
        </w:rPr>
        <w:t xml:space="preserve"> сельское поселение Темрюкского района</w:t>
      </w:r>
      <w:r w:rsidRPr="00520EAD">
        <w:rPr>
          <w:sz w:val="28"/>
          <w:szCs w:val="28"/>
        </w:rPr>
        <w:t>, которыми контролируемые лица владеют и (или) пользуются и к которым предъявляются требования законодательства, а также их деятельность, действия (бездействие) в рамках которых должны соблюдаться требования законодательства.</w:t>
      </w:r>
      <w:proofErr w:type="gramEnd"/>
    </w:p>
    <w:p w:rsidR="00685B59" w:rsidRPr="00520EAD" w:rsidRDefault="00685B59" w:rsidP="00685B59">
      <w:pPr>
        <w:ind w:firstLine="540"/>
        <w:jc w:val="both"/>
        <w:rPr>
          <w:sz w:val="28"/>
          <w:szCs w:val="28"/>
        </w:rPr>
      </w:pPr>
      <w:r w:rsidRPr="00520EAD">
        <w:rPr>
          <w:sz w:val="28"/>
          <w:szCs w:val="28"/>
        </w:rPr>
        <w:t>7. Контрольный (надзорный) орган при осуществлении Муниципального контроля взаимодействуют с органами государственного контроля (надзора).</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В соответствии с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порядок взаимодействия органов государственного надзора с органом муниципального контроля устанавливается Правительством Российской Федерации.</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 xml:space="preserve">8. Контрольный (надзорный) орган в пределах своей компетенции осуществляет Муниципальный </w:t>
      </w:r>
      <w:proofErr w:type="gramStart"/>
      <w:r w:rsidRPr="00520EAD">
        <w:rPr>
          <w:sz w:val="28"/>
          <w:szCs w:val="28"/>
        </w:rPr>
        <w:t>контроль за</w:t>
      </w:r>
      <w:proofErr w:type="gramEnd"/>
      <w:r w:rsidRPr="00520EAD">
        <w:rPr>
          <w:sz w:val="28"/>
          <w:szCs w:val="28"/>
        </w:rPr>
        <w:t xml:space="preserve"> соблюдением обязательных </w:t>
      </w:r>
      <w:r w:rsidRPr="00520EAD">
        <w:rPr>
          <w:sz w:val="28"/>
          <w:szCs w:val="28"/>
        </w:rPr>
        <w:lastRenderedPageBreak/>
        <w:t>требований, установленных Федеральным законом в сфере автомобильных дорог и дорожной деятельности в части сохранности автомобильных дорог, в рамках муниципального контроля на автомобильном транспорте и в дорожном хозяйстве.</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 xml:space="preserve">9. </w:t>
      </w:r>
      <w:proofErr w:type="gramStart"/>
      <w:r w:rsidRPr="00520EAD">
        <w:rPr>
          <w:sz w:val="28"/>
          <w:szCs w:val="28"/>
        </w:rPr>
        <w:t>Перечень должностных лиц контрольного (надзорного) органа, уполномоченных на осуществление Муниципального контроля, утверждается распоряжением контрольного (надзорного) органа (далее - должностные лица).</w:t>
      </w:r>
      <w:proofErr w:type="gramEnd"/>
    </w:p>
    <w:p w:rsidR="00685B59" w:rsidRPr="00520EAD" w:rsidRDefault="00685B59" w:rsidP="00685B59">
      <w:pPr>
        <w:widowControl w:val="0"/>
        <w:autoSpaceDE w:val="0"/>
        <w:autoSpaceDN w:val="0"/>
        <w:adjustRightInd w:val="0"/>
        <w:ind w:firstLine="720"/>
        <w:jc w:val="both"/>
        <w:rPr>
          <w:color w:val="000000"/>
          <w:sz w:val="28"/>
          <w:szCs w:val="28"/>
        </w:rPr>
      </w:pPr>
      <w:r w:rsidRPr="00520EAD">
        <w:rPr>
          <w:color w:val="000000"/>
          <w:sz w:val="28"/>
          <w:szCs w:val="28"/>
        </w:rPr>
        <w:t>10. Должностные лица, осуществляющие Муниципальный контроль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установленными частью 2 статьи 29 Федерального закона № 248-ФЗ, а также следующими правами:</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1) запрашивать на основании письменных мотивированных запросов у органов государственной власти, органов местного самоуправления, а также у контролируемых лиц информацию и документы, которые необходимы для проведения проверки;</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2) выдавать контролируемым лицам предписания об устранении выявленных правонарушений с указанием сроков их устранения;</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3) составлять протоколы по административным правонарушениям, ответственность за совершение которых предусмотрена частью 1 статьи 19.4, статьей 19.4.1, частью 1 ст. 19.5, статьей 19.7 Кодекса Российской Федерации об административных правонарушениях;</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4) использовать необходимые для проведения контрольных (надзорных) мероприятий технические средства, в том числе компьютеры, электронные носители информации, сканеры, телефоны, средства аудио и видеозаписи, фотоаппараты, осуществлять аудиозапись, фото- и видеосъемку кроме объектов и документов, отнесенных к государственной или иной охраняемой законом тайне;</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85B59" w:rsidRPr="00520EAD" w:rsidRDefault="00685B59" w:rsidP="00685B59">
      <w:pPr>
        <w:widowControl w:val="0"/>
        <w:autoSpaceDE w:val="0"/>
        <w:autoSpaceDN w:val="0"/>
        <w:adjustRightInd w:val="0"/>
        <w:ind w:firstLine="720"/>
        <w:jc w:val="both"/>
        <w:rPr>
          <w:sz w:val="28"/>
          <w:szCs w:val="28"/>
        </w:rPr>
      </w:pPr>
      <w:proofErr w:type="gramStart"/>
      <w:r w:rsidRPr="00520EAD">
        <w:rPr>
          <w:sz w:val="28"/>
          <w:szCs w:val="28"/>
        </w:rPr>
        <w:t>6) незамедлительно направлять информацию руководителю (заместителю руководителя) контрольного (надзорного) органа или иному должностному лицу контрольного (надзорного) органа, уполномоченному на принятие решений о проведении контрольных (надзорных) мероприятий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для принятия решения о проведении контрольных (надзорных) мероприятий;</w:t>
      </w:r>
      <w:proofErr w:type="gramEnd"/>
    </w:p>
    <w:p w:rsidR="00685B59" w:rsidRPr="00520EAD" w:rsidRDefault="00685B59" w:rsidP="00685B59">
      <w:pPr>
        <w:widowControl w:val="0"/>
        <w:autoSpaceDE w:val="0"/>
        <w:autoSpaceDN w:val="0"/>
        <w:adjustRightInd w:val="0"/>
        <w:ind w:firstLine="720"/>
        <w:jc w:val="both"/>
        <w:rPr>
          <w:sz w:val="28"/>
          <w:szCs w:val="28"/>
        </w:rPr>
      </w:pPr>
      <w:proofErr w:type="gramStart"/>
      <w:r w:rsidRPr="00520EAD">
        <w:rPr>
          <w:sz w:val="28"/>
          <w:szCs w:val="28"/>
        </w:rPr>
        <w:t xml:space="preserve">7) применять предусмотренные законодательством Российской Федерации меры предупредительного и профилактического характера, направленные на недопущение и (или) пресечение нарушений контролируемыми лицами обязательных требований в установленной сфере деятельности, а также меры, направленные на ликвидацию последствий </w:t>
      </w:r>
      <w:r w:rsidRPr="00520EAD">
        <w:rPr>
          <w:sz w:val="28"/>
          <w:szCs w:val="28"/>
        </w:rPr>
        <w:lastRenderedPageBreak/>
        <w:t>указанных нарушений;</w:t>
      </w:r>
      <w:proofErr w:type="gramEnd"/>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8) совершать иные действия, предусмотренные законодательством.</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 xml:space="preserve">9) Объектами муниципального контроля являются автомобильные дороги общего пользования местного значения, расположенные в границах муниципального образования </w:t>
      </w:r>
      <w:proofErr w:type="spellStart"/>
      <w:r>
        <w:rPr>
          <w:bCs/>
          <w:sz w:val="28"/>
          <w:szCs w:val="28"/>
        </w:rPr>
        <w:t>Ахтанизовское</w:t>
      </w:r>
      <w:proofErr w:type="spellEnd"/>
      <w:r>
        <w:rPr>
          <w:sz w:val="28"/>
          <w:szCs w:val="28"/>
        </w:rPr>
        <w:t xml:space="preserve"> сельское поселение Темрюкский район</w:t>
      </w:r>
      <w:r w:rsidRPr="00520EAD">
        <w:rPr>
          <w:sz w:val="28"/>
          <w:szCs w:val="28"/>
        </w:rPr>
        <w:t xml:space="preserve"> (далее – объекты контроля).</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 xml:space="preserve">11. </w:t>
      </w:r>
      <w:proofErr w:type="gramStart"/>
      <w:r w:rsidRPr="00520EAD">
        <w:rPr>
          <w:sz w:val="28"/>
          <w:szCs w:val="28"/>
        </w:rPr>
        <w:t>Муниципальный контроль осуществляется на основе управления рисками причинения вреда (ущерба), определяющего выбор профилактических и контрольных мероприятий, а также их содержание (в том числе объем проверяемых требований законодательства об автомобильных дорогах и дорожной деятельности в части сохранности автомобильных дорог, в рамках муниципального контроля на автомобильном транспорте и в дорожном хозяйстве), интенсивность и результаты.</w:t>
      </w:r>
      <w:proofErr w:type="gramEnd"/>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Под риском причинения вреда (ущерба)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Под оценкой риска причинения вреда (ущерба) понимается деятельность Администрации по определению вероятности возникновения риска и масштаба вреда (ущерба) для охраняемых законом ценностей.</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Под управлением риском причинения вреда (ущерба) понимается осуществление на основе оценки рисков причинения вреда (ущерба) профилактических и контрольных мероприятий в целях обеспечения допустимого уровня риска причинения вреда (ущерба).</w:t>
      </w:r>
    </w:p>
    <w:p w:rsidR="00685B59" w:rsidRPr="00520EAD" w:rsidRDefault="00685B59" w:rsidP="00685B59">
      <w:pPr>
        <w:widowControl w:val="0"/>
        <w:autoSpaceDE w:val="0"/>
        <w:autoSpaceDN w:val="0"/>
        <w:adjustRightInd w:val="0"/>
        <w:ind w:firstLine="720"/>
        <w:jc w:val="both"/>
        <w:rPr>
          <w:sz w:val="28"/>
          <w:szCs w:val="28"/>
        </w:rPr>
      </w:pPr>
    </w:p>
    <w:p w:rsidR="00685B59" w:rsidRPr="00520EAD" w:rsidRDefault="00685B59" w:rsidP="00685B59">
      <w:pPr>
        <w:jc w:val="center"/>
        <w:rPr>
          <w:sz w:val="28"/>
          <w:szCs w:val="28"/>
        </w:rPr>
      </w:pPr>
    </w:p>
    <w:p w:rsidR="00685B59" w:rsidRPr="00520EAD" w:rsidRDefault="00685B59" w:rsidP="00685B59">
      <w:pPr>
        <w:jc w:val="center"/>
        <w:rPr>
          <w:b/>
          <w:sz w:val="28"/>
          <w:szCs w:val="28"/>
        </w:rPr>
      </w:pPr>
      <w:r w:rsidRPr="00520EAD">
        <w:rPr>
          <w:b/>
          <w:sz w:val="28"/>
          <w:szCs w:val="28"/>
        </w:rPr>
        <w:t>Раздел 2. ДОЛЖНОСТНЫЕ ЛИЦА, УПОЛНОМОЧЕННЫЕ ОСУЩЕСТВЛЯТЬ МУНИЦИПАЛЬНЫЙ КОНТРОЛЬ</w:t>
      </w:r>
    </w:p>
    <w:p w:rsidR="00685B59" w:rsidRPr="00520EAD" w:rsidRDefault="00685B59" w:rsidP="00685B59">
      <w:pPr>
        <w:ind w:firstLine="540"/>
        <w:jc w:val="center"/>
        <w:rPr>
          <w:sz w:val="28"/>
          <w:szCs w:val="28"/>
        </w:rPr>
      </w:pPr>
    </w:p>
    <w:p w:rsidR="00685B59" w:rsidRPr="00520EAD" w:rsidRDefault="00685B59" w:rsidP="00685B59">
      <w:pPr>
        <w:ind w:firstLine="540"/>
        <w:jc w:val="both"/>
        <w:rPr>
          <w:sz w:val="28"/>
          <w:szCs w:val="28"/>
        </w:rPr>
      </w:pPr>
      <w:r w:rsidRPr="00520EAD">
        <w:rPr>
          <w:sz w:val="28"/>
          <w:szCs w:val="28"/>
        </w:rPr>
        <w:t>12. Должностными лицами, уполномоченными осуществлять Муниципальный контроль, являются:</w:t>
      </w:r>
    </w:p>
    <w:p w:rsidR="00685B59" w:rsidRPr="00520EAD" w:rsidRDefault="00685B59" w:rsidP="00685B59">
      <w:pPr>
        <w:ind w:firstLine="540"/>
        <w:jc w:val="both"/>
        <w:rPr>
          <w:sz w:val="28"/>
          <w:szCs w:val="28"/>
        </w:rPr>
      </w:pPr>
      <w:r w:rsidRPr="00520EAD">
        <w:rPr>
          <w:sz w:val="28"/>
          <w:szCs w:val="28"/>
        </w:rPr>
        <w:t xml:space="preserve">1) Специалисты администрации </w:t>
      </w:r>
      <w:r>
        <w:rPr>
          <w:bCs/>
          <w:sz w:val="28"/>
          <w:szCs w:val="28"/>
        </w:rPr>
        <w:t>Ахтанизовского</w:t>
      </w:r>
      <w:r>
        <w:rPr>
          <w:sz w:val="28"/>
          <w:szCs w:val="28"/>
        </w:rPr>
        <w:t xml:space="preserve"> сельского поселения Темрюкского района</w:t>
      </w:r>
      <w:r w:rsidRPr="00520EAD">
        <w:rPr>
          <w:sz w:val="28"/>
          <w:szCs w:val="28"/>
        </w:rPr>
        <w:t xml:space="preserve">,  </w:t>
      </w:r>
      <w:r>
        <w:rPr>
          <w:sz w:val="28"/>
          <w:szCs w:val="28"/>
        </w:rPr>
        <w:t>о</w:t>
      </w:r>
      <w:r w:rsidRPr="00520EAD">
        <w:rPr>
          <w:sz w:val="28"/>
          <w:szCs w:val="28"/>
        </w:rPr>
        <w:t xml:space="preserve">существляющие в соответствии с распределением должностных обязанностей Муниципальный контроль. </w:t>
      </w:r>
    </w:p>
    <w:p w:rsidR="00685B59" w:rsidRPr="00520EAD" w:rsidRDefault="00685B59" w:rsidP="00685B59">
      <w:pPr>
        <w:ind w:firstLine="540"/>
        <w:jc w:val="both"/>
        <w:rPr>
          <w:sz w:val="28"/>
          <w:szCs w:val="28"/>
        </w:rPr>
      </w:pPr>
      <w:r w:rsidRPr="00520EAD">
        <w:rPr>
          <w:sz w:val="28"/>
          <w:szCs w:val="28"/>
        </w:rPr>
        <w:t xml:space="preserve">13. Общее руководство деятельностью по Муниципальному контролю осуществляет заместитель главы администрации </w:t>
      </w:r>
      <w:r>
        <w:rPr>
          <w:bCs/>
          <w:sz w:val="28"/>
          <w:szCs w:val="28"/>
        </w:rPr>
        <w:t>Ахтанизовского</w:t>
      </w:r>
      <w:r>
        <w:rPr>
          <w:sz w:val="28"/>
          <w:szCs w:val="28"/>
        </w:rPr>
        <w:t xml:space="preserve"> сельского поселения Темрюкского района</w:t>
      </w:r>
      <w:r w:rsidRPr="00520EAD">
        <w:rPr>
          <w:sz w:val="28"/>
          <w:szCs w:val="28"/>
        </w:rPr>
        <w:t>.</w:t>
      </w:r>
    </w:p>
    <w:p w:rsidR="00685B59" w:rsidRPr="00520EAD" w:rsidRDefault="00685B59" w:rsidP="00685B59">
      <w:pPr>
        <w:ind w:firstLine="540"/>
        <w:jc w:val="both"/>
        <w:rPr>
          <w:sz w:val="28"/>
          <w:szCs w:val="28"/>
        </w:rPr>
      </w:pPr>
      <w:r w:rsidRPr="00520EAD">
        <w:rPr>
          <w:sz w:val="28"/>
          <w:szCs w:val="28"/>
        </w:rPr>
        <w:t xml:space="preserve">14. Должностные лица, уполномоченные осуществлять Муниципальный контроль, имеют удостоверение с наименованием должности, соответствующей реестру должностей муниципальной службы в </w:t>
      </w:r>
      <w:r>
        <w:rPr>
          <w:sz w:val="28"/>
          <w:szCs w:val="28"/>
        </w:rPr>
        <w:t>Краснодарском крае.</w:t>
      </w:r>
    </w:p>
    <w:p w:rsidR="00685B59" w:rsidRPr="00520EAD" w:rsidRDefault="00685B59" w:rsidP="00685B59">
      <w:pPr>
        <w:ind w:firstLine="540"/>
        <w:jc w:val="both"/>
        <w:rPr>
          <w:sz w:val="28"/>
          <w:szCs w:val="28"/>
        </w:rPr>
      </w:pPr>
    </w:p>
    <w:p w:rsidR="00685B59" w:rsidRPr="00520EAD" w:rsidRDefault="00685B59" w:rsidP="00685B59">
      <w:pPr>
        <w:ind w:firstLine="540"/>
        <w:jc w:val="center"/>
        <w:rPr>
          <w:b/>
          <w:sz w:val="28"/>
          <w:szCs w:val="28"/>
        </w:rPr>
      </w:pPr>
      <w:r w:rsidRPr="00520EAD">
        <w:rPr>
          <w:b/>
          <w:sz w:val="28"/>
          <w:szCs w:val="28"/>
        </w:rPr>
        <w:t>Раздел 3. ИНФОРМИРОВАНИЕ, КОНСУЛЬТИРОВАНИЕ</w:t>
      </w:r>
    </w:p>
    <w:p w:rsidR="00685B59" w:rsidRPr="00520EAD" w:rsidRDefault="00685B59" w:rsidP="00685B59">
      <w:pPr>
        <w:ind w:firstLine="540"/>
        <w:jc w:val="center"/>
        <w:rPr>
          <w:b/>
          <w:sz w:val="28"/>
          <w:szCs w:val="28"/>
        </w:rPr>
      </w:pPr>
      <w:r w:rsidRPr="00520EAD">
        <w:rPr>
          <w:b/>
          <w:sz w:val="28"/>
          <w:szCs w:val="28"/>
        </w:rPr>
        <w:t xml:space="preserve"> ПО ВОПРОСАМ  </w:t>
      </w:r>
    </w:p>
    <w:p w:rsidR="00685B59" w:rsidRPr="00520EAD" w:rsidRDefault="00685B59" w:rsidP="00685B59">
      <w:pPr>
        <w:ind w:firstLine="540"/>
        <w:jc w:val="center"/>
        <w:rPr>
          <w:b/>
          <w:sz w:val="28"/>
          <w:szCs w:val="28"/>
        </w:rPr>
      </w:pPr>
      <w:r w:rsidRPr="00520EAD">
        <w:rPr>
          <w:b/>
          <w:sz w:val="28"/>
          <w:szCs w:val="28"/>
        </w:rPr>
        <w:t>ОСУЩЕСТВЛЕНИЯ МУНИЦИПАЛЬНОГО КОНТРОЛЯ</w:t>
      </w:r>
    </w:p>
    <w:p w:rsidR="00685B59" w:rsidRPr="00520EAD" w:rsidRDefault="00685B59" w:rsidP="00685B59">
      <w:pPr>
        <w:ind w:firstLine="540"/>
        <w:jc w:val="center"/>
        <w:rPr>
          <w:sz w:val="28"/>
          <w:szCs w:val="28"/>
        </w:rPr>
      </w:pPr>
    </w:p>
    <w:p w:rsidR="00685B59" w:rsidRPr="00520EAD" w:rsidRDefault="00685B59" w:rsidP="00685B59">
      <w:pPr>
        <w:widowControl w:val="0"/>
        <w:ind w:firstLine="540"/>
        <w:jc w:val="both"/>
        <w:rPr>
          <w:sz w:val="28"/>
          <w:szCs w:val="28"/>
        </w:rPr>
      </w:pPr>
      <w:r w:rsidRPr="00520EAD">
        <w:rPr>
          <w:sz w:val="28"/>
          <w:szCs w:val="28"/>
        </w:rPr>
        <w:lastRenderedPageBreak/>
        <w:t>15. Информирование, консультирование по вопросам осуществления Администрацией Муниципального контроля проводится непосредственно должностными лицами, уполномоченными осуществлять Муниципальный контроль:</w:t>
      </w:r>
    </w:p>
    <w:p w:rsidR="00685B59" w:rsidRPr="00520EAD" w:rsidRDefault="00685B59" w:rsidP="00685B59">
      <w:pPr>
        <w:widowControl w:val="0"/>
        <w:ind w:firstLine="540"/>
        <w:jc w:val="both"/>
        <w:rPr>
          <w:sz w:val="28"/>
          <w:szCs w:val="28"/>
        </w:rPr>
      </w:pPr>
      <w:r w:rsidRPr="00520EAD">
        <w:rPr>
          <w:sz w:val="28"/>
          <w:szCs w:val="28"/>
        </w:rPr>
        <w:t>1) посредством размещения на официальном сайте Администрации                 в информационно-телекоммуникационной сети «Интернет»;</w:t>
      </w:r>
    </w:p>
    <w:p w:rsidR="00685B59" w:rsidRPr="00520EAD" w:rsidRDefault="00685B59" w:rsidP="00685B59">
      <w:pPr>
        <w:widowControl w:val="0"/>
        <w:ind w:firstLine="540"/>
        <w:jc w:val="both"/>
        <w:rPr>
          <w:sz w:val="28"/>
          <w:szCs w:val="28"/>
        </w:rPr>
      </w:pPr>
      <w:r w:rsidRPr="00520EAD">
        <w:rPr>
          <w:sz w:val="28"/>
          <w:szCs w:val="28"/>
        </w:rPr>
        <w:t>2) в иных средствах массовой информации, брошюрах, буклетах, руководствах и т.п.;</w:t>
      </w:r>
    </w:p>
    <w:p w:rsidR="00685B59" w:rsidRPr="00520EAD" w:rsidRDefault="00685B59" w:rsidP="00685B59">
      <w:pPr>
        <w:widowControl w:val="0"/>
        <w:ind w:firstLine="540"/>
        <w:jc w:val="both"/>
        <w:rPr>
          <w:sz w:val="28"/>
          <w:szCs w:val="28"/>
        </w:rPr>
      </w:pPr>
      <w:r w:rsidRPr="00520EAD">
        <w:rPr>
          <w:sz w:val="28"/>
          <w:szCs w:val="28"/>
        </w:rPr>
        <w:t>3) путем устного консультирования контролируемых лиц и (или)                их представителей на личном приеме;</w:t>
      </w:r>
    </w:p>
    <w:p w:rsidR="00685B59" w:rsidRPr="00520EAD" w:rsidRDefault="00685B59" w:rsidP="00685B59">
      <w:pPr>
        <w:widowControl w:val="0"/>
        <w:ind w:firstLine="540"/>
        <w:jc w:val="both"/>
        <w:rPr>
          <w:sz w:val="28"/>
          <w:szCs w:val="28"/>
        </w:rPr>
      </w:pPr>
      <w:r w:rsidRPr="00520EAD">
        <w:rPr>
          <w:sz w:val="28"/>
          <w:szCs w:val="28"/>
        </w:rPr>
        <w:t>4) по телефону, электронной почте, письмами с ответами по существу поступивших обращений (заявлений);</w:t>
      </w:r>
    </w:p>
    <w:p w:rsidR="00685B59" w:rsidRPr="00520EAD" w:rsidRDefault="00685B59" w:rsidP="00685B59">
      <w:pPr>
        <w:widowControl w:val="0"/>
        <w:ind w:firstLine="540"/>
        <w:jc w:val="both"/>
        <w:rPr>
          <w:sz w:val="28"/>
          <w:szCs w:val="28"/>
        </w:rPr>
      </w:pPr>
      <w:proofErr w:type="gramStart"/>
      <w:r w:rsidRPr="00520EAD">
        <w:rPr>
          <w:sz w:val="28"/>
          <w:szCs w:val="28"/>
        </w:rPr>
        <w:t>5) посредством размещения сведений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портала государственных и муниципальных услуг».</w:t>
      </w:r>
      <w:proofErr w:type="gramEnd"/>
    </w:p>
    <w:p w:rsidR="00685B59" w:rsidRPr="00520EAD" w:rsidRDefault="00685B59" w:rsidP="00685B59">
      <w:pPr>
        <w:widowControl w:val="0"/>
        <w:ind w:firstLine="540"/>
        <w:jc w:val="both"/>
        <w:rPr>
          <w:sz w:val="28"/>
          <w:szCs w:val="28"/>
        </w:rPr>
      </w:pPr>
      <w:r w:rsidRPr="00520EAD">
        <w:rPr>
          <w:sz w:val="28"/>
          <w:szCs w:val="28"/>
        </w:rPr>
        <w:t>16. По телефону предоставляется следующая информация:</w:t>
      </w:r>
    </w:p>
    <w:p w:rsidR="00685B59" w:rsidRPr="00520EAD" w:rsidRDefault="00685B59" w:rsidP="00685B59">
      <w:pPr>
        <w:widowControl w:val="0"/>
        <w:ind w:firstLine="540"/>
        <w:jc w:val="both"/>
        <w:rPr>
          <w:sz w:val="28"/>
          <w:szCs w:val="28"/>
        </w:rPr>
      </w:pPr>
      <w:r w:rsidRPr="00520EAD">
        <w:rPr>
          <w:sz w:val="28"/>
          <w:szCs w:val="28"/>
        </w:rPr>
        <w:t>1) о графике (режиме) работы Администрации;</w:t>
      </w:r>
    </w:p>
    <w:p w:rsidR="00685B59" w:rsidRPr="00520EAD" w:rsidRDefault="00685B59" w:rsidP="00685B59">
      <w:pPr>
        <w:widowControl w:val="0"/>
        <w:ind w:firstLine="540"/>
        <w:jc w:val="both"/>
        <w:rPr>
          <w:sz w:val="28"/>
          <w:szCs w:val="28"/>
        </w:rPr>
      </w:pPr>
      <w:r w:rsidRPr="00520EAD">
        <w:rPr>
          <w:sz w:val="28"/>
          <w:szCs w:val="28"/>
        </w:rPr>
        <w:t>2) о решении по конкретному обращению (заявлению).</w:t>
      </w:r>
    </w:p>
    <w:p w:rsidR="00685B59" w:rsidRPr="00520EAD" w:rsidRDefault="00685B59" w:rsidP="00685B59">
      <w:pPr>
        <w:widowControl w:val="0"/>
        <w:ind w:firstLine="540"/>
        <w:jc w:val="both"/>
        <w:rPr>
          <w:sz w:val="28"/>
          <w:szCs w:val="28"/>
        </w:rPr>
      </w:pPr>
      <w:r w:rsidRPr="00520EAD">
        <w:rPr>
          <w:sz w:val="28"/>
          <w:szCs w:val="28"/>
        </w:rPr>
        <w:t>17. Посредством размещения на официальном сайте Администрации  предоставляется следующая информация:</w:t>
      </w:r>
    </w:p>
    <w:p w:rsidR="00685B59" w:rsidRPr="00520EAD" w:rsidRDefault="00685B59" w:rsidP="00685B59">
      <w:pPr>
        <w:widowControl w:val="0"/>
        <w:ind w:firstLine="540"/>
        <w:jc w:val="both"/>
        <w:rPr>
          <w:sz w:val="28"/>
          <w:szCs w:val="28"/>
        </w:rPr>
      </w:pPr>
      <w:r w:rsidRPr="00520EAD">
        <w:rPr>
          <w:sz w:val="28"/>
          <w:szCs w:val="28"/>
        </w:rPr>
        <w:t>1) о месте нахождения, контактных телефонах, адресах электронной почты Администрации;</w:t>
      </w:r>
    </w:p>
    <w:p w:rsidR="00685B59" w:rsidRPr="00520EAD" w:rsidRDefault="00685B59" w:rsidP="00685B59">
      <w:pPr>
        <w:widowControl w:val="0"/>
        <w:ind w:firstLine="540"/>
        <w:jc w:val="both"/>
        <w:rPr>
          <w:sz w:val="28"/>
          <w:szCs w:val="28"/>
        </w:rPr>
      </w:pPr>
      <w:r w:rsidRPr="00520EAD">
        <w:rPr>
          <w:sz w:val="28"/>
          <w:szCs w:val="28"/>
        </w:rPr>
        <w:t>2) о нормативных правовых актах по вопросам осуществления Муниципального контроля;</w:t>
      </w:r>
    </w:p>
    <w:p w:rsidR="00685B59" w:rsidRPr="00520EAD" w:rsidRDefault="00685B59" w:rsidP="00685B59">
      <w:pPr>
        <w:widowControl w:val="0"/>
        <w:ind w:firstLine="540"/>
        <w:jc w:val="both"/>
        <w:rPr>
          <w:sz w:val="28"/>
          <w:szCs w:val="28"/>
        </w:rPr>
      </w:pPr>
      <w:r w:rsidRPr="00520EAD">
        <w:rPr>
          <w:sz w:val="28"/>
          <w:szCs w:val="28"/>
        </w:rPr>
        <w:t>3) о планах проведения плановых проверок контролируемых лиц;</w:t>
      </w:r>
    </w:p>
    <w:p w:rsidR="00685B59" w:rsidRPr="00520EAD" w:rsidRDefault="00685B59" w:rsidP="00685B59">
      <w:pPr>
        <w:widowControl w:val="0"/>
        <w:ind w:firstLine="540"/>
        <w:jc w:val="both"/>
        <w:rPr>
          <w:sz w:val="28"/>
          <w:szCs w:val="28"/>
        </w:rPr>
      </w:pPr>
      <w:r w:rsidRPr="00520EAD">
        <w:rPr>
          <w:sz w:val="28"/>
          <w:szCs w:val="28"/>
        </w:rPr>
        <w:t>4) о результатах проведенных Администрацией контрольных мероприятий;</w:t>
      </w:r>
    </w:p>
    <w:p w:rsidR="00685B59" w:rsidRPr="00520EAD" w:rsidRDefault="00685B59" w:rsidP="00685B59">
      <w:pPr>
        <w:widowControl w:val="0"/>
        <w:ind w:firstLine="540"/>
        <w:jc w:val="both"/>
        <w:rPr>
          <w:sz w:val="28"/>
          <w:szCs w:val="28"/>
        </w:rPr>
      </w:pPr>
      <w:r w:rsidRPr="00520EAD">
        <w:rPr>
          <w:sz w:val="28"/>
          <w:szCs w:val="28"/>
        </w:rPr>
        <w:t>5) о порядке досудебного обжалования решений, действий (бездействия) должностных лиц, уполномоченных осуществлять Муниципальный контроль.</w:t>
      </w:r>
    </w:p>
    <w:p w:rsidR="00685B59" w:rsidRPr="00520EAD" w:rsidRDefault="00685B59" w:rsidP="00685B59">
      <w:pPr>
        <w:widowControl w:val="0"/>
        <w:ind w:firstLine="540"/>
        <w:jc w:val="both"/>
        <w:rPr>
          <w:sz w:val="28"/>
          <w:szCs w:val="28"/>
        </w:rPr>
      </w:pPr>
      <w:r w:rsidRPr="00520EAD">
        <w:rPr>
          <w:sz w:val="28"/>
          <w:szCs w:val="28"/>
        </w:rPr>
        <w:t xml:space="preserve">18. Ответственными за обобщение информации о Муниципальном контроле, ее размещение и своевременную актуализацию в соответствующем тематическом разделе, новостном блоке на официальном сайте Администрации являются </w:t>
      </w:r>
      <w:r>
        <w:rPr>
          <w:sz w:val="28"/>
          <w:szCs w:val="28"/>
        </w:rPr>
        <w:t xml:space="preserve">заместитель главы </w:t>
      </w:r>
      <w:r>
        <w:rPr>
          <w:bCs/>
          <w:sz w:val="28"/>
          <w:szCs w:val="28"/>
        </w:rPr>
        <w:t>Ахтанизовского</w:t>
      </w:r>
      <w:r>
        <w:rPr>
          <w:sz w:val="28"/>
          <w:szCs w:val="28"/>
        </w:rPr>
        <w:t xml:space="preserve"> сельского поселения Темрюкского района</w:t>
      </w:r>
      <w:r w:rsidRPr="00520EAD">
        <w:rPr>
          <w:sz w:val="28"/>
          <w:szCs w:val="28"/>
        </w:rPr>
        <w:t xml:space="preserve">. </w:t>
      </w:r>
    </w:p>
    <w:p w:rsidR="00685B59" w:rsidRPr="00520EAD" w:rsidRDefault="00685B59" w:rsidP="00685B59">
      <w:pPr>
        <w:widowControl w:val="0"/>
        <w:ind w:firstLine="540"/>
        <w:jc w:val="both"/>
        <w:rPr>
          <w:sz w:val="28"/>
          <w:szCs w:val="28"/>
        </w:rPr>
      </w:pPr>
      <w:r w:rsidRPr="00520EAD">
        <w:rPr>
          <w:sz w:val="28"/>
          <w:szCs w:val="28"/>
        </w:rPr>
        <w:t xml:space="preserve">19. </w:t>
      </w:r>
      <w:proofErr w:type="gramStart"/>
      <w:r w:rsidRPr="00520EAD">
        <w:rPr>
          <w:sz w:val="28"/>
          <w:szCs w:val="28"/>
        </w:rPr>
        <w:t>Информация о местонахождении Администрации (почтовые адреса для направления обращений (заявлений), иных документов, адреса электронной почты и контактные телефоны (факсы):</w:t>
      </w:r>
      <w:proofErr w:type="gramEnd"/>
    </w:p>
    <w:p w:rsidR="00685B59" w:rsidRPr="00520EAD" w:rsidRDefault="00685B59" w:rsidP="00685B59">
      <w:pPr>
        <w:widowControl w:val="0"/>
        <w:ind w:firstLine="540"/>
        <w:jc w:val="both"/>
        <w:rPr>
          <w:sz w:val="28"/>
          <w:szCs w:val="28"/>
        </w:rPr>
      </w:pPr>
      <w:r w:rsidRPr="00520EAD">
        <w:rPr>
          <w:sz w:val="28"/>
          <w:szCs w:val="28"/>
        </w:rPr>
        <w:t xml:space="preserve">1) Администрация </w:t>
      </w:r>
      <w:r>
        <w:rPr>
          <w:bCs/>
          <w:sz w:val="28"/>
          <w:szCs w:val="28"/>
        </w:rPr>
        <w:t>Ахтанизовского</w:t>
      </w:r>
      <w:r>
        <w:rPr>
          <w:sz w:val="28"/>
          <w:szCs w:val="28"/>
        </w:rPr>
        <w:t xml:space="preserve"> сельского поселения Темрюкского района</w:t>
      </w:r>
      <w:r w:rsidRPr="00520EAD">
        <w:rPr>
          <w:sz w:val="28"/>
          <w:szCs w:val="28"/>
        </w:rPr>
        <w:t>:</w:t>
      </w:r>
    </w:p>
    <w:p w:rsidR="00685B59" w:rsidRPr="00520EAD" w:rsidRDefault="00685B59" w:rsidP="00685B59">
      <w:pPr>
        <w:widowControl w:val="0"/>
        <w:ind w:firstLine="540"/>
        <w:jc w:val="both"/>
        <w:rPr>
          <w:sz w:val="28"/>
          <w:szCs w:val="28"/>
        </w:rPr>
      </w:pPr>
      <w:r>
        <w:rPr>
          <w:sz w:val="28"/>
          <w:szCs w:val="28"/>
        </w:rPr>
        <w:t>353523</w:t>
      </w:r>
      <w:r w:rsidRPr="00520EAD">
        <w:rPr>
          <w:sz w:val="28"/>
          <w:szCs w:val="28"/>
        </w:rPr>
        <w:t>, </w:t>
      </w:r>
      <w:r>
        <w:rPr>
          <w:sz w:val="28"/>
          <w:szCs w:val="28"/>
        </w:rPr>
        <w:t>Краснодарский край,</w:t>
      </w:r>
      <w:r w:rsidRPr="00520EAD">
        <w:rPr>
          <w:sz w:val="28"/>
          <w:szCs w:val="28"/>
        </w:rPr>
        <w:t xml:space="preserve"> </w:t>
      </w:r>
      <w:r>
        <w:rPr>
          <w:sz w:val="28"/>
          <w:szCs w:val="28"/>
        </w:rPr>
        <w:t xml:space="preserve">ст. </w:t>
      </w:r>
      <w:proofErr w:type="spellStart"/>
      <w:r>
        <w:rPr>
          <w:sz w:val="28"/>
          <w:szCs w:val="28"/>
        </w:rPr>
        <w:t>Ахтанизовская</w:t>
      </w:r>
      <w:proofErr w:type="spellEnd"/>
      <w:r w:rsidRPr="00520EAD">
        <w:rPr>
          <w:sz w:val="28"/>
          <w:szCs w:val="28"/>
        </w:rPr>
        <w:t xml:space="preserve">, </w:t>
      </w:r>
      <w:r>
        <w:rPr>
          <w:sz w:val="28"/>
          <w:szCs w:val="28"/>
        </w:rPr>
        <w:t>пер. Северный, д.11</w:t>
      </w:r>
      <w:r w:rsidRPr="00520EAD">
        <w:rPr>
          <w:sz w:val="28"/>
          <w:szCs w:val="28"/>
        </w:rPr>
        <w:t>;</w:t>
      </w:r>
    </w:p>
    <w:p w:rsidR="00685B59" w:rsidRPr="00520EAD" w:rsidRDefault="00685B59" w:rsidP="00685B59">
      <w:pPr>
        <w:widowControl w:val="0"/>
        <w:ind w:firstLine="540"/>
        <w:jc w:val="both"/>
        <w:rPr>
          <w:sz w:val="28"/>
          <w:szCs w:val="28"/>
        </w:rPr>
      </w:pPr>
      <w:r w:rsidRPr="00520EAD">
        <w:rPr>
          <w:sz w:val="28"/>
          <w:szCs w:val="28"/>
        </w:rPr>
        <w:lastRenderedPageBreak/>
        <w:t>Тел./факс: 8 (4</w:t>
      </w:r>
      <w:r>
        <w:rPr>
          <w:sz w:val="28"/>
          <w:szCs w:val="28"/>
        </w:rPr>
        <w:t>86148</w:t>
      </w:r>
      <w:r w:rsidRPr="00520EAD">
        <w:rPr>
          <w:sz w:val="28"/>
          <w:szCs w:val="28"/>
        </w:rPr>
        <w:t xml:space="preserve">) </w:t>
      </w:r>
      <w:r>
        <w:rPr>
          <w:sz w:val="28"/>
          <w:szCs w:val="28"/>
        </w:rPr>
        <w:t>68 186</w:t>
      </w:r>
    </w:p>
    <w:p w:rsidR="00685B59" w:rsidRPr="00F870DC" w:rsidRDefault="00685B59" w:rsidP="00685B59">
      <w:pPr>
        <w:widowControl w:val="0"/>
        <w:ind w:firstLine="540"/>
        <w:jc w:val="both"/>
        <w:rPr>
          <w:sz w:val="28"/>
          <w:szCs w:val="28"/>
        </w:rPr>
      </w:pPr>
      <w:r w:rsidRPr="00520EAD">
        <w:rPr>
          <w:sz w:val="28"/>
          <w:szCs w:val="28"/>
        </w:rPr>
        <w:t xml:space="preserve">Электронные адреса для обращений в Администрацию посредством </w:t>
      </w:r>
      <w:r w:rsidRPr="00520EAD">
        <w:rPr>
          <w:sz w:val="28"/>
          <w:szCs w:val="28"/>
          <w:lang w:val="en-US"/>
        </w:rPr>
        <w:t>e</w:t>
      </w:r>
      <w:r w:rsidRPr="00520EAD">
        <w:rPr>
          <w:sz w:val="28"/>
          <w:szCs w:val="28"/>
        </w:rPr>
        <w:t>-</w:t>
      </w:r>
      <w:r w:rsidRPr="00520EAD">
        <w:rPr>
          <w:sz w:val="28"/>
          <w:szCs w:val="28"/>
          <w:lang w:val="en-US"/>
        </w:rPr>
        <w:t>mail</w:t>
      </w:r>
      <w:r w:rsidRPr="00520EAD">
        <w:rPr>
          <w:sz w:val="28"/>
          <w:szCs w:val="28"/>
        </w:rPr>
        <w:t xml:space="preserve">: </w:t>
      </w:r>
      <w:proofErr w:type="spellStart"/>
      <w:r>
        <w:rPr>
          <w:sz w:val="28"/>
          <w:szCs w:val="28"/>
          <w:lang w:val="en-US"/>
        </w:rPr>
        <w:t>adm</w:t>
      </w:r>
      <w:proofErr w:type="spellEnd"/>
      <w:r w:rsidRPr="00805084">
        <w:rPr>
          <w:sz w:val="28"/>
          <w:szCs w:val="28"/>
        </w:rPr>
        <w:t>.</w:t>
      </w:r>
      <w:proofErr w:type="spellStart"/>
      <w:r>
        <w:rPr>
          <w:sz w:val="28"/>
          <w:szCs w:val="28"/>
          <w:lang w:val="en-US"/>
        </w:rPr>
        <w:t>ahtaniz</w:t>
      </w:r>
      <w:proofErr w:type="spellEnd"/>
      <w:r w:rsidRPr="00F870DC">
        <w:rPr>
          <w:sz w:val="28"/>
          <w:szCs w:val="28"/>
        </w:rPr>
        <w:t>@</w:t>
      </w:r>
      <w:proofErr w:type="spellStart"/>
      <w:r>
        <w:rPr>
          <w:sz w:val="28"/>
          <w:szCs w:val="28"/>
          <w:lang w:val="en-US"/>
        </w:rPr>
        <w:t>yandex</w:t>
      </w:r>
      <w:proofErr w:type="spellEnd"/>
      <w:r w:rsidRPr="00F870DC">
        <w:rPr>
          <w:sz w:val="28"/>
          <w:szCs w:val="28"/>
        </w:rPr>
        <w:t>.</w:t>
      </w:r>
      <w:proofErr w:type="spellStart"/>
      <w:r>
        <w:rPr>
          <w:sz w:val="28"/>
          <w:szCs w:val="28"/>
          <w:lang w:val="en-US"/>
        </w:rPr>
        <w:t>ru</w:t>
      </w:r>
      <w:proofErr w:type="spellEnd"/>
    </w:p>
    <w:p w:rsidR="00685B59" w:rsidRPr="00520EAD" w:rsidRDefault="00685B59" w:rsidP="00685B59">
      <w:pPr>
        <w:widowControl w:val="0"/>
        <w:ind w:firstLine="540"/>
        <w:jc w:val="both"/>
        <w:rPr>
          <w:sz w:val="28"/>
          <w:szCs w:val="28"/>
        </w:rPr>
      </w:pPr>
      <w:r w:rsidRPr="00520EAD">
        <w:rPr>
          <w:sz w:val="28"/>
          <w:szCs w:val="28"/>
        </w:rPr>
        <w:t>20. График работы Администрации:</w:t>
      </w:r>
    </w:p>
    <w:p w:rsidR="00685B59" w:rsidRPr="00520EAD" w:rsidRDefault="00685B59" w:rsidP="00685B59">
      <w:pPr>
        <w:widowControl w:val="0"/>
        <w:ind w:firstLine="540"/>
        <w:jc w:val="both"/>
        <w:rPr>
          <w:sz w:val="28"/>
          <w:szCs w:val="28"/>
        </w:rPr>
      </w:pPr>
      <w:r w:rsidRPr="00520EAD">
        <w:rPr>
          <w:sz w:val="28"/>
          <w:szCs w:val="28"/>
        </w:rPr>
        <w:t xml:space="preserve">понедельник - </w:t>
      </w:r>
      <w:r>
        <w:rPr>
          <w:sz w:val="28"/>
          <w:szCs w:val="28"/>
        </w:rPr>
        <w:t>четверг с 8:</w:t>
      </w:r>
      <w:r w:rsidRPr="00520EAD">
        <w:rPr>
          <w:sz w:val="28"/>
          <w:szCs w:val="28"/>
        </w:rPr>
        <w:t>0</w:t>
      </w:r>
      <w:r>
        <w:rPr>
          <w:sz w:val="28"/>
          <w:szCs w:val="28"/>
        </w:rPr>
        <w:t>0 до 17:</w:t>
      </w:r>
      <w:r w:rsidRPr="00520EAD">
        <w:rPr>
          <w:sz w:val="28"/>
          <w:szCs w:val="28"/>
        </w:rPr>
        <w:t>00 с перерывом на обед с 1</w:t>
      </w:r>
      <w:r>
        <w:rPr>
          <w:sz w:val="28"/>
          <w:szCs w:val="28"/>
        </w:rPr>
        <w:t>2:</w:t>
      </w:r>
      <w:r w:rsidRPr="00520EAD">
        <w:rPr>
          <w:sz w:val="28"/>
          <w:szCs w:val="28"/>
        </w:rPr>
        <w:t>00</w:t>
      </w:r>
      <w:r>
        <w:rPr>
          <w:sz w:val="28"/>
          <w:szCs w:val="28"/>
        </w:rPr>
        <w:t xml:space="preserve">                 до 14:</w:t>
      </w:r>
      <w:r w:rsidRPr="00520EAD">
        <w:rPr>
          <w:sz w:val="28"/>
          <w:szCs w:val="28"/>
        </w:rPr>
        <w:t xml:space="preserve">00, </w:t>
      </w:r>
      <w:r>
        <w:rPr>
          <w:sz w:val="28"/>
          <w:szCs w:val="28"/>
        </w:rPr>
        <w:t xml:space="preserve">пятница с 8:00 </w:t>
      </w:r>
      <w:proofErr w:type="gramStart"/>
      <w:r>
        <w:rPr>
          <w:sz w:val="28"/>
          <w:szCs w:val="28"/>
        </w:rPr>
        <w:t>до</w:t>
      </w:r>
      <w:proofErr w:type="gramEnd"/>
      <w:r>
        <w:rPr>
          <w:sz w:val="28"/>
          <w:szCs w:val="28"/>
        </w:rPr>
        <w:t xml:space="preserve"> 16:00 с перерывом на обед с 12:00 до 13:00, </w:t>
      </w:r>
      <w:r w:rsidRPr="00520EAD">
        <w:rPr>
          <w:sz w:val="28"/>
          <w:szCs w:val="28"/>
        </w:rPr>
        <w:t>суббота, воскресенье - выходные дни.</w:t>
      </w:r>
    </w:p>
    <w:p w:rsidR="00685B59" w:rsidRPr="00520EAD" w:rsidRDefault="00685B59" w:rsidP="00685B59">
      <w:pPr>
        <w:widowControl w:val="0"/>
        <w:ind w:firstLine="540"/>
        <w:jc w:val="both"/>
        <w:rPr>
          <w:sz w:val="28"/>
          <w:szCs w:val="28"/>
        </w:rPr>
      </w:pPr>
      <w:r w:rsidRPr="00520EAD">
        <w:rPr>
          <w:sz w:val="28"/>
          <w:szCs w:val="28"/>
        </w:rPr>
        <w:t>21. Предоставление разъяснений по вопросам проведения контрольных мероприятий осуществляется должностными лицами, уполномоченными осуществлять Муниципальный контроль, во время исполнения служебных обязанностей при личном обращении контролируемых лиц и (или) их представителей, а также по телефону.</w:t>
      </w:r>
    </w:p>
    <w:p w:rsidR="00685B59" w:rsidRPr="00520EAD" w:rsidRDefault="00685B59" w:rsidP="00685B59">
      <w:pPr>
        <w:widowControl w:val="0"/>
        <w:autoSpaceDE w:val="0"/>
        <w:autoSpaceDN w:val="0"/>
        <w:adjustRightInd w:val="0"/>
        <w:jc w:val="both"/>
        <w:rPr>
          <w:sz w:val="28"/>
          <w:szCs w:val="28"/>
        </w:rPr>
      </w:pPr>
    </w:p>
    <w:p w:rsidR="00685B59" w:rsidRPr="00520EAD" w:rsidRDefault="00685B59" w:rsidP="00685B59">
      <w:pPr>
        <w:widowControl w:val="0"/>
        <w:autoSpaceDE w:val="0"/>
        <w:autoSpaceDN w:val="0"/>
        <w:adjustRightInd w:val="0"/>
        <w:jc w:val="center"/>
        <w:outlineLvl w:val="0"/>
        <w:rPr>
          <w:b/>
          <w:bCs/>
          <w:sz w:val="28"/>
          <w:szCs w:val="28"/>
        </w:rPr>
      </w:pPr>
      <w:r w:rsidRPr="00520EAD">
        <w:rPr>
          <w:b/>
          <w:bCs/>
          <w:sz w:val="28"/>
          <w:szCs w:val="28"/>
        </w:rPr>
        <w:t>Раздел 4. ПРОФИЛАКТИКА РИСКОВ ПРИЧИНЕНИЯ ВРЕДА (УЩЕРБА) ОХРАНЯЕМЫМ ЗАКОНОМ ЦЕННОСТЯМ</w:t>
      </w:r>
    </w:p>
    <w:p w:rsidR="00685B59" w:rsidRPr="00520EAD" w:rsidRDefault="00685B59" w:rsidP="00685B59">
      <w:pPr>
        <w:widowControl w:val="0"/>
        <w:autoSpaceDE w:val="0"/>
        <w:autoSpaceDN w:val="0"/>
        <w:adjustRightInd w:val="0"/>
        <w:jc w:val="center"/>
        <w:outlineLvl w:val="0"/>
        <w:rPr>
          <w:b/>
          <w:bCs/>
          <w:sz w:val="28"/>
          <w:szCs w:val="28"/>
        </w:rPr>
      </w:pP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22. В целях профилактики рисков причинения вреда (ущерба) охраняемым законом ценностям контрольный (надзорный) орган проводит следующие профилактические мероприятия:</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1) информирование;</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2) обобщение правоприменительной практики;</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3) объявление предостережения;</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4) консультирование;</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5) профилактический визит.</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Профилактические мероприятия проводятся в соответствии с требованиями законодательства Российской Федерации о государственной тайне и иной охраняемой законом тайне.</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23. Информирование по вопросу осуществления Муниципального контроля осуществляется в порядке, установленном Федеральным законом № 248-ФЗ, с учетом требований законодательства Российской Федерации о государственной тайне и иной охраняемой законом тайне.</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 xml:space="preserve">24. Доклад о правоприменительной практике готовится не позднее                        1 марта года, следующего за </w:t>
      </w:r>
      <w:proofErr w:type="gramStart"/>
      <w:r w:rsidRPr="00520EAD">
        <w:rPr>
          <w:sz w:val="28"/>
          <w:szCs w:val="28"/>
        </w:rPr>
        <w:t>отчетным</w:t>
      </w:r>
      <w:proofErr w:type="gramEnd"/>
      <w:r w:rsidRPr="00520EAD">
        <w:rPr>
          <w:sz w:val="28"/>
          <w:szCs w:val="28"/>
        </w:rPr>
        <w:t>.</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25. Доклад о правоприменительной практике утверждается контрольным (надзорным) органом и размещается на официальном сайте Администрации в информационно-телекоммуникационной сети "Интернет" в срок до 3 дней со дня утверждения доклада.</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26. Юридическим лицом, индивидуальным предпринимателем по результатам рассмотрения предостережения могут быть поданы в контрольный (надзорный) орган возражения, в которых указываются:</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а) наименование юридического лица, фамилия, имя, отчество (при наличии) индивидуального предпринимателя;</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б) идентификационный номер налогоплательщика - юридического лица, индивидуального предпринимателя;</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lastRenderedPageBreak/>
        <w:t>в) дата и номер предостережения, направленного в адрес юридического лица, индивидуального предпринимателя;</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27. Возражения направляются юридическим лицом, индивидуальным предпринимателем в бумажном виде почтовым отправлением в контрольный (надзорный)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либо иными указанными в предостережении способами.</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28. Контрольный (надзорный) орган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29. При отсутствии возражений юридическое лицо, индивидуальный предприниматель в указанный в предостережении срок направляет в контрольный (надзорный) орган уведомление об исполнении предостережения.</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30. В уведомлении об исполнении предостережения указываются:</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а) наименование юридического лица, фамилия, имя, отчество (при наличии) индивидуального предпринимателя;</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б) идентификационный номер налогоплательщика - юридического лица, индивидуального предпринимателя;</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в) дата и номер предостережения, направленного в адрес юридического лица, индивидуального предпринимателя;</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г) сведения о принятых по результатам рассмотрения предостережения мерах по обеспечению соблюдения обязательных требований.</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31. Уведомление об исполнении предостережения направляется юридическим лицом, индивидуальным предпринимателем в бумажном виде почтовым отправлением в контрольный (надзорный)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либо иными указанными в предостережении способами.</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32. Объявленные предостережения о недопустимости нарушения обязательных требований, результаты их рассмотрения, возражения на объявленные предостережения подлежат учету, а соответствующие данные используются для проведения иных профилактических мероприятий и контрольных (надзорных) мероприятий.</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 xml:space="preserve">33. Должностными лицами контрольного (надзорного) органа осуществляется консультирование контролируемых лиц по телефону, </w:t>
      </w:r>
      <w:r w:rsidRPr="00520EAD">
        <w:rPr>
          <w:sz w:val="28"/>
          <w:szCs w:val="28"/>
        </w:rPr>
        <w:lastRenderedPageBreak/>
        <w:t xml:space="preserve">посредством </w:t>
      </w:r>
      <w:proofErr w:type="spellStart"/>
      <w:r w:rsidRPr="00520EAD">
        <w:rPr>
          <w:sz w:val="28"/>
          <w:szCs w:val="28"/>
        </w:rPr>
        <w:t>видео-конференц-связи</w:t>
      </w:r>
      <w:proofErr w:type="spellEnd"/>
      <w:r w:rsidRPr="00520EAD">
        <w:rPr>
          <w:sz w:val="28"/>
          <w:szCs w:val="28"/>
        </w:rPr>
        <w:t>, на личном приеме либо в ходе проведения профилактического мероприятия, контрольного (надзорного) мероприятия.</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По итогам консультирования информация в письменной форме контролируемым лицам не представляется, за исключением случаев подачи обращения в соответствии с Федеральным законом от 2 мая 2006 г. N 59-ФЗ                      «О порядке рассмотрения обращений граждан Российской Федерации».</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Консультирование осуществляется по следующим вопросам:</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1) осуществление контрольных (надзорных) мероприятий в рамках Муниципального контроля;</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2) исполнение обязательных требований, являющихся предметом Муниципального контроля;</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3) по вопросам проведения профилактических мероприятий.</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34. Консультирование по однотипным обращениям контролируемых лиц осуществляется посредством размещения на официальном сайте                                 Администрации в информационно-телекоммуникационной сети "Интернет" письменного разъяснения, подписанного уполномоченным должностным лицом.</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 xml:space="preserve">35.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w:t>
      </w:r>
      <w:proofErr w:type="spellStart"/>
      <w:r w:rsidRPr="00520EAD">
        <w:rPr>
          <w:sz w:val="28"/>
          <w:szCs w:val="28"/>
        </w:rPr>
        <w:t>видео-конференц-связи</w:t>
      </w:r>
      <w:proofErr w:type="spellEnd"/>
      <w:r w:rsidRPr="00520EAD">
        <w:rPr>
          <w:sz w:val="28"/>
          <w:szCs w:val="28"/>
        </w:rPr>
        <w:t xml:space="preserve">. </w:t>
      </w:r>
      <w:proofErr w:type="gramStart"/>
      <w:r w:rsidRPr="00520EAD">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В ходе профилактического визита должностным лицом может осуществляться консультирование контролируемого лица.</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В ходе профилактического визита должностным лицом может осуществляться сбор сведений, необходимых для отнесения объектов контроля к категориям риска.</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Обязательный профилактический визит осуществляется не реже, чем два раза в год.</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Срок осуществления обязательного профилактического визита составляет один рабочий день.</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 xml:space="preserve">При проведении профилактического визита гражданам, организациям не могут выдаваться предписания об устранении нарушений обязательных </w:t>
      </w:r>
      <w:r w:rsidRPr="00520EAD">
        <w:rPr>
          <w:sz w:val="28"/>
          <w:szCs w:val="28"/>
        </w:rPr>
        <w:lastRenderedPageBreak/>
        <w:t>требований. Разъяснения, полученные контролируемым лицом в ходе профилактического визита, носят рекомендательный характер.</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В случае</w:t>
      </w:r>
      <w:proofErr w:type="gramStart"/>
      <w:r w:rsidRPr="00520EAD">
        <w:rPr>
          <w:sz w:val="28"/>
          <w:szCs w:val="28"/>
        </w:rPr>
        <w:t>,</w:t>
      </w:r>
      <w:proofErr w:type="gramEnd"/>
      <w:r w:rsidRPr="00520EAD">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для принятия решения о проведении контрольных (надзорных) мероприятий.</w:t>
      </w:r>
    </w:p>
    <w:p w:rsidR="00685B59" w:rsidRPr="00520EAD" w:rsidRDefault="00685B59" w:rsidP="00685B59">
      <w:pPr>
        <w:widowControl w:val="0"/>
        <w:autoSpaceDE w:val="0"/>
        <w:autoSpaceDN w:val="0"/>
        <w:adjustRightInd w:val="0"/>
        <w:ind w:firstLine="720"/>
        <w:jc w:val="both"/>
        <w:rPr>
          <w:sz w:val="28"/>
          <w:szCs w:val="28"/>
        </w:rPr>
      </w:pPr>
    </w:p>
    <w:p w:rsidR="00685B59" w:rsidRPr="00520EAD" w:rsidRDefault="00685B59" w:rsidP="00685B59">
      <w:pPr>
        <w:widowControl w:val="0"/>
        <w:autoSpaceDE w:val="0"/>
        <w:autoSpaceDN w:val="0"/>
        <w:adjustRightInd w:val="0"/>
        <w:ind w:firstLine="720"/>
        <w:jc w:val="center"/>
        <w:rPr>
          <w:b/>
          <w:bCs/>
          <w:sz w:val="28"/>
          <w:szCs w:val="28"/>
        </w:rPr>
      </w:pPr>
      <w:r w:rsidRPr="00520EAD">
        <w:rPr>
          <w:b/>
          <w:bCs/>
          <w:sz w:val="28"/>
          <w:szCs w:val="28"/>
        </w:rPr>
        <w:t>Раздел 5. ОСУЩЕСТВЛЕНИЕ МУНИЦИПАЛЬНОГО КОНТРОЛЯ</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36.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37. В решении о проведении контрольного (надзорного) мероприятия указываются сведения, установленные частью 1 статьи 64 Федерального закона № 248-ФЗ, а также срок составления акта по результатам контрольного (надзорного) мероприятия.</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38. В случае использования в ходе контрольного (надзорного) мероприятия средств фото-, аудио и видео фиксации в акте проверки делается соответствующая запись.</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39. Материалы фото-, аудио и видео фиксации прилагаются к акту проверки и являются неотъемлемой его частью.</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40. Хранение материалов фото-, аудио и видео фиксации осуществляется на бумажном или электронном носителе. Использование материалов в целях, не связанных с проведением государственного контроля, не допускается.</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 xml:space="preserve">41. </w:t>
      </w:r>
      <w:proofErr w:type="gramStart"/>
      <w:r w:rsidRPr="00520EAD">
        <w:rPr>
          <w:sz w:val="28"/>
          <w:szCs w:val="28"/>
        </w:rPr>
        <w:t>В случае если индивидуальный предприниматель или гражданин, являющиеся контролируемыми лицами, не могут обеспечить присутствие при проведении контрольного (надзорного) мероприятия по медицинским показаниям, они вправе предоставить в контрольный (надзорный) орган информацию о невозможности присутствия при проведении контрольного (надзорного) мероприятия, с предоставлением соответствующего подтверждающего документа уполномоченной медицинской организации.</w:t>
      </w:r>
      <w:proofErr w:type="gramEnd"/>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42. При осуществлении Муниципального контроля могут проводиться следующие контрольные (надзорные) мероприятия:</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 инспекционный визит;</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 рейдовый осмотр;</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 документарная проверка;</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 выездная проверка;</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 выездное обследование.</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43. В ходе инспекционного визита могут совершаться следующие контрольные (надзорные) действия:</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1) осмотр;</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lastRenderedPageBreak/>
        <w:t>2) опрос;</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3) получение письменных объяснений;</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4) инструментальное обследование;</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44. Инспекционный визит проводится при наличии оснований, указанных в пункте 1 - 5 части 1 статьи 57 Федерального закона № 248-ФЗ.</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45. В ходе рейдового осмотра могут совершаться следующие контрольные (надзорные) действия:</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1) осмотр;</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2) опрос;</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3) получение письменных объяснений;</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4) истребование документов;</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5) инструментальное обследование.</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46. Рейдовый осмотр проводится при наличии оснований, указанных в пункте 1 - 5 части 1 статьи 57 Федерального закона № 248-ФЗ.</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47. В ходе документарной проверки могут совершаться следующие контрольные (надзорные) действия:</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1) получение письменных объяснений;</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2) истребование документов;</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3) экспертиза.</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48. Документарная проверка проводится при наличии оснований, указанных в пункте 1 - 5 части 1 статьи 57 Федерального закона № 248-ФЗ.</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 xml:space="preserve">49. Выездная проверка – комплексное контрольное (надзорное) мероприятие, проводимое посредством взаимодействия с конкретным контролируемым лицом, владеющим и (или) использующим участки автомобильных дорог общего пользования местного значения расположенных в границах муниципального образования </w:t>
      </w:r>
      <w:proofErr w:type="spellStart"/>
      <w:r w:rsidR="00960D89">
        <w:rPr>
          <w:sz w:val="28"/>
          <w:szCs w:val="28"/>
        </w:rPr>
        <w:t>Ахтанизовского</w:t>
      </w:r>
      <w:proofErr w:type="spellEnd"/>
      <w:r>
        <w:rPr>
          <w:sz w:val="28"/>
          <w:szCs w:val="28"/>
        </w:rPr>
        <w:t xml:space="preserve"> сельского поселения Темрюкского района</w:t>
      </w:r>
      <w:r w:rsidRPr="00520EAD">
        <w:rPr>
          <w:sz w:val="28"/>
          <w:szCs w:val="28"/>
        </w:rPr>
        <w:t xml:space="preserve">, в целях оценки соблюдения таким лицом обязательных требований, а также оценки выполнения решений органа Муниципального контроля. </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Выездная проверка проводится по месту нахождения объекта контроля.</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520EAD">
        <w:rPr>
          <w:sz w:val="28"/>
          <w:szCs w:val="28"/>
        </w:rPr>
        <w:t>микропредприятия</w:t>
      </w:r>
      <w:proofErr w:type="spellEnd"/>
      <w:r w:rsidRPr="00520EAD">
        <w:rPr>
          <w:sz w:val="28"/>
          <w:szCs w:val="28"/>
        </w:rPr>
        <w:t>.</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В ходе выездной проверки могут совершаться следующие контрольные (надзорные) действия:</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lastRenderedPageBreak/>
        <w:t>1) осмотр;</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2) досмотр;</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3) опрос;</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4) получение письменных объяснений;</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5) истребование документов;</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6) инструментальное обследование;</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7) экспертиза.</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 xml:space="preserve">50. Внеплановая выездная проверка может проводиться только по согласованию с органами прокуратуры, за исключением случаев ее проведения в соответствии </w:t>
      </w:r>
      <w:proofErr w:type="gramStart"/>
      <w:r w:rsidRPr="00520EAD">
        <w:rPr>
          <w:sz w:val="28"/>
          <w:szCs w:val="28"/>
        </w:rPr>
        <w:t>с</w:t>
      </w:r>
      <w:proofErr w:type="gramEnd"/>
      <w:r w:rsidRPr="00520EAD">
        <w:rPr>
          <w:sz w:val="28"/>
          <w:szCs w:val="28"/>
        </w:rPr>
        <w:t>:</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 xml:space="preserve">- истечением </w:t>
      </w:r>
      <w:proofErr w:type="gramStart"/>
      <w:r w:rsidRPr="00520EAD">
        <w:rPr>
          <w:sz w:val="28"/>
          <w:szCs w:val="28"/>
        </w:rPr>
        <w:t>срока исполнения решения органа Муниципального контроля</w:t>
      </w:r>
      <w:proofErr w:type="gramEnd"/>
      <w:r w:rsidRPr="00520EAD">
        <w:rPr>
          <w:sz w:val="28"/>
          <w:szCs w:val="28"/>
        </w:rPr>
        <w:t xml:space="preserve"> об устранении выявленного нарушения обязательных требований - в случаях, установленных частью 1 статьи 95 Федерального закона № 248-ФЗ.</w:t>
      </w:r>
    </w:p>
    <w:p w:rsidR="00685B59" w:rsidRPr="00520EAD" w:rsidRDefault="00685B59" w:rsidP="00685B59">
      <w:pPr>
        <w:widowControl w:val="0"/>
        <w:autoSpaceDE w:val="0"/>
        <w:autoSpaceDN w:val="0"/>
        <w:adjustRightInd w:val="0"/>
        <w:ind w:firstLine="720"/>
        <w:jc w:val="both"/>
        <w:rPr>
          <w:sz w:val="28"/>
          <w:szCs w:val="28"/>
        </w:rPr>
      </w:pPr>
      <w:proofErr w:type="gramStart"/>
      <w:r w:rsidRPr="00520EAD">
        <w:rPr>
          <w:sz w:val="28"/>
          <w:szCs w:val="28"/>
        </w:rPr>
        <w:t>Если основанием для проведения внеплановой выездной проверки являются сведения о непосредственной угрозе причинения вреда (ущерба) охраняемым законом ценностям, орган Муниципального контроля для принятия неотложных мер по ее предотвращению и устранению приступает к проведению внеплановой выездной проверки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w:t>
      </w:r>
      <w:proofErr w:type="gramEnd"/>
      <w:r w:rsidRPr="00520EAD">
        <w:rPr>
          <w:sz w:val="28"/>
          <w:szCs w:val="28"/>
        </w:rPr>
        <w:t xml:space="preserve"> тот же срок документов, предусмотренных частью 5 статьи 66 Федерального закона № 248-ФЗ. </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51. При проведении выездных и документарных проверок должностными лицами, уполномоченными на проведение проверки,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Обработка персональных данных должна осуществляться с соблюдением принципов и правил, предусмотренных Федеральным законом от 27.07.2006 № 152-ФЗ "О персональных данных".</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 xml:space="preserve">52. Выездное обследование - контрольное (надзорное) мероприятие, проводимое в целях визуальной оценки соблюдения контролируемым лицом </w:t>
      </w:r>
      <w:r w:rsidRPr="00520EAD">
        <w:rPr>
          <w:sz w:val="28"/>
          <w:szCs w:val="28"/>
        </w:rPr>
        <w:lastRenderedPageBreak/>
        <w:t>обязательных требований, без взаимодействия с контролируемым лицом.</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Выездное обследование проводится по месту нахождения объекта контроля.</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В ходе выездного обследования должностное лицо может осуществлять осмотр общедоступных (открытых для посещения неограниченным кругом лиц) объектов контроля.</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Выездное обследование проводится без информирования контролируемого лица.</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 xml:space="preserve">При выездном обследовании контрольные (надзорные) </w:t>
      </w:r>
      <w:proofErr w:type="gramStart"/>
      <w:r w:rsidRPr="00520EAD">
        <w:rPr>
          <w:sz w:val="28"/>
          <w:szCs w:val="28"/>
        </w:rPr>
        <w:t>действия, установленные главой 14 Федерального закона № 248-ФЗ не проводятся</w:t>
      </w:r>
      <w:proofErr w:type="gramEnd"/>
      <w:r w:rsidRPr="00520EAD">
        <w:rPr>
          <w:sz w:val="28"/>
          <w:szCs w:val="28"/>
        </w:rPr>
        <w:t>.</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По результатам проведения выездного обследования не могут быть приняты решения, предусмотренные пунктами 1 и 2 части 2 статьи 90 Федерального закона № 248-ФЗ.</w:t>
      </w:r>
    </w:p>
    <w:p w:rsidR="00685B59" w:rsidRPr="00520EAD" w:rsidRDefault="00685B59" w:rsidP="00685B59">
      <w:pPr>
        <w:widowControl w:val="0"/>
        <w:autoSpaceDE w:val="0"/>
        <w:autoSpaceDN w:val="0"/>
        <w:adjustRightInd w:val="0"/>
        <w:ind w:firstLine="720"/>
        <w:jc w:val="both"/>
        <w:rPr>
          <w:sz w:val="28"/>
          <w:szCs w:val="28"/>
        </w:rPr>
      </w:pPr>
    </w:p>
    <w:p w:rsidR="00685B59" w:rsidRPr="00520EAD" w:rsidRDefault="00685B59" w:rsidP="00685B59">
      <w:pPr>
        <w:widowControl w:val="0"/>
        <w:autoSpaceDE w:val="0"/>
        <w:autoSpaceDN w:val="0"/>
        <w:adjustRightInd w:val="0"/>
        <w:jc w:val="center"/>
        <w:outlineLvl w:val="0"/>
        <w:rPr>
          <w:b/>
          <w:bCs/>
          <w:sz w:val="28"/>
          <w:szCs w:val="28"/>
        </w:rPr>
      </w:pPr>
      <w:r w:rsidRPr="00520EAD">
        <w:rPr>
          <w:b/>
          <w:bCs/>
          <w:sz w:val="28"/>
          <w:szCs w:val="28"/>
        </w:rPr>
        <w:t>Раздел 6. КОНТРОЛЬНЫЕ (НАДЗОРНЫЕ) ДЕЙСТВИЯ, СОВЕРШАЕМЫЕ ПРИ ПРОВЕДЕНИИ КОНТРОЛЬНЫХ (НАДЗОРНЫХ) МЕРОПРИЯТИЙ</w:t>
      </w:r>
    </w:p>
    <w:p w:rsidR="00685B59" w:rsidRPr="00520EAD" w:rsidRDefault="00685B59" w:rsidP="00685B59">
      <w:pPr>
        <w:widowControl w:val="0"/>
        <w:autoSpaceDE w:val="0"/>
        <w:autoSpaceDN w:val="0"/>
        <w:adjustRightInd w:val="0"/>
        <w:jc w:val="center"/>
        <w:outlineLvl w:val="0"/>
        <w:rPr>
          <w:b/>
          <w:bCs/>
          <w:sz w:val="28"/>
          <w:szCs w:val="28"/>
        </w:rPr>
      </w:pP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 xml:space="preserve">53. Осмотр – контрольное (надзорное) действие, заключающееся в проведении визуального </w:t>
      </w:r>
      <w:proofErr w:type="gramStart"/>
      <w:r w:rsidRPr="00520EAD">
        <w:rPr>
          <w:sz w:val="28"/>
          <w:szCs w:val="28"/>
        </w:rPr>
        <w:t>обследования участков автомобильных дорог общего пользования местного значения расположенных</w:t>
      </w:r>
      <w:proofErr w:type="gramEnd"/>
      <w:r w:rsidRPr="00520EAD">
        <w:rPr>
          <w:sz w:val="28"/>
          <w:szCs w:val="28"/>
        </w:rPr>
        <w:t xml:space="preserve"> в границах </w:t>
      </w:r>
      <w:r>
        <w:rPr>
          <w:sz w:val="28"/>
          <w:szCs w:val="28"/>
        </w:rPr>
        <w:t xml:space="preserve">муниципального образования </w:t>
      </w:r>
      <w:r>
        <w:rPr>
          <w:bCs/>
          <w:sz w:val="28"/>
          <w:szCs w:val="28"/>
        </w:rPr>
        <w:t>Ахтанизовского</w:t>
      </w:r>
      <w:r>
        <w:rPr>
          <w:sz w:val="28"/>
          <w:szCs w:val="28"/>
        </w:rPr>
        <w:t xml:space="preserve"> сельского поселения Темрюкского района</w:t>
      </w:r>
      <w:r w:rsidRPr="00520EAD">
        <w:rPr>
          <w:sz w:val="28"/>
          <w:szCs w:val="28"/>
        </w:rPr>
        <w:t>.</w:t>
      </w:r>
    </w:p>
    <w:p w:rsidR="00685B59" w:rsidRPr="00520EAD" w:rsidRDefault="00685B59" w:rsidP="00685B59">
      <w:pPr>
        <w:widowControl w:val="0"/>
        <w:autoSpaceDE w:val="0"/>
        <w:autoSpaceDN w:val="0"/>
        <w:adjustRightInd w:val="0"/>
        <w:ind w:firstLine="720"/>
        <w:jc w:val="both"/>
        <w:rPr>
          <w:color w:val="000000"/>
          <w:sz w:val="28"/>
          <w:szCs w:val="28"/>
        </w:rPr>
      </w:pPr>
      <w:r w:rsidRPr="00520EAD">
        <w:rPr>
          <w:sz w:val="28"/>
          <w:szCs w:val="28"/>
        </w:rPr>
        <w:t xml:space="preserve">Осмотр осуществляется </w:t>
      </w:r>
      <w:r w:rsidRPr="00520EAD">
        <w:rPr>
          <w:color w:val="000000"/>
          <w:sz w:val="28"/>
          <w:szCs w:val="28"/>
        </w:rPr>
        <w:t>должностным лицом в присутствии контролируемого лица или его представителя и (или) с применением видеозаписи.</w:t>
      </w:r>
    </w:p>
    <w:p w:rsidR="00685B59" w:rsidRPr="00520EAD" w:rsidRDefault="00685B59" w:rsidP="00685B59">
      <w:pPr>
        <w:widowControl w:val="0"/>
        <w:autoSpaceDE w:val="0"/>
        <w:autoSpaceDN w:val="0"/>
        <w:adjustRightInd w:val="0"/>
        <w:ind w:firstLine="720"/>
        <w:jc w:val="both"/>
        <w:rPr>
          <w:color w:val="000000"/>
          <w:sz w:val="28"/>
          <w:szCs w:val="28"/>
        </w:rPr>
      </w:pPr>
      <w:r w:rsidRPr="00520EAD">
        <w:rPr>
          <w:color w:val="000000"/>
          <w:sz w:val="28"/>
          <w:szCs w:val="28"/>
        </w:rPr>
        <w:t>По результатам осмотра должностным лицом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685B59" w:rsidRPr="00520EAD" w:rsidRDefault="00685B59" w:rsidP="00685B59">
      <w:pPr>
        <w:widowControl w:val="0"/>
        <w:autoSpaceDE w:val="0"/>
        <w:autoSpaceDN w:val="0"/>
        <w:adjustRightInd w:val="0"/>
        <w:ind w:firstLine="720"/>
        <w:jc w:val="both"/>
        <w:rPr>
          <w:color w:val="000000"/>
          <w:sz w:val="28"/>
          <w:szCs w:val="28"/>
        </w:rPr>
      </w:pPr>
      <w:r w:rsidRPr="00520EAD">
        <w:rPr>
          <w:color w:val="000000"/>
          <w:sz w:val="28"/>
          <w:szCs w:val="28"/>
        </w:rPr>
        <w:t xml:space="preserve">54. Досмотр – контрольное (надзорное) действие, заключающееся в проведении визуального </w:t>
      </w:r>
      <w:proofErr w:type="gramStart"/>
      <w:r w:rsidRPr="00520EAD">
        <w:rPr>
          <w:color w:val="000000"/>
          <w:sz w:val="28"/>
          <w:szCs w:val="28"/>
        </w:rPr>
        <w:t>обследования участков автомобильных дорог общего пользования местного значения расположенных</w:t>
      </w:r>
      <w:proofErr w:type="gramEnd"/>
      <w:r w:rsidRPr="00520EAD">
        <w:rPr>
          <w:color w:val="000000"/>
          <w:sz w:val="28"/>
          <w:szCs w:val="28"/>
        </w:rPr>
        <w:t xml:space="preserve"> в границах</w:t>
      </w:r>
      <w:r>
        <w:rPr>
          <w:color w:val="000000"/>
          <w:sz w:val="28"/>
          <w:szCs w:val="28"/>
        </w:rPr>
        <w:t xml:space="preserve"> муниципального образования</w:t>
      </w:r>
      <w:r w:rsidRPr="00520EAD">
        <w:rPr>
          <w:color w:val="000000"/>
          <w:sz w:val="28"/>
          <w:szCs w:val="28"/>
        </w:rPr>
        <w:t xml:space="preserve"> </w:t>
      </w:r>
      <w:r>
        <w:rPr>
          <w:bCs/>
          <w:sz w:val="28"/>
          <w:szCs w:val="28"/>
        </w:rPr>
        <w:t>Ахтанизовского</w:t>
      </w:r>
      <w:r>
        <w:rPr>
          <w:sz w:val="28"/>
          <w:szCs w:val="28"/>
        </w:rPr>
        <w:t xml:space="preserve"> сельского поселения Темрюкского района</w:t>
      </w:r>
      <w:r w:rsidRPr="00520EAD">
        <w:rPr>
          <w:color w:val="000000"/>
          <w:sz w:val="28"/>
          <w:szCs w:val="28"/>
        </w:rPr>
        <w:t>.</w:t>
      </w:r>
    </w:p>
    <w:p w:rsidR="00685B59" w:rsidRPr="00520EAD" w:rsidRDefault="00685B59" w:rsidP="00685B59">
      <w:pPr>
        <w:widowControl w:val="0"/>
        <w:autoSpaceDE w:val="0"/>
        <w:autoSpaceDN w:val="0"/>
        <w:adjustRightInd w:val="0"/>
        <w:ind w:firstLine="720"/>
        <w:jc w:val="both"/>
        <w:rPr>
          <w:color w:val="000000"/>
          <w:sz w:val="28"/>
          <w:szCs w:val="28"/>
        </w:rPr>
      </w:pPr>
      <w:r w:rsidRPr="00520EAD">
        <w:rPr>
          <w:color w:val="000000"/>
          <w:sz w:val="28"/>
          <w:szCs w:val="28"/>
        </w:rPr>
        <w:t>Досмотр осуществляется должностным лицом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685B59" w:rsidRPr="00520EAD" w:rsidRDefault="00685B59" w:rsidP="00685B59">
      <w:pPr>
        <w:widowControl w:val="0"/>
        <w:autoSpaceDE w:val="0"/>
        <w:autoSpaceDN w:val="0"/>
        <w:adjustRightInd w:val="0"/>
        <w:ind w:firstLine="720"/>
        <w:jc w:val="both"/>
        <w:rPr>
          <w:sz w:val="28"/>
          <w:szCs w:val="28"/>
        </w:rPr>
      </w:pPr>
      <w:r w:rsidRPr="00520EAD">
        <w:rPr>
          <w:color w:val="000000"/>
          <w:sz w:val="28"/>
          <w:szCs w:val="28"/>
        </w:rPr>
        <w:t xml:space="preserve">По результатам досмотра должностным лицом составляется </w:t>
      </w:r>
      <w:r w:rsidRPr="00520EAD">
        <w:rPr>
          <w:sz w:val="28"/>
          <w:szCs w:val="28"/>
        </w:rPr>
        <w:t xml:space="preserve">протокол досмотра, в который вносится перечень досмотренных участков </w:t>
      </w:r>
      <w:r w:rsidRPr="00520EAD">
        <w:rPr>
          <w:sz w:val="28"/>
          <w:szCs w:val="28"/>
        </w:rPr>
        <w:lastRenderedPageBreak/>
        <w:t xml:space="preserve">автомобильных дорог общего пользования местного значения расположенных в границах </w:t>
      </w:r>
      <w:r>
        <w:rPr>
          <w:color w:val="000000"/>
          <w:sz w:val="28"/>
          <w:szCs w:val="28"/>
        </w:rPr>
        <w:t>муниципального образования</w:t>
      </w:r>
      <w:r w:rsidRPr="00520EAD">
        <w:rPr>
          <w:color w:val="000000"/>
          <w:sz w:val="28"/>
          <w:szCs w:val="28"/>
        </w:rPr>
        <w:t xml:space="preserve"> </w:t>
      </w:r>
      <w:r>
        <w:rPr>
          <w:bCs/>
          <w:sz w:val="28"/>
          <w:szCs w:val="28"/>
        </w:rPr>
        <w:t>Ахтанизовского</w:t>
      </w:r>
      <w:r>
        <w:rPr>
          <w:sz w:val="28"/>
          <w:szCs w:val="28"/>
        </w:rPr>
        <w:t xml:space="preserve"> сельского поселения Темрюкского района</w:t>
      </w:r>
      <w:r w:rsidRPr="00520EAD">
        <w:rPr>
          <w:sz w:val="28"/>
          <w:szCs w:val="28"/>
        </w:rPr>
        <w:t>, а также вид, количество и иные идентификационные признаки исследуемых объектов, имеющих значение для контрольного (надзорного) мероприятия.</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 xml:space="preserve">55. Опрос – контрольное (надзорное) действие, заключающееся в </w:t>
      </w:r>
      <w:r w:rsidRPr="00520EAD">
        <w:rPr>
          <w:color w:val="000000"/>
          <w:sz w:val="28"/>
          <w:szCs w:val="28"/>
        </w:rPr>
        <w:t xml:space="preserve">получении должностным лицом устной </w:t>
      </w:r>
      <w:r w:rsidRPr="00520EAD">
        <w:rPr>
          <w:sz w:val="28"/>
          <w:szCs w:val="28"/>
        </w:rPr>
        <w:t>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 xml:space="preserve">56. Получение письменных объяснений – контрольное (надзорное) действие, заключающееся в запросе </w:t>
      </w:r>
      <w:r w:rsidRPr="00520EAD">
        <w:rPr>
          <w:color w:val="000000"/>
          <w:sz w:val="28"/>
          <w:szCs w:val="28"/>
        </w:rPr>
        <w:t xml:space="preserve">должностным лицом </w:t>
      </w:r>
      <w:r w:rsidRPr="00520EAD">
        <w:rPr>
          <w:sz w:val="28"/>
          <w:szCs w:val="28"/>
        </w:rPr>
        <w:t>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Объяснения оформляются путем составления письменного документа в свободной форме.</w:t>
      </w:r>
    </w:p>
    <w:p w:rsidR="00685B59" w:rsidRPr="00520EAD" w:rsidRDefault="00685B59" w:rsidP="00685B59">
      <w:pPr>
        <w:widowControl w:val="0"/>
        <w:autoSpaceDE w:val="0"/>
        <w:autoSpaceDN w:val="0"/>
        <w:adjustRightInd w:val="0"/>
        <w:ind w:firstLine="720"/>
        <w:jc w:val="both"/>
        <w:rPr>
          <w:sz w:val="28"/>
          <w:szCs w:val="28"/>
        </w:rPr>
      </w:pPr>
      <w:r w:rsidRPr="00520EAD">
        <w:rPr>
          <w:color w:val="000000"/>
          <w:sz w:val="28"/>
          <w:szCs w:val="28"/>
        </w:rPr>
        <w:t xml:space="preserve">Должностное лицо </w:t>
      </w:r>
      <w:r w:rsidRPr="00520EAD">
        <w:rPr>
          <w:sz w:val="28"/>
          <w:szCs w:val="28"/>
        </w:rPr>
        <w:t>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должностное лицо с их слов записал верно, и подписывают документ, указывая дату и место его составления.</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57. Истребование документов – контрольное (надзорное) действие, заключающееся в предъявлении (направлении) должностным лицом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p>
    <w:p w:rsidR="00685B59" w:rsidRPr="00520EAD" w:rsidRDefault="00685B59" w:rsidP="00685B59">
      <w:pPr>
        <w:widowControl w:val="0"/>
        <w:autoSpaceDE w:val="0"/>
        <w:autoSpaceDN w:val="0"/>
        <w:adjustRightInd w:val="0"/>
        <w:ind w:firstLine="720"/>
        <w:jc w:val="both"/>
        <w:rPr>
          <w:sz w:val="28"/>
          <w:szCs w:val="28"/>
        </w:rPr>
      </w:pPr>
      <w:proofErr w:type="spellStart"/>
      <w:r w:rsidRPr="00520EAD">
        <w:rPr>
          <w:sz w:val="28"/>
          <w:szCs w:val="28"/>
        </w:rPr>
        <w:t>Истребуемые</w:t>
      </w:r>
      <w:proofErr w:type="spellEnd"/>
      <w:r w:rsidRPr="00520EAD">
        <w:rPr>
          <w:sz w:val="28"/>
          <w:szCs w:val="28"/>
        </w:rPr>
        <w:t xml:space="preserve"> документы направляются в контрольный (надзорный) орган в форме электронного документа в порядке, предусмотренном статьей 21 Федерального закона № 248-ФЗ,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w:t>
      </w:r>
      <w:r w:rsidRPr="00520EAD">
        <w:rPr>
          <w:sz w:val="28"/>
          <w:szCs w:val="28"/>
        </w:rPr>
        <w:lastRenderedPageBreak/>
        <w:t>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685B59" w:rsidRPr="00520EAD" w:rsidRDefault="00685B59" w:rsidP="00685B59">
      <w:pPr>
        <w:widowControl w:val="0"/>
        <w:autoSpaceDE w:val="0"/>
        <w:autoSpaceDN w:val="0"/>
        <w:adjustRightInd w:val="0"/>
        <w:ind w:firstLine="720"/>
        <w:jc w:val="both"/>
        <w:rPr>
          <w:color w:val="000000"/>
          <w:sz w:val="28"/>
          <w:szCs w:val="28"/>
        </w:rPr>
      </w:pPr>
      <w:r w:rsidRPr="00520EAD">
        <w:rPr>
          <w:sz w:val="28"/>
          <w:szCs w:val="28"/>
        </w:rPr>
        <w:t xml:space="preserve">В случае представления заверенных копий </w:t>
      </w:r>
      <w:proofErr w:type="spellStart"/>
      <w:r w:rsidRPr="00520EAD">
        <w:rPr>
          <w:sz w:val="28"/>
          <w:szCs w:val="28"/>
        </w:rPr>
        <w:t>истребуемых</w:t>
      </w:r>
      <w:proofErr w:type="spellEnd"/>
      <w:r w:rsidRPr="00520EAD">
        <w:rPr>
          <w:sz w:val="28"/>
          <w:szCs w:val="28"/>
        </w:rPr>
        <w:t xml:space="preserve"> документов </w:t>
      </w:r>
      <w:r w:rsidRPr="00520EAD">
        <w:rPr>
          <w:color w:val="000000"/>
          <w:sz w:val="28"/>
          <w:szCs w:val="28"/>
        </w:rPr>
        <w:t>должностное лицо вправе ознакомиться с подлинниками документов.</w:t>
      </w:r>
    </w:p>
    <w:p w:rsidR="00685B59" w:rsidRPr="00520EAD" w:rsidRDefault="00685B59" w:rsidP="00685B59">
      <w:pPr>
        <w:widowControl w:val="0"/>
        <w:autoSpaceDE w:val="0"/>
        <w:autoSpaceDN w:val="0"/>
        <w:adjustRightInd w:val="0"/>
        <w:ind w:firstLine="720"/>
        <w:jc w:val="both"/>
        <w:rPr>
          <w:sz w:val="28"/>
          <w:szCs w:val="28"/>
        </w:rPr>
      </w:pPr>
      <w:r w:rsidRPr="00520EAD">
        <w:rPr>
          <w:color w:val="000000"/>
          <w:sz w:val="28"/>
          <w:szCs w:val="28"/>
        </w:rPr>
        <w:t xml:space="preserve">Документы, которые </w:t>
      </w:r>
      <w:proofErr w:type="spellStart"/>
      <w:r w:rsidRPr="00520EAD">
        <w:rPr>
          <w:color w:val="000000"/>
          <w:sz w:val="28"/>
          <w:szCs w:val="28"/>
        </w:rPr>
        <w:t>истребуются</w:t>
      </w:r>
      <w:proofErr w:type="spellEnd"/>
      <w:r w:rsidRPr="00520EAD">
        <w:rPr>
          <w:color w:val="000000"/>
          <w:sz w:val="28"/>
          <w:szCs w:val="28"/>
        </w:rPr>
        <w:t xml:space="preserve"> в ходе контрольного (надзорного) мероприятия, должны быть представлены контролируемым лицом должностному лицу в </w:t>
      </w:r>
      <w:r w:rsidRPr="00520EAD">
        <w:rPr>
          <w:sz w:val="28"/>
          <w:szCs w:val="28"/>
        </w:rPr>
        <w:t>срок, указанный в требовании о представлении документов. В случае</w:t>
      </w:r>
      <w:proofErr w:type="gramStart"/>
      <w:r w:rsidRPr="00520EAD">
        <w:rPr>
          <w:sz w:val="28"/>
          <w:szCs w:val="28"/>
        </w:rPr>
        <w:t>,</w:t>
      </w:r>
      <w:proofErr w:type="gramEnd"/>
      <w:r w:rsidRPr="00520EAD">
        <w:rPr>
          <w:sz w:val="28"/>
          <w:szCs w:val="28"/>
        </w:rPr>
        <w:t xml:space="preserve"> если контролируемое лицо не имеет возможности представить </w:t>
      </w:r>
      <w:proofErr w:type="spellStart"/>
      <w:r w:rsidRPr="00520EAD">
        <w:rPr>
          <w:sz w:val="28"/>
          <w:szCs w:val="28"/>
        </w:rPr>
        <w:t>истребуемые</w:t>
      </w:r>
      <w:proofErr w:type="spellEnd"/>
      <w:r w:rsidRPr="00520EAD">
        <w:rPr>
          <w:sz w:val="28"/>
          <w:szCs w:val="28"/>
        </w:rPr>
        <w:t xml:space="preserve"> документы в течение установленного в указанном требовании срока, оно обязано незамедлительно ходатайством в письменной форме уведомить </w:t>
      </w:r>
      <w:r w:rsidRPr="00520EAD">
        <w:rPr>
          <w:color w:val="000000"/>
          <w:sz w:val="28"/>
          <w:szCs w:val="28"/>
        </w:rPr>
        <w:t xml:space="preserve">должностное лицо о </w:t>
      </w:r>
      <w:r w:rsidRPr="00520EAD">
        <w:rPr>
          <w:sz w:val="28"/>
          <w:szCs w:val="28"/>
        </w:rPr>
        <w:t xml:space="preserve">невозможности представления документов в установленный срок с указанием причин, по которым </w:t>
      </w:r>
      <w:proofErr w:type="spellStart"/>
      <w:r w:rsidRPr="00520EAD">
        <w:rPr>
          <w:sz w:val="28"/>
          <w:szCs w:val="28"/>
        </w:rPr>
        <w:t>истребуемые</w:t>
      </w:r>
      <w:proofErr w:type="spellEnd"/>
      <w:r w:rsidRPr="00520EAD">
        <w:rPr>
          <w:sz w:val="28"/>
          <w:szCs w:val="28"/>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520EAD">
        <w:rPr>
          <w:sz w:val="28"/>
          <w:szCs w:val="28"/>
        </w:rPr>
        <w:t>истребуемые</w:t>
      </w:r>
      <w:proofErr w:type="spellEnd"/>
      <w:r w:rsidRPr="00520EAD">
        <w:rPr>
          <w:sz w:val="28"/>
          <w:szCs w:val="28"/>
        </w:rPr>
        <w:t xml:space="preserve"> документы. В течение двадцати четырех часов со дня получения такого ходатайства </w:t>
      </w:r>
      <w:r w:rsidRPr="00520EAD">
        <w:rPr>
          <w:color w:val="000000"/>
          <w:sz w:val="28"/>
          <w:szCs w:val="28"/>
        </w:rPr>
        <w:t xml:space="preserve">должностное лицо </w:t>
      </w:r>
      <w:r w:rsidRPr="00520EAD">
        <w:rPr>
          <w:sz w:val="28"/>
          <w:szCs w:val="28"/>
        </w:rPr>
        <w:t>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 248-ФЗ.</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 xml:space="preserve">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proofErr w:type="spellStart"/>
      <w:r w:rsidRPr="00520EAD">
        <w:rPr>
          <w:sz w:val="28"/>
          <w:szCs w:val="28"/>
        </w:rPr>
        <w:t>истребуемые</w:t>
      </w:r>
      <w:proofErr w:type="spellEnd"/>
      <w:r w:rsidRPr="00520EAD">
        <w:rPr>
          <w:sz w:val="28"/>
          <w:szCs w:val="28"/>
        </w:rPr>
        <w:t xml:space="preserve"> документы (копии документов) были представлены ранее, с указанием реквизитов документа, которым (приложением к </w:t>
      </w:r>
      <w:proofErr w:type="gramStart"/>
      <w:r w:rsidRPr="00520EAD">
        <w:rPr>
          <w:sz w:val="28"/>
          <w:szCs w:val="28"/>
        </w:rPr>
        <w:t xml:space="preserve">которому) </w:t>
      </w:r>
      <w:proofErr w:type="gramEnd"/>
      <w:r w:rsidRPr="00520EAD">
        <w:rPr>
          <w:sz w:val="28"/>
          <w:szCs w:val="28"/>
        </w:rPr>
        <w:t>они были представлены.</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 xml:space="preserve">58. </w:t>
      </w:r>
      <w:proofErr w:type="gramStart"/>
      <w:r w:rsidRPr="00520EAD">
        <w:rPr>
          <w:sz w:val="28"/>
          <w:szCs w:val="28"/>
        </w:rPr>
        <w:t>Инструментальное обследование – контрольное (надзорное) действие, совершаемое должностным лицом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685B59" w:rsidRPr="00520EAD" w:rsidRDefault="00685B59" w:rsidP="00685B59">
      <w:pPr>
        <w:widowControl w:val="0"/>
        <w:autoSpaceDE w:val="0"/>
        <w:autoSpaceDN w:val="0"/>
        <w:adjustRightInd w:val="0"/>
        <w:ind w:firstLine="720"/>
        <w:jc w:val="both"/>
        <w:rPr>
          <w:sz w:val="28"/>
          <w:szCs w:val="28"/>
        </w:rPr>
      </w:pPr>
      <w:proofErr w:type="gramStart"/>
      <w:r w:rsidRPr="00520EAD">
        <w:rPr>
          <w:sz w:val="28"/>
          <w:szCs w:val="28"/>
        </w:rPr>
        <w:t>Под специальным оборудованием и (или) техническими приборами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roofErr w:type="gramEnd"/>
      <w:r w:rsidRPr="00520EAD">
        <w:rPr>
          <w:sz w:val="28"/>
          <w:szCs w:val="28"/>
        </w:rPr>
        <w:t xml:space="preserve"> </w:t>
      </w:r>
      <w:proofErr w:type="gramStart"/>
      <w:r w:rsidRPr="00520EAD">
        <w:rPr>
          <w:sz w:val="28"/>
          <w:szCs w:val="28"/>
        </w:rPr>
        <w:t xml:space="preserve">В случаях, установленных </w:t>
      </w:r>
      <w:r w:rsidRPr="00520EAD">
        <w:rPr>
          <w:sz w:val="28"/>
          <w:szCs w:val="28"/>
        </w:rPr>
        <w:lastRenderedPageBreak/>
        <w:t>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roofErr w:type="gramEnd"/>
      <w:r w:rsidRPr="00520EAD">
        <w:rPr>
          <w:sz w:val="28"/>
          <w:szCs w:val="28"/>
        </w:rPr>
        <w:t xml:space="preserve"> Под средствами доступа к информации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685B59" w:rsidRPr="00520EAD" w:rsidRDefault="00685B59" w:rsidP="00685B59">
      <w:pPr>
        <w:widowControl w:val="0"/>
        <w:autoSpaceDE w:val="0"/>
        <w:autoSpaceDN w:val="0"/>
        <w:adjustRightInd w:val="0"/>
        <w:ind w:firstLine="720"/>
        <w:jc w:val="both"/>
        <w:rPr>
          <w:color w:val="000000"/>
          <w:sz w:val="28"/>
          <w:szCs w:val="28"/>
        </w:rPr>
      </w:pPr>
      <w:r w:rsidRPr="00520EAD">
        <w:rPr>
          <w:sz w:val="28"/>
          <w:szCs w:val="28"/>
        </w:rPr>
        <w:t xml:space="preserve">Инструментальное обследование осуществляется должностным лицом или специалистом, </w:t>
      </w:r>
      <w:proofErr w:type="gramStart"/>
      <w:r w:rsidRPr="00520EAD">
        <w:rPr>
          <w:sz w:val="28"/>
          <w:szCs w:val="28"/>
        </w:rPr>
        <w:t>имеющими</w:t>
      </w:r>
      <w:proofErr w:type="gramEnd"/>
      <w:r w:rsidRPr="00520EAD">
        <w:rPr>
          <w:sz w:val="28"/>
          <w:szCs w:val="28"/>
        </w:rPr>
        <w:t xml:space="preserve"> допуск к работе на специальном оборудовании, использованию технических приборов.</w:t>
      </w:r>
    </w:p>
    <w:p w:rsidR="00685B59" w:rsidRPr="00520EAD" w:rsidRDefault="00685B59" w:rsidP="00685B59">
      <w:pPr>
        <w:widowControl w:val="0"/>
        <w:autoSpaceDE w:val="0"/>
        <w:autoSpaceDN w:val="0"/>
        <w:adjustRightInd w:val="0"/>
        <w:ind w:firstLine="720"/>
        <w:jc w:val="both"/>
        <w:rPr>
          <w:sz w:val="28"/>
          <w:szCs w:val="28"/>
        </w:rPr>
      </w:pPr>
      <w:proofErr w:type="gramStart"/>
      <w:r w:rsidRPr="00520EAD">
        <w:rPr>
          <w:color w:val="000000"/>
          <w:sz w:val="28"/>
          <w:szCs w:val="28"/>
        </w:rPr>
        <w:t xml:space="preserve">По результатам инструментального обследования должностным лицом </w:t>
      </w:r>
      <w:r w:rsidRPr="00520EAD">
        <w:rPr>
          <w:sz w:val="28"/>
          <w:szCs w:val="28"/>
        </w:rPr>
        <w:t xml:space="preserve">или специалистом составляется протокол инструментального обследования, в котором указываются дата и место его составления, должность, фамилия и </w:t>
      </w:r>
      <w:r w:rsidRPr="00520EAD">
        <w:rPr>
          <w:color w:val="000000"/>
          <w:sz w:val="28"/>
          <w:szCs w:val="28"/>
        </w:rPr>
        <w:t>инициалы должностного лица</w:t>
      </w:r>
      <w:r w:rsidRPr="00520EAD">
        <w:rPr>
          <w:color w:val="FF0000"/>
          <w:sz w:val="28"/>
          <w:szCs w:val="28"/>
        </w:rPr>
        <w:t xml:space="preserve"> </w:t>
      </w:r>
      <w:r w:rsidRPr="00520EAD">
        <w:rPr>
          <w:sz w:val="28"/>
          <w:szCs w:val="28"/>
        </w:rPr>
        <w:t>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w:t>
      </w:r>
      <w:proofErr w:type="gramEnd"/>
      <w:r w:rsidRPr="00520EAD">
        <w:rPr>
          <w:sz w:val="28"/>
          <w:szCs w:val="28"/>
        </w:rPr>
        <w:t xml:space="preserve">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 xml:space="preserve">59. Экспертиза – контрольное (надзорное) действие, заключающееся в проведении исследований по вопросам, разрешение которых требует специальных знаний и которые поставлены перед экспертом или экспертной организацией </w:t>
      </w:r>
      <w:r w:rsidRPr="00520EAD">
        <w:rPr>
          <w:color w:val="000000"/>
          <w:sz w:val="28"/>
          <w:szCs w:val="28"/>
        </w:rPr>
        <w:t xml:space="preserve">должностным лицом </w:t>
      </w:r>
      <w:r w:rsidRPr="00520EAD">
        <w:rPr>
          <w:sz w:val="28"/>
          <w:szCs w:val="28"/>
        </w:rPr>
        <w:t>в рамках контрольного (надзорного) мероприятия в целях оценки соблюдения контролируемым лицом обязательных требований.</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Конкретное экспертное задание может включать одну или несколько из следующих задач экспертизы:</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1) установление фактов, обстоятельств;</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2) установление тождества или различия.</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Экспертиза осуществляется экспертом или экспертной организацией по поручению контрольного (надзорного) органа.</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При назначении и осуществлении экспертизы контролируемые лица имеют право:</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1) информировать контрольный (надзорный) орган о наличии конфликта интересов у эксперта, экспертной организации;</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lastRenderedPageBreak/>
        <w:t>3) присутствовать с разрешения должностного лица контрольного (надзорного) органа при осуществлении экспертизы и давать объяснения эксперту;</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4) знакомиться с заключением эксперта или экспертной организации.</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Результаты экспертизы оформляются экспертным заключением.</w:t>
      </w:r>
    </w:p>
    <w:p w:rsidR="00685B59" w:rsidRPr="00520EAD" w:rsidRDefault="00685B59" w:rsidP="00685B59">
      <w:pPr>
        <w:widowControl w:val="0"/>
        <w:autoSpaceDE w:val="0"/>
        <w:autoSpaceDN w:val="0"/>
        <w:adjustRightInd w:val="0"/>
        <w:ind w:firstLine="720"/>
        <w:jc w:val="both"/>
        <w:rPr>
          <w:sz w:val="28"/>
          <w:szCs w:val="28"/>
        </w:rPr>
      </w:pPr>
    </w:p>
    <w:p w:rsidR="00685B59" w:rsidRPr="00520EAD" w:rsidRDefault="00685B59" w:rsidP="00685B59">
      <w:pPr>
        <w:widowControl w:val="0"/>
        <w:autoSpaceDE w:val="0"/>
        <w:autoSpaceDN w:val="0"/>
        <w:adjustRightInd w:val="0"/>
        <w:ind w:firstLine="720"/>
        <w:jc w:val="center"/>
        <w:outlineLvl w:val="0"/>
        <w:rPr>
          <w:b/>
          <w:bCs/>
          <w:sz w:val="28"/>
          <w:szCs w:val="28"/>
        </w:rPr>
      </w:pPr>
      <w:r w:rsidRPr="00520EAD">
        <w:rPr>
          <w:b/>
          <w:bCs/>
          <w:sz w:val="28"/>
          <w:szCs w:val="28"/>
        </w:rPr>
        <w:t>Раздел 7. СПЕЦИАЛЬНЫЕ РЕЖИМЫ ГОСУДАРСТВЕННОГО КОНТРОЛЯ (НАДЗОРА)</w:t>
      </w:r>
    </w:p>
    <w:p w:rsidR="00685B59" w:rsidRPr="00520EAD" w:rsidRDefault="00685B59" w:rsidP="00685B59">
      <w:pPr>
        <w:widowControl w:val="0"/>
        <w:autoSpaceDE w:val="0"/>
        <w:autoSpaceDN w:val="0"/>
        <w:adjustRightInd w:val="0"/>
        <w:ind w:firstLine="720"/>
        <w:jc w:val="center"/>
        <w:outlineLvl w:val="0"/>
        <w:rPr>
          <w:b/>
          <w:bCs/>
          <w:sz w:val="28"/>
          <w:szCs w:val="28"/>
        </w:rPr>
      </w:pP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 xml:space="preserve">60. </w:t>
      </w:r>
      <w:proofErr w:type="gramStart"/>
      <w:r w:rsidRPr="00520EAD">
        <w:rPr>
          <w:sz w:val="28"/>
          <w:szCs w:val="28"/>
        </w:rPr>
        <w:t>При осуществлении Муниципального контроля предусмотрена возможность использования систем (методов) дистанционного контроля объектов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 в соответствии со статьей 96 (Мониторинг) Федерального закона № 248-ФЗ.</w:t>
      </w:r>
      <w:proofErr w:type="gramEnd"/>
    </w:p>
    <w:p w:rsidR="00685B59" w:rsidRPr="00520EAD" w:rsidRDefault="00685B59" w:rsidP="00685B59">
      <w:pPr>
        <w:widowControl w:val="0"/>
        <w:autoSpaceDE w:val="0"/>
        <w:autoSpaceDN w:val="0"/>
        <w:adjustRightInd w:val="0"/>
        <w:rPr>
          <w:sz w:val="28"/>
          <w:szCs w:val="28"/>
        </w:rPr>
      </w:pPr>
    </w:p>
    <w:p w:rsidR="00685B59" w:rsidRPr="00520EAD" w:rsidRDefault="00685B59" w:rsidP="00685B59">
      <w:pPr>
        <w:widowControl w:val="0"/>
        <w:autoSpaceDE w:val="0"/>
        <w:autoSpaceDN w:val="0"/>
        <w:adjustRightInd w:val="0"/>
        <w:ind w:firstLine="720"/>
        <w:jc w:val="center"/>
        <w:outlineLvl w:val="0"/>
        <w:rPr>
          <w:b/>
          <w:sz w:val="28"/>
          <w:szCs w:val="28"/>
        </w:rPr>
      </w:pPr>
      <w:r w:rsidRPr="00520EAD">
        <w:rPr>
          <w:b/>
          <w:sz w:val="28"/>
          <w:szCs w:val="28"/>
        </w:rPr>
        <w:t>Раздел 8. РЕЗУЛЬТАТЫ КОНТРОЛЬНОГО (НАДЗОРНОГО) МЕРОПРИЯТИЯ</w:t>
      </w:r>
    </w:p>
    <w:p w:rsidR="00685B59" w:rsidRPr="00520EAD" w:rsidRDefault="00685B59" w:rsidP="00685B59">
      <w:pPr>
        <w:widowControl w:val="0"/>
        <w:autoSpaceDE w:val="0"/>
        <w:autoSpaceDN w:val="0"/>
        <w:adjustRightInd w:val="0"/>
        <w:ind w:firstLine="720"/>
        <w:jc w:val="center"/>
        <w:outlineLvl w:val="0"/>
        <w:rPr>
          <w:b/>
          <w:sz w:val="28"/>
          <w:szCs w:val="28"/>
        </w:rPr>
      </w:pP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61. В день окончания проведения контрольного (надзорного) мероприятия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 xml:space="preserve">Акт, составленный по результатам проверки, и выданное на основании него предписание составляются в 2 экземплярах. Первые экземпляры акта и предписания, а также копии указанных документов передаются контролируемому лицу (в отношении которого проводились контрольные (надзорные) мероприятия). Вторые экземпляры акта и предписания, а также </w:t>
      </w:r>
      <w:r w:rsidRPr="00520EAD">
        <w:rPr>
          <w:sz w:val="28"/>
          <w:szCs w:val="28"/>
        </w:rPr>
        <w:lastRenderedPageBreak/>
        <w:t>составленные либо полученные в процессе проведения проверки документы остаются в деле контрольного (надзорного) органа.</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62. При осуществлении Муниципального контроля применяются типовые формы документов, утвержденные приказом Минэкономразвития России от 31 марта 2021 г. № 151 «О типовых формах документов, используемых контрольным (надзорным) органом».</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63. Контролируемое лицо или его представитель знакомится с содержанием акта, подписывает его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64.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контрольный (надзорный)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(надзорный) орган. Указанные документы могут быть направлены в форме электронных документов (пакета электронных документов).</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В случае поступления в контрольный (надзорный) орган возражений, указанных в абзаце 1 настоящего пункта, контрольный (надзорный)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 xml:space="preserve">Консультации по вопросу рассмотрения поступивших возражений могут проводиться в очной форме и/или посредством </w:t>
      </w:r>
      <w:proofErr w:type="spellStart"/>
      <w:r w:rsidRPr="00520EAD">
        <w:rPr>
          <w:sz w:val="28"/>
          <w:szCs w:val="28"/>
        </w:rPr>
        <w:t>видео-конференц-связи</w:t>
      </w:r>
      <w:proofErr w:type="spellEnd"/>
      <w:r w:rsidRPr="00520EAD">
        <w:rPr>
          <w:sz w:val="28"/>
          <w:szCs w:val="28"/>
        </w:rPr>
        <w:t>.</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Результаты консультаций по вопросу рассмотрения возражений оформляются в течение одного рабочего дня протоколом консультаций, к которому прилагаются документы или их заверенные копии, представленные контролируемым лицом.</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 xml:space="preserve">Протокол консультаций рассматривается контрольным (надзорным) </w:t>
      </w:r>
      <w:r w:rsidRPr="00520EAD">
        <w:rPr>
          <w:sz w:val="28"/>
          <w:szCs w:val="28"/>
        </w:rPr>
        <w:lastRenderedPageBreak/>
        <w:t>органом при принятии решения по результатам проведения контрольного (надзорного) мероприятия. 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(надзорного) мероприятия.</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 xml:space="preserve">65.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w:t>
      </w:r>
      <w:r w:rsidRPr="00520EAD">
        <w:rPr>
          <w:color w:val="000000"/>
          <w:sz w:val="28"/>
          <w:szCs w:val="28"/>
        </w:rPr>
        <w:t>Должностное лицо</w:t>
      </w:r>
      <w:r w:rsidRPr="00520EAD">
        <w:rPr>
          <w:color w:val="FF0000"/>
          <w:sz w:val="28"/>
          <w:szCs w:val="28"/>
        </w:rPr>
        <w:t xml:space="preserve"> </w:t>
      </w:r>
      <w:r w:rsidRPr="00520EAD">
        <w:rPr>
          <w:sz w:val="28"/>
          <w:szCs w:val="28"/>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 248-ФЗ;</w:t>
      </w:r>
    </w:p>
    <w:p w:rsidR="00685B59" w:rsidRPr="00520EAD" w:rsidRDefault="00685B59" w:rsidP="00685B59">
      <w:pPr>
        <w:widowControl w:val="0"/>
        <w:autoSpaceDE w:val="0"/>
        <w:autoSpaceDN w:val="0"/>
        <w:adjustRightInd w:val="0"/>
        <w:ind w:firstLine="720"/>
        <w:jc w:val="both"/>
        <w:rPr>
          <w:sz w:val="28"/>
          <w:szCs w:val="28"/>
        </w:rPr>
      </w:pPr>
      <w:proofErr w:type="gramStart"/>
      <w:r w:rsidRPr="00520EAD">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w:t>
      </w:r>
      <w:proofErr w:type="gramEnd"/>
      <w:r w:rsidRPr="00520EAD">
        <w:rPr>
          <w:sz w:val="28"/>
          <w:szCs w:val="28"/>
        </w:rPr>
        <w:t xml:space="preserve"> </w:t>
      </w:r>
      <w:proofErr w:type="gramStart"/>
      <w:r w:rsidRPr="00520EAD">
        <w:rPr>
          <w:sz w:val="28"/>
          <w:szCs w:val="28"/>
        </w:rPr>
        <w:t>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 xml:space="preserve">4) принять меры по осуществлению </w:t>
      </w:r>
      <w:proofErr w:type="gramStart"/>
      <w:r w:rsidRPr="00520EAD">
        <w:rPr>
          <w:sz w:val="28"/>
          <w:szCs w:val="28"/>
        </w:rPr>
        <w:t>контроля за</w:t>
      </w:r>
      <w:proofErr w:type="gramEnd"/>
      <w:r w:rsidRPr="00520EAD">
        <w:rPr>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В предписании об устранении выявленных нарушений обязательных требований указываются:</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фамилии, имена, отчества должностных лиц, проводивших контрольное (надзорное) мероприятие;</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 дата выдачи;</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 адресные данные объекта контроля;</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 наименование лица, которому выдается предписание;</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 нарушенные нормативно-правовые акты;</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 описание нарушения, которое требуется устранить;</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 срок устранения нарушения.</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 xml:space="preserve">66.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520EAD">
        <w:rPr>
          <w:sz w:val="28"/>
          <w:szCs w:val="28"/>
        </w:rPr>
        <w:t>деятельности</w:t>
      </w:r>
      <w:proofErr w:type="gramEnd"/>
      <w:r w:rsidRPr="00520EAD">
        <w:rPr>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w:t>
      </w:r>
      <w:r w:rsidRPr="00520EAD">
        <w:rPr>
          <w:color w:val="000000"/>
          <w:sz w:val="28"/>
          <w:szCs w:val="28"/>
        </w:rPr>
        <w:t>должностное лицо</w:t>
      </w:r>
      <w:r w:rsidRPr="00520EAD">
        <w:rPr>
          <w:color w:val="FF0000"/>
          <w:sz w:val="28"/>
          <w:szCs w:val="28"/>
        </w:rPr>
        <w:t xml:space="preserve"> </w:t>
      </w:r>
      <w:r w:rsidRPr="00520EAD">
        <w:rPr>
          <w:sz w:val="28"/>
          <w:szCs w:val="28"/>
        </w:rPr>
        <w:t>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 248-ФЗ. В этом случае должностное лицо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В случае, указанном в абзаце первом настоящего пункта,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685B59" w:rsidRPr="00520EAD" w:rsidRDefault="00685B59" w:rsidP="00685B59">
      <w:pPr>
        <w:widowControl w:val="0"/>
        <w:autoSpaceDE w:val="0"/>
        <w:autoSpaceDN w:val="0"/>
        <w:adjustRightInd w:val="0"/>
        <w:ind w:firstLine="720"/>
        <w:jc w:val="both"/>
        <w:rPr>
          <w:sz w:val="28"/>
          <w:szCs w:val="28"/>
        </w:rPr>
      </w:pPr>
    </w:p>
    <w:p w:rsidR="00685B59" w:rsidRPr="00520EAD" w:rsidRDefault="00685B59" w:rsidP="00685B59">
      <w:pPr>
        <w:widowControl w:val="0"/>
        <w:autoSpaceDE w:val="0"/>
        <w:autoSpaceDN w:val="0"/>
        <w:adjustRightInd w:val="0"/>
        <w:ind w:firstLine="720"/>
        <w:jc w:val="center"/>
        <w:outlineLvl w:val="0"/>
        <w:rPr>
          <w:b/>
          <w:sz w:val="28"/>
          <w:szCs w:val="28"/>
        </w:rPr>
      </w:pPr>
      <w:r w:rsidRPr="00520EAD">
        <w:rPr>
          <w:b/>
          <w:sz w:val="28"/>
          <w:szCs w:val="28"/>
        </w:rPr>
        <w:t>Раздел 9. ОБЖАЛОВАНИЕ РЕШЕНИЙ КОНТРОЛЬНЫХ (НАДЗОРНЫХ) ОРГАНОВ, ДЕЙСТВИЙ (БЕЗДЕЙСТВИЯ) ИХ ДОЛЖНОСТНЫХ ЛИЦ</w:t>
      </w:r>
    </w:p>
    <w:p w:rsidR="00685B59" w:rsidRPr="00520EAD" w:rsidRDefault="00685B59" w:rsidP="00685B59">
      <w:pPr>
        <w:widowControl w:val="0"/>
        <w:autoSpaceDE w:val="0"/>
        <w:autoSpaceDN w:val="0"/>
        <w:adjustRightInd w:val="0"/>
        <w:ind w:firstLine="720"/>
        <w:jc w:val="center"/>
        <w:outlineLvl w:val="0"/>
        <w:rPr>
          <w:b/>
          <w:sz w:val="28"/>
          <w:szCs w:val="28"/>
        </w:rPr>
      </w:pP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67. Правом на обжалование решений органа Муниципального контроля,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части 4 статьи 40 Федерального закона № 248-ФЗ.</w:t>
      </w:r>
    </w:p>
    <w:p w:rsidR="00685B59" w:rsidRPr="00520EAD" w:rsidRDefault="00685B59" w:rsidP="00685B59">
      <w:pPr>
        <w:widowControl w:val="0"/>
        <w:autoSpaceDE w:val="0"/>
        <w:autoSpaceDN w:val="0"/>
        <w:adjustRightInd w:val="0"/>
        <w:ind w:firstLine="720"/>
        <w:jc w:val="both"/>
        <w:rPr>
          <w:sz w:val="28"/>
          <w:szCs w:val="28"/>
        </w:rPr>
      </w:pPr>
      <w:proofErr w:type="gramStart"/>
      <w:r w:rsidRPr="00520EAD">
        <w:rPr>
          <w:sz w:val="28"/>
          <w:szCs w:val="28"/>
        </w:rPr>
        <w:t xml:space="preserve">Судебное обжалование решений контрольного (надзорного) органа, действий (бездействия) его должностных лиц, возможно, только после их </w:t>
      </w:r>
      <w:r w:rsidRPr="00520EAD">
        <w:rPr>
          <w:sz w:val="28"/>
          <w:szCs w:val="28"/>
        </w:rPr>
        <w:lastRenderedPageBreak/>
        <w:t>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roofErr w:type="gramEnd"/>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68. Жалоба подается контролируемым лицом в контрольный (надзорный)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 xml:space="preserve">69. Жалоба рассматривается руководителем контрольного (надзорного) органа в течение 20 рабочих дней со дня ее регистрации. </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70.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1) решений об отнесении объектов контроля к категориям риска;</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2) решений о включении контрольных (надзорных) мероприятий в план проведения плановых контрольных (надзорных) мероприятий;</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3) решений, принятых по результатам контрольных (надзорных) мероприятий, в том числе в части сроков исполнения этих решений;</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4) иных решений контрольного (надзорного) органа, действий (бездействия) их должностных лиц.</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71.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72.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73. В случае пропуска по уважительной причине срока подачи жалобы этот срок по ходатайству лица, подающего жалобу, может быть восстановлен контрольным (надзорным) органом.</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74.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75. Жалоба может содержать ходатайство о приостановлении исполнения обжалуемого решения контрольного (надзорного) органа.</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76. Контрольный (надзорный) орган в срок не позднее двух рабочих дней со дня регистрации жалобы принимает решение:</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1) о приостановлении исполнения обжалуемого решения контрольного (надзорного) органа;</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2) об отказе в приостановлении исполнения обжалуемого решения контрольного (надзорного) органа.</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 xml:space="preserve">77. Информация о решении по </w:t>
      </w:r>
      <w:proofErr w:type="gramStart"/>
      <w:r w:rsidRPr="00520EAD">
        <w:rPr>
          <w:sz w:val="28"/>
          <w:szCs w:val="28"/>
        </w:rPr>
        <w:t>ходатайству</w:t>
      </w:r>
      <w:proofErr w:type="gramEnd"/>
      <w:r w:rsidRPr="00520EAD">
        <w:rPr>
          <w:sz w:val="28"/>
          <w:szCs w:val="28"/>
        </w:rPr>
        <w:t xml:space="preserve"> о приостановлении </w:t>
      </w:r>
      <w:r w:rsidRPr="00520EAD">
        <w:rPr>
          <w:sz w:val="28"/>
          <w:szCs w:val="28"/>
        </w:rPr>
        <w:lastRenderedPageBreak/>
        <w:t>исполнения обжалуемого решения направляется лицу, подавшему жалобу, в течение одного рабочего дня с момента принятия решения.</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78. Жалоба должна содержать:</w:t>
      </w:r>
    </w:p>
    <w:p w:rsidR="00685B59" w:rsidRPr="00520EAD" w:rsidRDefault="00685B59" w:rsidP="00685B59">
      <w:pPr>
        <w:widowControl w:val="0"/>
        <w:autoSpaceDE w:val="0"/>
        <w:autoSpaceDN w:val="0"/>
        <w:adjustRightInd w:val="0"/>
        <w:ind w:firstLine="720"/>
        <w:jc w:val="both"/>
        <w:rPr>
          <w:sz w:val="28"/>
          <w:szCs w:val="28"/>
        </w:rPr>
      </w:pPr>
      <w:proofErr w:type="gramStart"/>
      <w:r w:rsidRPr="00520EAD">
        <w:rPr>
          <w:sz w:val="28"/>
          <w:szCs w:val="28"/>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roofErr w:type="gramEnd"/>
    </w:p>
    <w:p w:rsidR="00685B59" w:rsidRPr="00520EAD" w:rsidRDefault="00685B59" w:rsidP="00685B59">
      <w:pPr>
        <w:widowControl w:val="0"/>
        <w:autoSpaceDE w:val="0"/>
        <w:autoSpaceDN w:val="0"/>
        <w:adjustRightInd w:val="0"/>
        <w:ind w:firstLine="720"/>
        <w:jc w:val="both"/>
        <w:rPr>
          <w:sz w:val="28"/>
          <w:szCs w:val="28"/>
        </w:rPr>
      </w:pPr>
      <w:proofErr w:type="gramStart"/>
      <w:r w:rsidRPr="00520EAD">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685B59" w:rsidRPr="00520EAD" w:rsidRDefault="00685B59" w:rsidP="00685B59">
      <w:pPr>
        <w:widowControl w:val="0"/>
        <w:autoSpaceDE w:val="0"/>
        <w:autoSpaceDN w:val="0"/>
        <w:adjustRightInd w:val="0"/>
        <w:ind w:firstLine="720"/>
        <w:jc w:val="both"/>
        <w:rPr>
          <w:sz w:val="28"/>
          <w:szCs w:val="28"/>
        </w:rPr>
      </w:pPr>
      <w:proofErr w:type="gramStart"/>
      <w:r w:rsidRPr="00520EAD">
        <w:rPr>
          <w:sz w:val="28"/>
          <w:szCs w:val="28"/>
        </w:rPr>
        <w:t>3) сведения об обжалуемых решений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5) требования лица, подавшего жалобу.</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Подача жалобы может быть осуществлена полномочным представителем контролируемого лица в случае делегирования ему соответствующего права.</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 xml:space="preserve">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rsidRPr="00520EAD">
        <w:rPr>
          <w:sz w:val="28"/>
          <w:szCs w:val="28"/>
        </w:rPr>
        <w:t>его общественного представителя, уполномоченного по защите прав предпринимателей в субъекте Российской Федерации направляется</w:t>
      </w:r>
      <w:proofErr w:type="gramEnd"/>
      <w:r w:rsidRPr="00520EAD">
        <w:rPr>
          <w:sz w:val="28"/>
          <w:szCs w:val="28"/>
        </w:rPr>
        <w:t xml:space="preserve"> контрольным (надзорным) органом лицу, подавшему жалобу, в течение одного рабочего дня с момента принятия решения по жалобе.</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79. Руководитель контрольного (надзорного) органа принимает решение об отказе в рассмотрении жалобы в течение пяти рабочих дней с момента получения жалобы, если:</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1) жалоба подана после истечения срока подачи жалобы, установленного пунктами 70 и 71 настоящего Положения, и не содержит ходатайства о его восстановлении или в восстановлении пропущенного срока подачи жалобы отказано;</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 xml:space="preserve">2) до принятия решения по жалобе от контролируемого лица, ее </w:t>
      </w:r>
      <w:r w:rsidRPr="00520EAD">
        <w:rPr>
          <w:sz w:val="28"/>
          <w:szCs w:val="28"/>
        </w:rPr>
        <w:lastRenderedPageBreak/>
        <w:t>подавшего, поступило заявление об отзыве жалобы;</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3) имеется решение суда по вопросам, поставленным в жалобе;</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4) ранее в контрольный (надзорный) орган была подана другая жалоба от того же контролируемого лица по тем же основаниям;</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5) нарушены требования, установленные пунктом 67 настоящего Положения.</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подпункта 5 настоящего пункта).</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Отказ в рассмотрении жалобы по основаниям, указанным в подпунктах 2 - 5 настоящего пункта,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 xml:space="preserve">80. Контрольный (надзорный) орган при рассмотрении жалобы использует информационную систему досудебного обжалования контрольной (надзорной) деятельности. </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Жалоба подлежит рассмотрению контрольным (надзорным) органом в срок, установленный пунктом 68 настоящего Положения. В исключительных случаях, указанный срок может быть продлен контрольным (надзорным) органом, но не более чем на двадцать рабочих дней.</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Контрольный (надзорный)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контрольным (надзорным)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685B59" w:rsidRPr="00520EAD" w:rsidRDefault="00685B59" w:rsidP="00685B59">
      <w:pPr>
        <w:widowControl w:val="0"/>
        <w:autoSpaceDE w:val="0"/>
        <w:autoSpaceDN w:val="0"/>
        <w:adjustRightInd w:val="0"/>
        <w:ind w:firstLine="720"/>
        <w:jc w:val="both"/>
        <w:rPr>
          <w:sz w:val="28"/>
          <w:szCs w:val="28"/>
        </w:rPr>
      </w:pPr>
      <w:proofErr w:type="gramStart"/>
      <w:r w:rsidRPr="00520EAD">
        <w:rPr>
          <w:sz w:val="28"/>
          <w:szCs w:val="28"/>
        </w:rP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roofErr w:type="gramEnd"/>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По итогам рассмотрения жалобы руководитель контрольного (надзорного) органа принимает одно из следующих решений:</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1) оставляет жалобу без удовлетворения;</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2) отменяет решение органа полностью или частично;</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 xml:space="preserve">3) отменяет решение контрольного (надзорного) органа полностью и </w:t>
      </w:r>
      <w:r w:rsidRPr="00520EAD">
        <w:rPr>
          <w:sz w:val="28"/>
          <w:szCs w:val="28"/>
        </w:rPr>
        <w:lastRenderedPageBreak/>
        <w:t>принимает новое решение;</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4) признает действия (бездействие) должностных лиц контрольного (надзорного) органа незаконными и выносит решение по существу, в том числе об осуществлении при необходимости определенных действий.</w:t>
      </w:r>
    </w:p>
    <w:p w:rsidR="00685B59" w:rsidRPr="00520EAD" w:rsidRDefault="00685B59" w:rsidP="00685B59">
      <w:pPr>
        <w:widowControl w:val="0"/>
        <w:autoSpaceDE w:val="0"/>
        <w:autoSpaceDN w:val="0"/>
        <w:adjustRightInd w:val="0"/>
        <w:ind w:firstLine="720"/>
        <w:jc w:val="both"/>
        <w:rPr>
          <w:sz w:val="28"/>
          <w:szCs w:val="28"/>
        </w:rPr>
      </w:pPr>
      <w:r w:rsidRPr="00520EAD">
        <w:rPr>
          <w:sz w:val="28"/>
          <w:szCs w:val="28"/>
        </w:rPr>
        <w:t>Решение руководителя контрольного (надзорного) органа, содержащее обоснование принятого решения, срок и порядок его исполнения, размещается в личном кабинете контролируемого лица на региональном портале государственных и муниципальных услуг в срок не позднее одного рабочего дня со дня его принятия.</w:t>
      </w:r>
    </w:p>
    <w:p w:rsidR="00685B59" w:rsidRPr="00520EAD" w:rsidRDefault="00685B59" w:rsidP="00685B59">
      <w:pPr>
        <w:widowControl w:val="0"/>
        <w:autoSpaceDE w:val="0"/>
        <w:autoSpaceDN w:val="0"/>
        <w:adjustRightInd w:val="0"/>
        <w:ind w:firstLine="720"/>
        <w:jc w:val="both"/>
        <w:rPr>
          <w:sz w:val="28"/>
          <w:szCs w:val="28"/>
        </w:rPr>
      </w:pPr>
    </w:p>
    <w:p w:rsidR="00685B59" w:rsidRPr="00520EAD" w:rsidRDefault="00685B59" w:rsidP="00685B59">
      <w:pPr>
        <w:jc w:val="center"/>
        <w:outlineLvl w:val="0"/>
        <w:rPr>
          <w:b/>
          <w:sz w:val="28"/>
          <w:szCs w:val="28"/>
        </w:rPr>
      </w:pPr>
      <w:r w:rsidRPr="00520EAD">
        <w:rPr>
          <w:b/>
          <w:sz w:val="28"/>
          <w:szCs w:val="28"/>
        </w:rPr>
        <w:t>Раздел 10. КЛЮЧЕВЫЕ ПОКАЗАТЕЛИ ЭФФЕКТИВНОСТИ И РЕЗУЛЬТАТИВНОСТИ МУНИЦИПАЛЬНОГО КОНТРОЛЯ</w:t>
      </w:r>
    </w:p>
    <w:p w:rsidR="00685B59" w:rsidRPr="00520EAD" w:rsidRDefault="00685B59" w:rsidP="00685B59">
      <w:pPr>
        <w:jc w:val="center"/>
        <w:outlineLvl w:val="0"/>
        <w:rPr>
          <w:b/>
          <w:sz w:val="28"/>
          <w:szCs w:val="28"/>
        </w:rPr>
      </w:pPr>
    </w:p>
    <w:p w:rsidR="00685B59" w:rsidRPr="00520EAD" w:rsidRDefault="00685B59" w:rsidP="00685B59">
      <w:pPr>
        <w:widowControl w:val="0"/>
        <w:autoSpaceDE w:val="0"/>
        <w:autoSpaceDN w:val="0"/>
        <w:adjustRightInd w:val="0"/>
        <w:ind w:firstLine="540"/>
        <w:jc w:val="both"/>
        <w:rPr>
          <w:sz w:val="28"/>
          <w:szCs w:val="28"/>
        </w:rPr>
      </w:pPr>
      <w:r w:rsidRPr="00520EAD">
        <w:rPr>
          <w:sz w:val="28"/>
          <w:szCs w:val="28"/>
        </w:rPr>
        <w:t xml:space="preserve">81. Основа системы оценки результативности и эффективности осуществления Муниципального контроля определяется </w:t>
      </w:r>
      <w:hyperlink r:id="rId6" w:history="1">
        <w:r w:rsidRPr="00520EAD">
          <w:rPr>
            <w:sz w:val="28"/>
            <w:szCs w:val="28"/>
          </w:rPr>
          <w:t>статьей 30</w:t>
        </w:r>
      </w:hyperlink>
      <w:r w:rsidRPr="00520EAD">
        <w:rPr>
          <w:sz w:val="28"/>
          <w:szCs w:val="28"/>
        </w:rPr>
        <w:t xml:space="preserve"> Федерального закона № 248-ФЗ.</w:t>
      </w:r>
    </w:p>
    <w:p w:rsidR="00685B59" w:rsidRPr="00520EAD" w:rsidRDefault="00685B59" w:rsidP="00685B59">
      <w:pPr>
        <w:widowControl w:val="0"/>
        <w:autoSpaceDE w:val="0"/>
        <w:autoSpaceDN w:val="0"/>
        <w:adjustRightInd w:val="0"/>
        <w:ind w:firstLine="540"/>
        <w:jc w:val="both"/>
        <w:rPr>
          <w:sz w:val="28"/>
          <w:szCs w:val="28"/>
        </w:rPr>
      </w:pPr>
      <w:r w:rsidRPr="00520EAD">
        <w:rPr>
          <w:sz w:val="28"/>
          <w:szCs w:val="28"/>
        </w:rPr>
        <w:t>82. Ключевыми показателями эффективности и результативности осуществления Муниципального контроля являются:</w:t>
      </w:r>
    </w:p>
    <w:p w:rsidR="00685B59" w:rsidRPr="00520EAD" w:rsidRDefault="00685B59" w:rsidP="00685B59">
      <w:pPr>
        <w:widowControl w:val="0"/>
        <w:autoSpaceDE w:val="0"/>
        <w:autoSpaceDN w:val="0"/>
        <w:adjustRightInd w:val="0"/>
        <w:ind w:firstLine="540"/>
        <w:jc w:val="both"/>
        <w:rPr>
          <w:sz w:val="28"/>
          <w:szCs w:val="28"/>
        </w:rPr>
      </w:pPr>
      <w:bookmarkStart w:id="1" w:name="Par245"/>
      <w:bookmarkEnd w:id="1"/>
      <w:r w:rsidRPr="00520EAD">
        <w:rPr>
          <w:sz w:val="28"/>
          <w:szCs w:val="28"/>
        </w:rPr>
        <w:t>а) доля решений, выданных предписаний, а также иных ненормативных правовых актов, принятых в отчетном году по результатам проведения контрольных (надзорных) мероприятий и рассмотрения жалоб, которые отменены частично или полностью на основании судебных актов, вступивших в законную силу в отчетном году;</w:t>
      </w:r>
    </w:p>
    <w:p w:rsidR="00685B59" w:rsidRPr="00520EAD" w:rsidRDefault="00685B59" w:rsidP="00685B59">
      <w:pPr>
        <w:widowControl w:val="0"/>
        <w:autoSpaceDE w:val="0"/>
        <w:autoSpaceDN w:val="0"/>
        <w:adjustRightInd w:val="0"/>
        <w:ind w:firstLine="540"/>
        <w:jc w:val="both"/>
        <w:rPr>
          <w:sz w:val="28"/>
          <w:szCs w:val="28"/>
        </w:rPr>
      </w:pPr>
      <w:bookmarkStart w:id="2" w:name="Par246"/>
      <w:bookmarkEnd w:id="2"/>
      <w:r w:rsidRPr="00520EAD">
        <w:rPr>
          <w:sz w:val="28"/>
          <w:szCs w:val="28"/>
        </w:rPr>
        <w:t>б) доля решений, выданных предписаний, а также иных ненормативных правовых актов, принятых в предыдущих отчетных периодах по результатам проведения контрольных (надзорных) мероприятий и рассмотрения жалоб, которые отменены частично или полностью на основании судебных актов, вступивших в законную силу в отчетном году.</w:t>
      </w:r>
    </w:p>
    <w:p w:rsidR="00685B59" w:rsidRPr="00520EAD" w:rsidRDefault="00685B59" w:rsidP="00685B59">
      <w:pPr>
        <w:widowControl w:val="0"/>
        <w:autoSpaceDE w:val="0"/>
        <w:autoSpaceDN w:val="0"/>
        <w:adjustRightInd w:val="0"/>
        <w:ind w:firstLine="540"/>
        <w:jc w:val="both"/>
        <w:rPr>
          <w:sz w:val="28"/>
          <w:szCs w:val="28"/>
        </w:rPr>
      </w:pPr>
      <w:r w:rsidRPr="00520EAD">
        <w:rPr>
          <w:sz w:val="28"/>
          <w:szCs w:val="28"/>
        </w:rPr>
        <w:t xml:space="preserve">83. Показатель, предусмотренный </w:t>
      </w:r>
      <w:hyperlink w:anchor="Par245" w:tooltip="а) доля решений, выданных предписаний, а также иных ненормативных правовых актов, принятых в отчетном году по результатам проведения контрольных (надзорных) мероприятий и рассмотрения жалоб, которые отменены частично или полностью на основании судебных актов, " w:history="1">
        <w:r w:rsidRPr="00520EAD">
          <w:rPr>
            <w:sz w:val="28"/>
            <w:szCs w:val="28"/>
          </w:rPr>
          <w:t xml:space="preserve">подпунктом "а" пункта </w:t>
        </w:r>
      </w:hyperlink>
      <w:r w:rsidRPr="00520EAD">
        <w:rPr>
          <w:sz w:val="28"/>
          <w:szCs w:val="28"/>
        </w:rPr>
        <w:t>8</w:t>
      </w:r>
      <w:r>
        <w:rPr>
          <w:sz w:val="28"/>
          <w:szCs w:val="28"/>
        </w:rPr>
        <w:t>2</w:t>
      </w:r>
      <w:r w:rsidRPr="00520EAD">
        <w:rPr>
          <w:sz w:val="28"/>
          <w:szCs w:val="28"/>
        </w:rPr>
        <w:t xml:space="preserve"> настоящего Положения (ДР</w:t>
      </w:r>
      <w:proofErr w:type="gramStart"/>
      <w:r w:rsidRPr="00520EAD">
        <w:rPr>
          <w:sz w:val="28"/>
          <w:szCs w:val="28"/>
        </w:rPr>
        <w:t>1</w:t>
      </w:r>
      <w:proofErr w:type="gramEnd"/>
      <w:r w:rsidRPr="00520EAD">
        <w:rPr>
          <w:sz w:val="28"/>
          <w:szCs w:val="28"/>
        </w:rPr>
        <w:t>), рассчитывается по формуле:</w:t>
      </w:r>
    </w:p>
    <w:p w:rsidR="00685B59" w:rsidRPr="00520EAD" w:rsidRDefault="00685B59" w:rsidP="00685B59">
      <w:pPr>
        <w:widowControl w:val="0"/>
        <w:autoSpaceDE w:val="0"/>
        <w:autoSpaceDN w:val="0"/>
        <w:adjustRightInd w:val="0"/>
        <w:ind w:firstLine="540"/>
        <w:jc w:val="both"/>
        <w:rPr>
          <w:sz w:val="28"/>
          <w:szCs w:val="28"/>
        </w:rPr>
      </w:pPr>
      <w:r w:rsidRPr="00520EAD">
        <w:rPr>
          <w:sz w:val="28"/>
          <w:szCs w:val="28"/>
        </w:rPr>
        <w:t>ДР</w:t>
      </w:r>
      <w:proofErr w:type="gramStart"/>
      <w:r w:rsidRPr="00520EAD">
        <w:rPr>
          <w:sz w:val="28"/>
          <w:szCs w:val="28"/>
        </w:rPr>
        <w:t>1</w:t>
      </w:r>
      <w:proofErr w:type="gramEnd"/>
      <w:r w:rsidRPr="00520EAD">
        <w:rPr>
          <w:sz w:val="28"/>
          <w:szCs w:val="28"/>
        </w:rPr>
        <w:t xml:space="preserve"> = К</w:t>
      </w:r>
      <w:r w:rsidRPr="00520EAD">
        <w:rPr>
          <w:sz w:val="28"/>
          <w:szCs w:val="28"/>
          <w:vertAlign w:val="subscript"/>
        </w:rPr>
        <w:t>1</w:t>
      </w:r>
      <w:r w:rsidRPr="00520EAD">
        <w:rPr>
          <w:sz w:val="28"/>
          <w:szCs w:val="28"/>
        </w:rPr>
        <w:t xml:space="preserve"> / </w:t>
      </w:r>
      <w:proofErr w:type="spellStart"/>
      <w:r w:rsidRPr="00520EAD">
        <w:rPr>
          <w:sz w:val="28"/>
          <w:szCs w:val="28"/>
        </w:rPr>
        <w:t>К</w:t>
      </w:r>
      <w:r w:rsidRPr="00520EAD">
        <w:rPr>
          <w:sz w:val="28"/>
          <w:szCs w:val="28"/>
          <w:vertAlign w:val="subscript"/>
        </w:rPr>
        <w:t>общ</w:t>
      </w:r>
      <w:proofErr w:type="spellEnd"/>
      <w:r w:rsidRPr="00520EAD">
        <w:rPr>
          <w:sz w:val="28"/>
          <w:szCs w:val="28"/>
        </w:rPr>
        <w:t xml:space="preserve"> * 100%, где:</w:t>
      </w:r>
    </w:p>
    <w:p w:rsidR="00685B59" w:rsidRPr="00520EAD" w:rsidRDefault="00685B59" w:rsidP="00685B59">
      <w:pPr>
        <w:widowControl w:val="0"/>
        <w:autoSpaceDE w:val="0"/>
        <w:autoSpaceDN w:val="0"/>
        <w:adjustRightInd w:val="0"/>
        <w:ind w:firstLine="540"/>
        <w:jc w:val="both"/>
        <w:rPr>
          <w:sz w:val="28"/>
          <w:szCs w:val="28"/>
        </w:rPr>
      </w:pPr>
      <w:r w:rsidRPr="00520EAD">
        <w:rPr>
          <w:sz w:val="28"/>
          <w:szCs w:val="28"/>
        </w:rPr>
        <w:t>К</w:t>
      </w:r>
      <w:proofErr w:type="gramStart"/>
      <w:r w:rsidRPr="00520EAD">
        <w:rPr>
          <w:sz w:val="28"/>
          <w:szCs w:val="28"/>
          <w:vertAlign w:val="subscript"/>
        </w:rPr>
        <w:t>1</w:t>
      </w:r>
      <w:proofErr w:type="gramEnd"/>
      <w:r w:rsidRPr="00520EAD">
        <w:rPr>
          <w:sz w:val="28"/>
          <w:szCs w:val="28"/>
        </w:rPr>
        <w:t xml:space="preserve"> - количество решений, выданных предписаний, а также иных ненормативных правовых актов, принятых в отчетном году по результатам рассмотрения жалоб, проведения контрольных (надзорных) мероприятий, которые отменены частично или полностью на основании судебных актов, вступивших в законную силу в отчетном году;</w:t>
      </w:r>
    </w:p>
    <w:p w:rsidR="00685B59" w:rsidRPr="00520EAD" w:rsidRDefault="00685B59" w:rsidP="00685B59">
      <w:pPr>
        <w:widowControl w:val="0"/>
        <w:autoSpaceDE w:val="0"/>
        <w:autoSpaceDN w:val="0"/>
        <w:adjustRightInd w:val="0"/>
        <w:ind w:firstLine="540"/>
        <w:jc w:val="both"/>
        <w:rPr>
          <w:sz w:val="28"/>
          <w:szCs w:val="28"/>
        </w:rPr>
      </w:pPr>
      <w:proofErr w:type="spellStart"/>
      <w:r w:rsidRPr="00520EAD">
        <w:rPr>
          <w:sz w:val="28"/>
          <w:szCs w:val="28"/>
        </w:rPr>
        <w:t>К</w:t>
      </w:r>
      <w:r w:rsidRPr="00520EAD">
        <w:rPr>
          <w:sz w:val="28"/>
          <w:szCs w:val="28"/>
          <w:vertAlign w:val="subscript"/>
        </w:rPr>
        <w:t>общ</w:t>
      </w:r>
      <w:proofErr w:type="spellEnd"/>
      <w:r w:rsidRPr="00520EAD">
        <w:rPr>
          <w:sz w:val="28"/>
          <w:szCs w:val="28"/>
        </w:rPr>
        <w:t xml:space="preserve"> - общее количество решений, выданных предписаний, а также иных ненормативных правовых актов, принятых в отчетном году по результатам рассмотрения жалоб, проведения контрольных (надзорных) мероприятий.</w:t>
      </w:r>
    </w:p>
    <w:p w:rsidR="00685B59" w:rsidRPr="00520EAD" w:rsidRDefault="00685B59" w:rsidP="00685B59">
      <w:pPr>
        <w:widowControl w:val="0"/>
        <w:autoSpaceDE w:val="0"/>
        <w:autoSpaceDN w:val="0"/>
        <w:adjustRightInd w:val="0"/>
        <w:ind w:firstLine="540"/>
        <w:jc w:val="both"/>
        <w:rPr>
          <w:sz w:val="28"/>
          <w:szCs w:val="28"/>
        </w:rPr>
      </w:pPr>
      <w:r w:rsidRPr="00520EAD">
        <w:rPr>
          <w:sz w:val="28"/>
          <w:szCs w:val="28"/>
        </w:rPr>
        <w:t xml:space="preserve">84. Показатель, предусмотренный </w:t>
      </w:r>
      <w:hyperlink w:anchor="Par246" w:tooltip="б) доля решений, выданных предписаний, а также иных ненормативных правовых актов, принятых в предыдущих отчетных периодах по результатам проведения контрольных (надзорных) мероприятий и рассмотрения жалоб, которые отменены частично или полностью на основании с" w:history="1">
        <w:r w:rsidRPr="00520EAD">
          <w:rPr>
            <w:sz w:val="28"/>
            <w:szCs w:val="28"/>
          </w:rPr>
          <w:t xml:space="preserve">подпунктом "б" пункта </w:t>
        </w:r>
      </w:hyperlink>
      <w:r>
        <w:rPr>
          <w:sz w:val="28"/>
          <w:szCs w:val="28"/>
        </w:rPr>
        <w:t>82</w:t>
      </w:r>
      <w:r w:rsidRPr="00520EAD">
        <w:rPr>
          <w:sz w:val="28"/>
          <w:szCs w:val="28"/>
        </w:rPr>
        <w:t xml:space="preserve"> настоящего Положения (ДР</w:t>
      </w:r>
      <w:proofErr w:type="gramStart"/>
      <w:r w:rsidRPr="00520EAD">
        <w:rPr>
          <w:sz w:val="28"/>
          <w:szCs w:val="28"/>
          <w:vertAlign w:val="subscript"/>
        </w:rPr>
        <w:t>2</w:t>
      </w:r>
      <w:proofErr w:type="gramEnd"/>
      <w:r w:rsidRPr="00520EAD">
        <w:rPr>
          <w:sz w:val="28"/>
          <w:szCs w:val="28"/>
        </w:rPr>
        <w:t xml:space="preserve">), рассчитывается по формуле: </w:t>
      </w:r>
    </w:p>
    <w:p w:rsidR="00685B59" w:rsidRPr="00520EAD" w:rsidRDefault="00685B59" w:rsidP="00685B59">
      <w:pPr>
        <w:widowControl w:val="0"/>
        <w:autoSpaceDE w:val="0"/>
        <w:autoSpaceDN w:val="0"/>
        <w:adjustRightInd w:val="0"/>
        <w:ind w:firstLine="540"/>
        <w:jc w:val="both"/>
        <w:rPr>
          <w:sz w:val="28"/>
          <w:szCs w:val="28"/>
        </w:rPr>
      </w:pPr>
      <w:r w:rsidRPr="00520EAD">
        <w:rPr>
          <w:sz w:val="28"/>
          <w:szCs w:val="28"/>
        </w:rPr>
        <w:t>ДР</w:t>
      </w:r>
      <w:proofErr w:type="gramStart"/>
      <w:r w:rsidRPr="00520EAD">
        <w:rPr>
          <w:sz w:val="28"/>
          <w:szCs w:val="28"/>
          <w:vertAlign w:val="subscript"/>
        </w:rPr>
        <w:t>2</w:t>
      </w:r>
      <w:proofErr w:type="gramEnd"/>
      <w:r w:rsidRPr="00520EAD">
        <w:rPr>
          <w:sz w:val="28"/>
          <w:szCs w:val="28"/>
        </w:rPr>
        <w:t xml:space="preserve"> = К</w:t>
      </w:r>
      <w:r w:rsidRPr="00520EAD">
        <w:rPr>
          <w:sz w:val="28"/>
          <w:szCs w:val="28"/>
          <w:vertAlign w:val="subscript"/>
        </w:rPr>
        <w:t>2</w:t>
      </w:r>
      <w:r w:rsidRPr="00520EAD">
        <w:rPr>
          <w:sz w:val="28"/>
          <w:szCs w:val="28"/>
        </w:rPr>
        <w:t xml:space="preserve"> / </w:t>
      </w:r>
      <w:proofErr w:type="spellStart"/>
      <w:r w:rsidRPr="00520EAD">
        <w:rPr>
          <w:sz w:val="28"/>
          <w:szCs w:val="28"/>
        </w:rPr>
        <w:t>К</w:t>
      </w:r>
      <w:r w:rsidRPr="00520EAD">
        <w:rPr>
          <w:sz w:val="28"/>
          <w:szCs w:val="28"/>
          <w:vertAlign w:val="subscript"/>
        </w:rPr>
        <w:t>общ</w:t>
      </w:r>
      <w:proofErr w:type="spellEnd"/>
      <w:r w:rsidRPr="00520EAD">
        <w:rPr>
          <w:sz w:val="28"/>
          <w:szCs w:val="28"/>
        </w:rPr>
        <w:t xml:space="preserve"> * 100%, где:</w:t>
      </w:r>
    </w:p>
    <w:p w:rsidR="00685B59" w:rsidRPr="00520EAD" w:rsidRDefault="00685B59" w:rsidP="00685B59">
      <w:pPr>
        <w:widowControl w:val="0"/>
        <w:autoSpaceDE w:val="0"/>
        <w:autoSpaceDN w:val="0"/>
        <w:adjustRightInd w:val="0"/>
        <w:ind w:firstLine="540"/>
        <w:jc w:val="both"/>
        <w:rPr>
          <w:sz w:val="28"/>
          <w:szCs w:val="28"/>
        </w:rPr>
      </w:pPr>
      <w:r w:rsidRPr="00520EAD">
        <w:rPr>
          <w:sz w:val="28"/>
          <w:szCs w:val="28"/>
        </w:rPr>
        <w:t>К</w:t>
      </w:r>
      <w:proofErr w:type="gramStart"/>
      <w:r w:rsidRPr="00520EAD">
        <w:rPr>
          <w:sz w:val="28"/>
          <w:szCs w:val="28"/>
          <w:vertAlign w:val="subscript"/>
        </w:rPr>
        <w:t>2</w:t>
      </w:r>
      <w:proofErr w:type="gramEnd"/>
      <w:r w:rsidRPr="00520EAD">
        <w:rPr>
          <w:sz w:val="28"/>
          <w:szCs w:val="28"/>
        </w:rPr>
        <w:t xml:space="preserve"> - количество решений, выданных предписаний, а также иных ненормативных правовых актов, принятых в предыдущих отчетных периодах </w:t>
      </w:r>
      <w:r w:rsidRPr="00520EAD">
        <w:rPr>
          <w:sz w:val="28"/>
          <w:szCs w:val="28"/>
        </w:rPr>
        <w:lastRenderedPageBreak/>
        <w:t>по результатам рассмотрения жалоб, проведения контрольных (надзорных) мероприятий, которые отменены частично или полностью на основании судебных актов, вступивших в законную силу в отчетном году;</w:t>
      </w:r>
    </w:p>
    <w:p w:rsidR="00685B59" w:rsidRPr="00520EAD" w:rsidRDefault="00685B59" w:rsidP="00685B59">
      <w:pPr>
        <w:widowControl w:val="0"/>
        <w:autoSpaceDE w:val="0"/>
        <w:autoSpaceDN w:val="0"/>
        <w:adjustRightInd w:val="0"/>
        <w:ind w:firstLine="540"/>
        <w:jc w:val="both"/>
        <w:rPr>
          <w:sz w:val="28"/>
          <w:szCs w:val="28"/>
        </w:rPr>
      </w:pPr>
      <w:proofErr w:type="spellStart"/>
      <w:r w:rsidRPr="00520EAD">
        <w:rPr>
          <w:sz w:val="28"/>
          <w:szCs w:val="28"/>
        </w:rPr>
        <w:t>К</w:t>
      </w:r>
      <w:r w:rsidRPr="00520EAD">
        <w:rPr>
          <w:sz w:val="28"/>
          <w:szCs w:val="28"/>
          <w:vertAlign w:val="subscript"/>
        </w:rPr>
        <w:t>общ</w:t>
      </w:r>
      <w:proofErr w:type="spellEnd"/>
      <w:r w:rsidRPr="00520EAD">
        <w:rPr>
          <w:sz w:val="28"/>
          <w:szCs w:val="28"/>
        </w:rPr>
        <w:t xml:space="preserve"> - общее количество решений, выданных предписаний, а также иных ненормативных правовых актов, принятых в предыдущих отчетных периодах.</w:t>
      </w:r>
    </w:p>
    <w:p w:rsidR="00685B59" w:rsidRDefault="00685B59" w:rsidP="00685B59">
      <w:pPr>
        <w:widowControl w:val="0"/>
        <w:autoSpaceDE w:val="0"/>
        <w:autoSpaceDN w:val="0"/>
        <w:adjustRightInd w:val="0"/>
        <w:ind w:firstLine="540"/>
        <w:jc w:val="both"/>
      </w:pPr>
      <w:r w:rsidRPr="00520EAD">
        <w:rPr>
          <w:sz w:val="28"/>
          <w:szCs w:val="28"/>
        </w:rPr>
        <w:t>85. Анализ ключевых показателей осуществляется в докладе о виде контроля, подготавливаемом по</w:t>
      </w:r>
      <w:r w:rsidRPr="007E50B0">
        <w:rPr>
          <w:sz w:val="28"/>
          <w:szCs w:val="28"/>
        </w:rPr>
        <w:t xml:space="preserve"> итогам календарного года</w:t>
      </w:r>
      <w:r w:rsidRPr="007E50B0">
        <w:t>.</w:t>
      </w:r>
    </w:p>
    <w:p w:rsidR="00685B59" w:rsidRDefault="00685B59" w:rsidP="00685B59">
      <w:pPr>
        <w:widowControl w:val="0"/>
        <w:autoSpaceDE w:val="0"/>
        <w:autoSpaceDN w:val="0"/>
        <w:adjustRightInd w:val="0"/>
        <w:ind w:firstLine="540"/>
        <w:jc w:val="both"/>
      </w:pPr>
    </w:p>
    <w:p w:rsidR="00685B59" w:rsidRDefault="00685B59" w:rsidP="00685B59">
      <w:pPr>
        <w:widowControl w:val="0"/>
        <w:autoSpaceDE w:val="0"/>
        <w:autoSpaceDN w:val="0"/>
        <w:adjustRightInd w:val="0"/>
        <w:ind w:firstLine="540"/>
        <w:jc w:val="both"/>
      </w:pPr>
    </w:p>
    <w:p w:rsidR="00685B59" w:rsidRPr="00E446DD" w:rsidRDefault="00685B59" w:rsidP="00CF6CCE">
      <w:pPr>
        <w:widowControl w:val="0"/>
        <w:autoSpaceDE w:val="0"/>
        <w:autoSpaceDN w:val="0"/>
        <w:adjustRightInd w:val="0"/>
        <w:jc w:val="both"/>
        <w:rPr>
          <w:sz w:val="28"/>
          <w:szCs w:val="28"/>
        </w:rPr>
      </w:pPr>
      <w:r>
        <w:rPr>
          <w:sz w:val="28"/>
          <w:szCs w:val="28"/>
        </w:rPr>
        <w:t>Г</w:t>
      </w:r>
      <w:r w:rsidRPr="00E446DD">
        <w:rPr>
          <w:sz w:val="28"/>
          <w:szCs w:val="28"/>
        </w:rPr>
        <w:t>лав</w:t>
      </w:r>
      <w:r>
        <w:rPr>
          <w:sz w:val="28"/>
          <w:szCs w:val="28"/>
        </w:rPr>
        <w:t xml:space="preserve">а </w:t>
      </w:r>
      <w:r>
        <w:rPr>
          <w:bCs/>
          <w:sz w:val="28"/>
          <w:szCs w:val="28"/>
        </w:rPr>
        <w:t>Ахтанизовского</w:t>
      </w:r>
    </w:p>
    <w:p w:rsidR="00685B59" w:rsidRPr="00E446DD" w:rsidRDefault="00685B59" w:rsidP="00CF6CCE">
      <w:pPr>
        <w:widowControl w:val="0"/>
        <w:autoSpaceDE w:val="0"/>
        <w:autoSpaceDN w:val="0"/>
        <w:adjustRightInd w:val="0"/>
        <w:jc w:val="both"/>
        <w:rPr>
          <w:sz w:val="28"/>
          <w:szCs w:val="28"/>
        </w:rPr>
      </w:pPr>
      <w:r w:rsidRPr="00E446DD">
        <w:rPr>
          <w:sz w:val="28"/>
          <w:szCs w:val="28"/>
        </w:rPr>
        <w:t>сельского поселения</w:t>
      </w:r>
    </w:p>
    <w:p w:rsidR="00685B59" w:rsidRPr="00E446DD" w:rsidRDefault="00685B59" w:rsidP="00CF6CCE">
      <w:pPr>
        <w:widowControl w:val="0"/>
        <w:autoSpaceDE w:val="0"/>
        <w:autoSpaceDN w:val="0"/>
        <w:adjustRightInd w:val="0"/>
        <w:jc w:val="both"/>
        <w:rPr>
          <w:sz w:val="28"/>
          <w:szCs w:val="28"/>
        </w:rPr>
      </w:pPr>
      <w:r w:rsidRPr="00E446DD">
        <w:rPr>
          <w:sz w:val="28"/>
          <w:szCs w:val="28"/>
        </w:rPr>
        <w:t xml:space="preserve">Темрюкского района </w:t>
      </w:r>
      <w:r>
        <w:rPr>
          <w:sz w:val="28"/>
          <w:szCs w:val="28"/>
        </w:rPr>
        <w:t xml:space="preserve">                                                                   </w:t>
      </w:r>
      <w:r w:rsidR="00CF6CCE">
        <w:rPr>
          <w:sz w:val="28"/>
          <w:szCs w:val="28"/>
        </w:rPr>
        <w:t xml:space="preserve">       </w:t>
      </w:r>
      <w:r>
        <w:rPr>
          <w:sz w:val="28"/>
          <w:szCs w:val="28"/>
        </w:rPr>
        <w:t xml:space="preserve"> С.Ю. Суслов</w:t>
      </w:r>
    </w:p>
    <w:p w:rsidR="00685B59" w:rsidRDefault="00685B59"/>
    <w:sectPr w:rsidR="00685B59" w:rsidSect="00065091">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D89" w:rsidRDefault="00960D89" w:rsidP="003E2032">
      <w:r>
        <w:separator/>
      </w:r>
    </w:p>
  </w:endnote>
  <w:endnote w:type="continuationSeparator" w:id="0">
    <w:p w:rsidR="00960D89" w:rsidRDefault="00960D89" w:rsidP="003E20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D89" w:rsidRDefault="00960D8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D89" w:rsidRDefault="00960D8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D89" w:rsidRDefault="00960D8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D89" w:rsidRDefault="00960D89" w:rsidP="003E2032">
      <w:r>
        <w:separator/>
      </w:r>
    </w:p>
  </w:footnote>
  <w:footnote w:type="continuationSeparator" w:id="0">
    <w:p w:rsidR="00960D89" w:rsidRDefault="00960D89" w:rsidP="003E20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D89" w:rsidRDefault="00960D8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D89" w:rsidRDefault="00CE1C0A">
    <w:pPr>
      <w:pStyle w:val="a3"/>
      <w:jc w:val="center"/>
    </w:pPr>
    <w:fldSimple w:instr=" PAGE   \* MERGEFORMAT ">
      <w:r w:rsidR="00FA6C2A">
        <w:rPr>
          <w:noProof/>
        </w:rPr>
        <w:t>24</w:t>
      </w:r>
    </w:fldSimple>
  </w:p>
  <w:p w:rsidR="00960D89" w:rsidRDefault="00960D89">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D89" w:rsidRDefault="00960D8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proofState w:spelling="clean" w:grammar="clean"/>
  <w:defaultTabStop w:val="708"/>
  <w:characterSpacingControl w:val="doNotCompress"/>
  <w:footnotePr>
    <w:footnote w:id="-1"/>
    <w:footnote w:id="0"/>
  </w:footnotePr>
  <w:endnotePr>
    <w:endnote w:id="-1"/>
    <w:endnote w:id="0"/>
  </w:endnotePr>
  <w:compat/>
  <w:rsids>
    <w:rsidRoot w:val="00685B59"/>
    <w:rsid w:val="00065091"/>
    <w:rsid w:val="001B3794"/>
    <w:rsid w:val="003E2032"/>
    <w:rsid w:val="00685B59"/>
    <w:rsid w:val="00960D89"/>
    <w:rsid w:val="00CE1C0A"/>
    <w:rsid w:val="00CF6CCE"/>
    <w:rsid w:val="00FA6C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B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5B59"/>
    <w:pPr>
      <w:tabs>
        <w:tab w:val="center" w:pos="4677"/>
        <w:tab w:val="right" w:pos="9355"/>
      </w:tabs>
    </w:pPr>
  </w:style>
  <w:style w:type="character" w:customStyle="1" w:styleId="a4">
    <w:name w:val="Верхний колонтитул Знак"/>
    <w:basedOn w:val="a0"/>
    <w:link w:val="a3"/>
    <w:uiPriority w:val="99"/>
    <w:rsid w:val="00685B59"/>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685B59"/>
    <w:pPr>
      <w:tabs>
        <w:tab w:val="center" w:pos="4677"/>
        <w:tab w:val="right" w:pos="9355"/>
      </w:tabs>
    </w:pPr>
  </w:style>
  <w:style w:type="character" w:customStyle="1" w:styleId="a6">
    <w:name w:val="Нижний колонтитул Знак"/>
    <w:basedOn w:val="a0"/>
    <w:link w:val="a5"/>
    <w:uiPriority w:val="99"/>
    <w:rsid w:val="00685B5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08.06.2021&amp;dst=100338&amp;fld=134"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8867</Words>
  <Characters>50548</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 Общего отдела</dc:creator>
  <cp:lastModifiedBy>нач Общего отдела</cp:lastModifiedBy>
  <cp:revision>2</cp:revision>
  <dcterms:created xsi:type="dcterms:W3CDTF">2021-10-01T08:30:00Z</dcterms:created>
  <dcterms:modified xsi:type="dcterms:W3CDTF">2021-10-01T08:30:00Z</dcterms:modified>
</cp:coreProperties>
</file>