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F2" w:rsidRPr="004C09E2" w:rsidRDefault="00C56147" w:rsidP="00C561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4A7EF2" w:rsidRPr="004C09E2">
        <w:rPr>
          <w:rFonts w:ascii="Times New Roman" w:hAnsi="Times New Roman" w:cs="Times New Roman"/>
          <w:sz w:val="26"/>
          <w:szCs w:val="26"/>
        </w:rPr>
        <w:t>Утверждена</w:t>
      </w:r>
    </w:p>
    <w:p w:rsidR="0006352E" w:rsidRDefault="004A7EF2" w:rsidP="00C56147">
      <w:pPr>
        <w:spacing w:line="36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4C09E2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2F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06352E" w:rsidRDefault="00731353" w:rsidP="00C56147">
      <w:pPr>
        <w:spacing w:line="36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22298">
        <w:rPr>
          <w:rFonts w:ascii="Times New Roman" w:hAnsi="Times New Roman" w:cs="Times New Roman"/>
          <w:sz w:val="26"/>
          <w:szCs w:val="26"/>
        </w:rPr>
        <w:t>хтанизовского</w:t>
      </w:r>
      <w:r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4A7EF2" w:rsidRDefault="00E22298" w:rsidP="00C56147">
      <w:pPr>
        <w:spacing w:line="36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Темрюкского</w:t>
      </w:r>
      <w:r w:rsidR="004A7EF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56147">
        <w:rPr>
          <w:rFonts w:ascii="Times New Roman" w:hAnsi="Times New Roman" w:cs="Times New Roman"/>
          <w:sz w:val="26"/>
          <w:szCs w:val="26"/>
        </w:rPr>
        <w:t xml:space="preserve">   </w:t>
      </w:r>
      <w:r w:rsidR="00172F48">
        <w:rPr>
          <w:rFonts w:ascii="Times New Roman" w:hAnsi="Times New Roman" w:cs="Times New Roman"/>
          <w:sz w:val="26"/>
          <w:szCs w:val="26"/>
        </w:rPr>
        <w:t>Краснодарского края</w:t>
      </w:r>
    </w:p>
    <w:p w:rsidR="00C56147" w:rsidRPr="004C09E2" w:rsidRDefault="00C56147" w:rsidP="00C56147">
      <w:pPr>
        <w:spacing w:line="36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E22298">
        <w:rPr>
          <w:rFonts w:ascii="Times New Roman" w:hAnsi="Times New Roman" w:cs="Times New Roman"/>
          <w:sz w:val="26"/>
          <w:szCs w:val="26"/>
        </w:rPr>
        <w:t xml:space="preserve">Разиевский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2298">
        <w:rPr>
          <w:rFonts w:ascii="Times New Roman" w:hAnsi="Times New Roman" w:cs="Times New Roman"/>
          <w:sz w:val="26"/>
          <w:szCs w:val="26"/>
        </w:rPr>
        <w:t>М.А.</w:t>
      </w:r>
    </w:p>
    <w:p w:rsidR="004A7EF2" w:rsidRPr="004C09E2" w:rsidRDefault="00C56147" w:rsidP="00C561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№_______ </w:t>
      </w:r>
      <w:r w:rsidR="004A7EF2" w:rsidRPr="004C09E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________________201</w:t>
      </w:r>
      <w:r w:rsidR="0006352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4A7E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A7EF2" w:rsidRPr="004C09E2">
        <w:rPr>
          <w:rFonts w:ascii="Times New Roman" w:hAnsi="Times New Roman" w:cs="Times New Roman"/>
          <w:sz w:val="26"/>
          <w:szCs w:val="26"/>
        </w:rPr>
        <w:t xml:space="preserve"> </w:t>
      </w:r>
      <w:r w:rsidR="004A7EF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A7EF2" w:rsidRDefault="004A7EF2" w:rsidP="00C56147">
      <w:pPr>
        <w:pStyle w:val="af1"/>
        <w:spacing w:line="360" w:lineRule="auto"/>
        <w:rPr>
          <w:sz w:val="28"/>
          <w:szCs w:val="28"/>
        </w:rPr>
      </w:pPr>
    </w:p>
    <w:p w:rsidR="004A7EF2" w:rsidRDefault="004A7EF2" w:rsidP="004A7EF2">
      <w:pPr>
        <w:pStyle w:val="af1"/>
        <w:spacing w:line="360" w:lineRule="auto"/>
        <w:rPr>
          <w:sz w:val="28"/>
          <w:szCs w:val="28"/>
        </w:rPr>
      </w:pPr>
    </w:p>
    <w:p w:rsidR="004A7EF2" w:rsidRDefault="004A7EF2" w:rsidP="004A7EF2">
      <w:pPr>
        <w:pStyle w:val="af2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</w:t>
      </w:r>
    </w:p>
    <w:p w:rsidR="004A7EF2" w:rsidRDefault="004A7EF2" w:rsidP="004A7EF2">
      <w:pPr>
        <w:pStyle w:val="af2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ВОДОСНАБЖЕНИЯ И ВОДООТВЕДЕНИЯ</w:t>
      </w:r>
    </w:p>
    <w:p w:rsidR="004A7EF2" w:rsidRDefault="00731353" w:rsidP="004A7EF2">
      <w:pPr>
        <w:pStyle w:val="af2"/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E22298">
        <w:rPr>
          <w:b/>
          <w:sz w:val="32"/>
          <w:szCs w:val="32"/>
        </w:rPr>
        <w:t>ХТАНИЗОВСКОГО</w:t>
      </w:r>
      <w:r w:rsidR="004A7EF2">
        <w:rPr>
          <w:b/>
          <w:sz w:val="32"/>
          <w:szCs w:val="32"/>
        </w:rPr>
        <w:t xml:space="preserve"> СЕЛЬСКОГО ПОСЕЛЕНИЯ </w:t>
      </w:r>
    </w:p>
    <w:p w:rsidR="004A7EF2" w:rsidRPr="004E3C69" w:rsidRDefault="00E22298" w:rsidP="004A7EF2">
      <w:pPr>
        <w:pStyle w:val="af2"/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ТЕМРЮКСКОГО</w:t>
      </w:r>
      <w:r w:rsidR="004A7EF2">
        <w:rPr>
          <w:b/>
          <w:sz w:val="32"/>
          <w:szCs w:val="32"/>
        </w:rPr>
        <w:t xml:space="preserve"> РАЙОНА КРАСНОДАРСКОГО КРАЯ</w:t>
      </w:r>
    </w:p>
    <w:p w:rsidR="004A7EF2" w:rsidRDefault="004A7EF2" w:rsidP="004A7EF2">
      <w:pPr>
        <w:pStyle w:val="af2"/>
        <w:tabs>
          <w:tab w:val="right" w:pos="9360"/>
        </w:tabs>
        <w:spacing w:line="360" w:lineRule="auto"/>
        <w:ind w:firstLine="0"/>
        <w:rPr>
          <w:b/>
          <w:sz w:val="32"/>
          <w:szCs w:val="32"/>
        </w:rPr>
      </w:pPr>
    </w:p>
    <w:p w:rsidR="004A7EF2" w:rsidRDefault="004A7EF2" w:rsidP="004A7EF2">
      <w:pPr>
        <w:pStyle w:val="af2"/>
        <w:tabs>
          <w:tab w:val="right" w:pos="9360"/>
        </w:tabs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br/>
      </w:r>
    </w:p>
    <w:p w:rsidR="0026029B" w:rsidRDefault="0026029B" w:rsidP="0026029B">
      <w:pPr>
        <w:pStyle w:val="af2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26029B" w:rsidRDefault="0026029B" w:rsidP="00E865A8">
      <w:pPr>
        <w:suppressAutoHyphens/>
        <w:spacing w:line="240" w:lineRule="auto"/>
        <w:rPr>
          <w:b/>
          <w:sz w:val="32"/>
          <w:szCs w:val="32"/>
        </w:rPr>
      </w:pPr>
      <w:r w:rsidRPr="00906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4A7EF2" w:rsidRDefault="004A7EF2" w:rsidP="004A7EF2">
      <w:pPr>
        <w:pStyle w:val="af2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4A7EF2" w:rsidRDefault="004A7EF2" w:rsidP="004A7EF2">
      <w:pPr>
        <w:pStyle w:val="af2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4A7EF2" w:rsidRDefault="004A7EF2" w:rsidP="004A7EF2">
      <w:pPr>
        <w:pStyle w:val="af2"/>
        <w:tabs>
          <w:tab w:val="right" w:pos="9360"/>
        </w:tabs>
        <w:ind w:firstLine="0"/>
        <w:jc w:val="center"/>
        <w:rPr>
          <w:sz w:val="32"/>
          <w:szCs w:val="32"/>
        </w:rPr>
      </w:pPr>
    </w:p>
    <w:p w:rsidR="00044043" w:rsidRDefault="00044043" w:rsidP="0026029B">
      <w:pP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31353" w:rsidRDefault="00731353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52E" w:rsidRDefault="0006352E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5A8" w:rsidRDefault="00E865A8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52E" w:rsidRDefault="0006352E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6352E" w:rsidRDefault="0006352E" w:rsidP="0026029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7EF2" w:rsidRPr="0006352E" w:rsidRDefault="004A7EF2" w:rsidP="004A7EF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06352E" w:rsidRPr="00063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635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A4449E" w:rsidRPr="00BA2350" w:rsidRDefault="00A4449E" w:rsidP="00A4449E">
      <w:pPr>
        <w:keepNext/>
        <w:keepLines/>
        <w:spacing w:befor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4449E" w:rsidRPr="00BA2350" w:rsidRDefault="00A4449E" w:rsidP="00A4449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A4449E" w:rsidRPr="00BA2350" w:rsidRDefault="00A4449E" w:rsidP="00A4449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49E" w:rsidRPr="00BA2350" w:rsidRDefault="00A4449E" w:rsidP="00A4449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схемы</w:t>
      </w:r>
    </w:p>
    <w:p w:rsidR="00A4449E" w:rsidRPr="00BA2350" w:rsidRDefault="00A4449E" w:rsidP="00A4449E">
      <w:pPr>
        <w:keepNext/>
        <w:keepLines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Глава 1. Схема водоснабжения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«Существующее положение в сфере водоснабжения муниципал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образования»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структуры водоснабжения муниципального образования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состояния существующих источников водоснабжения и водозабо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сооружений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существующих сооружений очистки и подготовки воды</w:t>
      </w:r>
    </w:p>
    <w:p w:rsidR="00F3258C" w:rsidRPr="00BA2350" w:rsidRDefault="00F3258C" w:rsidP="00F3258C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состояния и функционирования существующих насосных станций</w:t>
      </w:r>
    </w:p>
    <w:p w:rsidR="00A4449E" w:rsidRPr="00BA2350" w:rsidRDefault="00F3258C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технологических зон водоснабжения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состояния и функционирования существующих насосных станций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состояния и функционирования водопроводных сетей систем вод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снабжения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территорий муниципального образования, неохваченных централ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зованной системой водоснабжения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spacing w:before="48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существующих</w:t>
      </w:r>
      <w:proofErr w:type="gramEnd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технических и технологических </w:t>
      </w:r>
    </w:p>
    <w:p w:rsidR="00A4449E" w:rsidRPr="00BA2350" w:rsidRDefault="00A4449E" w:rsidP="00503579">
      <w:pPr>
        <w:keepNext/>
        <w:keepLines/>
        <w:spacing w:before="4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 в водоснабжении муниципального образования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«Существующие балансы  водопотребления»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водный баланс подачи и реализации воды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 водный баланс подачи воды по зонам действия водопр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водных сооружений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Структурный водный баланс реализации воды по группам потребителей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действующих нормах удельного водопотребления населения и о фактическом водопотреблении 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системы коммерческого приборного учета воды, отпущенной из сетей абонентам и анализ планов по установке приборов учета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резервов и дефицитов производственных мощностей системы вод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снабжения поселения           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«Перспективное потребление коммунальных ресурсов в сфере             водоснабжения»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фактическом и ожидаемом потреблении воды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территориальной структуры потребления воды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расходов воды на водоснабжение по типам абонентов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фактических и планируемых потерях воды при ее транспортиро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Перспективные водные балансы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требуемой мощности водозаборных и очистных сооружений исходя из данных о перспективном потреблении воды и величины неучтенных расходов и п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терь воды при ее транспортировке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«Предложения по строительству, реконструкции и   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объектов систем водоснабжения»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объектах, предлагаемых к новому строительству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перспективной подачи в сутки максимального водопотребления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действующих объектах, предлагаемых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реконструкции для обеспечения перспективной подачи в сутки максимального 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допотребления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действующих объектах, предлагаемых к выводу из  эксплуатации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«Предложения по строительству, реконструкции и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линейных объектов централизованных систем водоснабжения»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реконструкции и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предлагаемых</w:t>
      </w:r>
      <w:proofErr w:type="gramEnd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новому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магистральных водопроводных сет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обеспечивающих перераспр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основных потоков из зон с избытком в зоны с дефицитом производител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сооружений</w:t>
      </w:r>
    </w:p>
    <w:p w:rsidR="00A4449E" w:rsidRPr="00BA2350" w:rsidRDefault="00503579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49E" w:rsidRPr="00BA2350">
        <w:rPr>
          <w:rFonts w:ascii="Times New Roman" w:hAnsi="Times New Roman" w:cs="Times New Roman"/>
          <w:bCs/>
          <w:sz w:val="28"/>
          <w:szCs w:val="28"/>
        </w:rPr>
        <w:t>1.5.2</w:t>
      </w:r>
      <w:r w:rsidR="00A4449E" w:rsidRPr="00BA2350">
        <w:rPr>
          <w:rFonts w:ascii="Times New Roman" w:hAnsi="Times New Roman" w:cs="Times New Roman"/>
          <w:bCs/>
          <w:sz w:val="28"/>
          <w:szCs w:val="28"/>
        </w:rPr>
        <w:tab/>
        <w:t xml:space="preserve">Сведения о реконструкции и </w:t>
      </w:r>
      <w:proofErr w:type="gramStart"/>
      <w:r w:rsidR="00A4449E" w:rsidRPr="00BA2350">
        <w:rPr>
          <w:rFonts w:ascii="Times New Roman" w:hAnsi="Times New Roman" w:cs="Times New Roman"/>
          <w:bCs/>
          <w:sz w:val="28"/>
          <w:szCs w:val="28"/>
        </w:rPr>
        <w:t>предлагаемых</w:t>
      </w:r>
      <w:proofErr w:type="gramEnd"/>
      <w:r w:rsidR="00A4449E" w:rsidRPr="00BA2350">
        <w:rPr>
          <w:rFonts w:ascii="Times New Roman" w:hAnsi="Times New Roman" w:cs="Times New Roman"/>
          <w:bCs/>
          <w:sz w:val="28"/>
          <w:szCs w:val="28"/>
        </w:rPr>
        <w:t xml:space="preserve"> к новому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магистральных водопроводных сет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обеспечения перспекти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изменений объема водоразбора во вновь осваиваемых районах поселения под жилищную, комплексную или производственную застройку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1.5.3 Сведения о реконструкции и </w:t>
      </w:r>
      <w:proofErr w:type="gramStart"/>
      <w:r w:rsidRPr="00BA2350">
        <w:rPr>
          <w:rFonts w:ascii="Times New Roman" w:hAnsi="Times New Roman" w:cs="Times New Roman"/>
          <w:bCs/>
          <w:sz w:val="28"/>
          <w:szCs w:val="28"/>
        </w:rPr>
        <w:t>предлагаемых</w:t>
      </w:r>
      <w:proofErr w:type="gramEnd"/>
      <w:r w:rsidRPr="00BA2350">
        <w:rPr>
          <w:rFonts w:ascii="Times New Roman" w:hAnsi="Times New Roman" w:cs="Times New Roman"/>
          <w:bCs/>
          <w:sz w:val="28"/>
          <w:szCs w:val="28"/>
        </w:rPr>
        <w:t xml:space="preserve"> к новому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магистральных водопроводных сет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перераспределения техн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логических зон водопроводных сооружений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1.5.4 Сведения о реконструкции и предлагаемых к новому  строительству маг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стральных водопроводных сет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обеспечения нормативной надежности вод</w:t>
      </w:r>
      <w:r w:rsidRPr="00BA2350">
        <w:rPr>
          <w:rFonts w:ascii="Times New Roman" w:hAnsi="Times New Roman" w:cs="Times New Roman"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снабжения и 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качества подаваемой воды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1.5.5 Сведения о реконструкции участка водопроводной сети,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подлежащих замене в связи с исчерпанием  эксплуатационного ресурса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1.5.6 Сведения о новом строительстве и реконструкции насосных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станций </w:t>
      </w:r>
    </w:p>
    <w:p w:rsidR="00A4449E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1.5.7 Сведения о новом строительстве и реконструкции резервуаров и водонапо</w:t>
      </w:r>
      <w:r w:rsidRPr="00BA2350">
        <w:rPr>
          <w:rFonts w:ascii="Times New Roman" w:hAnsi="Times New Roman" w:cs="Times New Roman"/>
          <w:bCs/>
          <w:sz w:val="28"/>
          <w:szCs w:val="28"/>
        </w:rPr>
        <w:t>р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ных башен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1.5.8 Сведения о развитии систем диспетчеризации,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телемеханизации и систем управления режимами 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водоснабжения на объектах организаций, осуществляющих 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водоснабжение   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1.5.9 Сведения о развитии системы коммерческого учета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водопотребления орган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зациями, осуществляющими 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водоснабжение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«Экологические аспекты мероприятий по строительству и  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 объектов централизованной системы водоснабжения»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мерах по предотвращению вредного воздействия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водный бассейн предлагаемых к новому строительству и реконструкции объе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 централизованной системы водоснабжения при сбросе (утилизации) пром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вочных вод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мерах по предотвращению вредного воздействия 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окружающую среду при реализации мероприятий по снабжению и хранению химических реагентов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спользуемых в водоподготовке</w:t>
      </w:r>
    </w:p>
    <w:p w:rsidR="00A4449E" w:rsidRPr="00BA2350" w:rsidRDefault="00A4449E" w:rsidP="00B54E67">
      <w:pPr>
        <w:keepNext/>
        <w:keepLines/>
        <w:numPr>
          <w:ilvl w:val="1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«Оценка капитальных вложений в новое строительство,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реконструкцию и модернизацию объектов централизованных систем вод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снабжения»</w:t>
      </w:r>
    </w:p>
    <w:p w:rsidR="00A4449E" w:rsidRPr="00BA2350" w:rsidRDefault="00A4449E" w:rsidP="00B54E67">
      <w:pPr>
        <w:keepNext/>
        <w:keepLines/>
        <w:numPr>
          <w:ilvl w:val="2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капитальных вложений в новое строительство, </w:t>
      </w:r>
    </w:p>
    <w:p w:rsidR="00A4449E" w:rsidRPr="00BA2350" w:rsidRDefault="00A4449E" w:rsidP="0050357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реконструкцию объектов централизованных систем водоснабжения, выполненную в соответствии с укрупненными сметными нормативами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32"/>
          <w:szCs w:val="32"/>
        </w:rPr>
      </w:pP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32"/>
          <w:szCs w:val="32"/>
        </w:rPr>
      </w:pPr>
      <w:r w:rsidRPr="00BA2350">
        <w:rPr>
          <w:rFonts w:ascii="Times New Roman" w:hAnsi="Times New Roman" w:cs="Times New Roman"/>
          <w:b/>
          <w:bCs/>
          <w:sz w:val="32"/>
          <w:szCs w:val="32"/>
        </w:rPr>
        <w:t>Глава 2 «Схема водоотведения»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32"/>
          <w:szCs w:val="32"/>
        </w:rPr>
      </w:pP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2350">
        <w:rPr>
          <w:rFonts w:ascii="Times New Roman" w:hAnsi="Times New Roman" w:cs="Times New Roman"/>
          <w:b/>
          <w:bCs/>
          <w:sz w:val="28"/>
          <w:szCs w:val="28"/>
        </w:rPr>
        <w:t>2.1  Раздел</w:t>
      </w:r>
      <w:proofErr w:type="gramEnd"/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существующее положение в сфере водоотведения   муниципального образования»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2.1.1 Описание структуры сис</w:t>
      </w:r>
      <w:r w:rsidR="00503579">
        <w:rPr>
          <w:rFonts w:ascii="Times New Roman" w:hAnsi="Times New Roman" w:cs="Times New Roman"/>
          <w:bCs/>
          <w:sz w:val="28"/>
          <w:szCs w:val="28"/>
        </w:rPr>
        <w:t>темы сбора, очистки и отведения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  сточных вод мун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ципального образования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2.1.2 Описание существующих канализационных очистных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сооружений, включая оценку соответствия применяемой 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технологической схемы требованиям нормат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вов качества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сточных вод и определение существующего дефицит</w:t>
      </w:r>
      <w:proofErr w:type="gramStart"/>
      <w:r w:rsidRPr="00BA2350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BA2350">
        <w:rPr>
          <w:rFonts w:ascii="Times New Roman" w:hAnsi="Times New Roman" w:cs="Times New Roman"/>
          <w:bCs/>
          <w:sz w:val="28"/>
          <w:szCs w:val="28"/>
        </w:rPr>
        <w:t>резерва) мо</w:t>
      </w:r>
      <w:r w:rsidRPr="00BA2350">
        <w:rPr>
          <w:rFonts w:ascii="Times New Roman" w:hAnsi="Times New Roman" w:cs="Times New Roman"/>
          <w:bCs/>
          <w:sz w:val="28"/>
          <w:szCs w:val="28"/>
        </w:rPr>
        <w:t>щ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ностей  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2.1.3   Описание технологических зон в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одоотведения (отдельно </w:t>
      </w:r>
      <w:r w:rsidRPr="00BE2155">
        <w:rPr>
          <w:rFonts w:ascii="Times New Roman" w:hAnsi="Times New Roman" w:cs="Times New Roman"/>
          <w:bCs/>
          <w:sz w:val="28"/>
          <w:szCs w:val="28"/>
        </w:rPr>
        <w:t>для каждого очис</w:t>
      </w:r>
      <w:r w:rsidRPr="00BE2155">
        <w:rPr>
          <w:rFonts w:ascii="Times New Roman" w:hAnsi="Times New Roman" w:cs="Times New Roman"/>
          <w:bCs/>
          <w:sz w:val="28"/>
          <w:szCs w:val="28"/>
        </w:rPr>
        <w:t>т</w:t>
      </w:r>
      <w:r w:rsidRPr="00BE2155">
        <w:rPr>
          <w:rFonts w:ascii="Times New Roman" w:hAnsi="Times New Roman" w:cs="Times New Roman"/>
          <w:bCs/>
          <w:sz w:val="28"/>
          <w:szCs w:val="28"/>
        </w:rPr>
        <w:t>ного сооружения)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2.1.4  Описание состояния и функционирования системы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утилизации осадка сто</w:t>
      </w:r>
      <w:r w:rsidRPr="00BA2350">
        <w:rPr>
          <w:rFonts w:ascii="Times New Roman" w:hAnsi="Times New Roman" w:cs="Times New Roman"/>
          <w:bCs/>
          <w:sz w:val="28"/>
          <w:szCs w:val="28"/>
        </w:rPr>
        <w:t>ч</w:t>
      </w:r>
      <w:r w:rsidRPr="00BA2350">
        <w:rPr>
          <w:rFonts w:ascii="Times New Roman" w:hAnsi="Times New Roman" w:cs="Times New Roman"/>
          <w:bCs/>
          <w:sz w:val="28"/>
          <w:szCs w:val="28"/>
        </w:rPr>
        <w:t>ных вод</w:t>
      </w:r>
    </w:p>
    <w:p w:rsidR="00A4449E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2.1.5  Описание состояния и функционирования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155">
        <w:rPr>
          <w:rFonts w:ascii="Times New Roman" w:hAnsi="Times New Roman" w:cs="Times New Roman"/>
          <w:bCs/>
          <w:sz w:val="28"/>
          <w:szCs w:val="28"/>
        </w:rPr>
        <w:t>канализационных коллекторов и сетей</w:t>
      </w:r>
    </w:p>
    <w:p w:rsidR="00A4449E" w:rsidRPr="00503579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2.1.6  Оценка безопасности и надеж</w:t>
      </w:r>
      <w:r>
        <w:rPr>
          <w:rFonts w:ascii="Times New Roman" w:hAnsi="Times New Roman" w:cs="Times New Roman"/>
          <w:bCs/>
          <w:sz w:val="28"/>
          <w:szCs w:val="28"/>
        </w:rPr>
        <w:t>ности централизованных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систем </w:t>
      </w:r>
      <w:r w:rsidRPr="00BE2155">
        <w:rPr>
          <w:rFonts w:ascii="Times New Roman" w:hAnsi="Times New Roman" w:cs="Times New Roman"/>
          <w:bCs/>
          <w:sz w:val="28"/>
          <w:szCs w:val="28"/>
        </w:rPr>
        <w:t>водоотв</w:t>
      </w:r>
      <w:r w:rsidRPr="00BE2155">
        <w:rPr>
          <w:rFonts w:ascii="Times New Roman" w:hAnsi="Times New Roman" w:cs="Times New Roman"/>
          <w:bCs/>
          <w:sz w:val="28"/>
          <w:szCs w:val="28"/>
        </w:rPr>
        <w:t>е</w:t>
      </w:r>
      <w:r w:rsidRPr="00BE2155">
        <w:rPr>
          <w:rFonts w:ascii="Times New Roman" w:hAnsi="Times New Roman" w:cs="Times New Roman"/>
          <w:bCs/>
          <w:sz w:val="28"/>
          <w:szCs w:val="28"/>
        </w:rPr>
        <w:t>дения и их управляемости</w:t>
      </w:r>
      <w:r w:rsidRPr="00BA2350">
        <w:rPr>
          <w:bCs/>
          <w:sz w:val="28"/>
          <w:szCs w:val="28"/>
        </w:rPr>
        <w:tab/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2.1.7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воздействия централизованных систем</w:t>
      </w:r>
      <w:r w:rsidR="00063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окружа</w:t>
      </w:r>
      <w:r w:rsidRPr="00BE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E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щую среду</w:t>
      </w:r>
      <w:r w:rsidR="00063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2.1.8 Анализ территорий муниципального образования, неохваченных централиз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ванной системой водоотведения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2.1.9  Описание существующих технических и технологических проблем в водоо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ведении муниципального образования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Раздел « Существующие балансы производительности</w:t>
      </w:r>
    </w:p>
    <w:p w:rsidR="00503579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сооружений системы водоотведения»  </w:t>
      </w:r>
    </w:p>
    <w:p w:rsidR="00503579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 Баланс поступления сточных вод в центральную систему водоотведения</w:t>
      </w:r>
    </w:p>
    <w:p w:rsidR="00503579" w:rsidRPr="00503579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  Оценка фактического притока неорганизованного стока (сточных вод, пост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пающих по поверхности рельефа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 Описание системы коммерческого учета принимаемых сточных вод и анализ планов по установке приборов учета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2.2.4 Результаты анализа ретроспективных балансов поступления 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сточных вод в централизованную систему водоотведения </w:t>
      </w:r>
      <w:r w:rsidRPr="0015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бассейнам канализования очистных сооружений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2.2.5 Результаты анализа гидравлических режимов и работы элементов централиз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ванной системы водоотведения для каждого сооружения, обеспечивающих тран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портировку сточных вод           </w:t>
      </w:r>
    </w:p>
    <w:p w:rsidR="00A4449E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2.2.6 Анализ резервов производственных мощностей и 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расширения зоны действия очистных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Раздел «Перспективные расчетные расходы сточных вод»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2.3.1 Сведения о фактическом и ожидаемом поступлении в 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централизованную 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стему водоотведения сточных вод 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 Структура водоотведения, которая определяется по отчетам    организаций, осуществляющих водоотведение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2.3.3 Расчет требуемой мощности очистных сооружений исходя 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данных о пе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спективном расходе сточных вод</w:t>
      </w:r>
    </w:p>
    <w:p w:rsidR="00503579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Раздел «Предложения по строительству, реконструкции и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(техническо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 перевооружению) объектов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лизованных систем водоо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</w:p>
    <w:p w:rsidR="00A4449E" w:rsidRPr="00503579" w:rsidRDefault="00A4449E" w:rsidP="00503579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 Сведения о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объектах, планируемых к новому 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для обеспечения транспортировки и очистки</w:t>
      </w:r>
      <w:r w:rsidR="00503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перспективного увеличения объемов сточных вод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2.4.2 Сведения о действующих объектах, планируемых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реконструкции для обеспечения транспортировки и очистки перспективного ув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личения объемов сточных вод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 Сведения о действующих объектах, планируемых к выводу </w:t>
      </w:r>
      <w:r w:rsidRPr="00143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эксплуатации  </w:t>
      </w:r>
    </w:p>
    <w:p w:rsidR="00A4449E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Раздел «предложения по строительству и реконструкции  линейных объе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 централизованных систем водоотведения»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2.5.1 Сведения о реконструкции и планируемых к новому строительству канализ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ционных сетях, канализационных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них, обеспечивающих сбор и транспортировку перспективного увеличения объемов сточных вод в сущ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ствующих районах муниципального образования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 Сведения о  реконструкции и планируемых к новому строительству канализ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ционных сетях,  канализационных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них, обеспечивающих сбор и транспортировку пе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рспективного увеличения объемов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сточных вод во вновь осваиваемых районах </w:t>
      </w:r>
      <w:r w:rsidRPr="00CE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под жилищную застройку</w:t>
      </w:r>
    </w:p>
    <w:p w:rsidR="00A4449E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  Сведения о  реконструкции и планируемых к новому строительству канал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зационных сетях,  канализационных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 для обеспеч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переключения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прямых выпусков на очистные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E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сооружения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2.5.4 Сведения о  реконструкции и планируемых к новому строительству канализ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ционных сетях,  тоннельных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коллекторах и объектах на них для обеспечения </w:t>
      </w:r>
      <w:r w:rsidRPr="00CE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CE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E5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мативной надежности водоотведения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2.5.5 Сведения о реконструируемых участках канализационной сети, подлежащих замене в связи с исчерпанием эксплуатационного ресурса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2.5.6 Сведения о новом строительстве и реконструкции насосных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станций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2.5.7 Сведения о новом строительстве и реконструкции регулирующих резервуаров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2.5.8 Сведения о развитии диспетчеризации, телемеханизации и автоматизирова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системах управления режимами </w:t>
      </w:r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объектах организаций, осуществляющих водоотведение</w:t>
      </w:r>
    </w:p>
    <w:p w:rsidR="00A4449E" w:rsidRPr="00BA2350" w:rsidRDefault="00A4449E" w:rsidP="0050357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2.5.9 Сведения о развитии системы коммерческого учета водоотведения, организ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циями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</w:t>
      </w:r>
      <w:proofErr w:type="gramEnd"/>
      <w:r w:rsidR="0050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449E" w:rsidRPr="00BA2350" w:rsidRDefault="00A4449E" w:rsidP="00503579">
      <w:pPr>
        <w:keepNext/>
        <w:keepLines/>
        <w:rPr>
          <w:bCs/>
          <w:sz w:val="28"/>
          <w:szCs w:val="28"/>
        </w:rPr>
      </w:pP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2.6 Раздел «Экологические аспекты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строительству   </w:t>
      </w:r>
      <w:r w:rsidRPr="00CE5FF5">
        <w:rPr>
          <w:rFonts w:ascii="Times New Roman" w:hAnsi="Times New Roman" w:cs="Times New Roman"/>
          <w:b/>
          <w:bCs/>
          <w:sz w:val="28"/>
          <w:szCs w:val="28"/>
        </w:rPr>
        <w:t>и реко</w:t>
      </w:r>
      <w:r w:rsidRPr="00CE5FF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E5FF5">
        <w:rPr>
          <w:rFonts w:ascii="Times New Roman" w:hAnsi="Times New Roman" w:cs="Times New Roman"/>
          <w:b/>
          <w:bCs/>
          <w:sz w:val="28"/>
          <w:szCs w:val="28"/>
        </w:rPr>
        <w:t xml:space="preserve">струкции объектов централизованной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водоотведения»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2.6.1 Сведения о мерах по предотвращению вредного воздействия на водный ба</w:t>
      </w:r>
      <w:r w:rsidRPr="00BA2350">
        <w:rPr>
          <w:rFonts w:ascii="Times New Roman" w:hAnsi="Times New Roman" w:cs="Times New Roman"/>
          <w:bCs/>
          <w:sz w:val="28"/>
          <w:szCs w:val="28"/>
        </w:rPr>
        <w:t>с</w:t>
      </w:r>
      <w:r w:rsidRPr="00BA2350">
        <w:rPr>
          <w:rFonts w:ascii="Times New Roman" w:hAnsi="Times New Roman" w:cs="Times New Roman"/>
          <w:bCs/>
          <w:sz w:val="28"/>
          <w:szCs w:val="28"/>
        </w:rPr>
        <w:t>сейн предлагаемых к новому строительству и реконструкции объектов водоотвед</w:t>
      </w:r>
      <w:r w:rsidRPr="00BA2350">
        <w:rPr>
          <w:rFonts w:ascii="Times New Roman" w:hAnsi="Times New Roman" w:cs="Times New Roman"/>
          <w:bCs/>
          <w:sz w:val="28"/>
          <w:szCs w:val="28"/>
        </w:rPr>
        <w:t>е</w:t>
      </w:r>
      <w:r w:rsidRPr="00BA2350">
        <w:rPr>
          <w:rFonts w:ascii="Times New Roman" w:hAnsi="Times New Roman" w:cs="Times New Roman"/>
          <w:bCs/>
          <w:sz w:val="28"/>
          <w:szCs w:val="28"/>
        </w:rPr>
        <w:t>ния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2.6.2 Сведения о мерах по предотвращению вредного воздействия на водный ба</w:t>
      </w:r>
      <w:r w:rsidRPr="00BA2350">
        <w:rPr>
          <w:rFonts w:ascii="Times New Roman" w:hAnsi="Times New Roman" w:cs="Times New Roman"/>
          <w:bCs/>
          <w:sz w:val="28"/>
          <w:szCs w:val="28"/>
        </w:rPr>
        <w:t>с</w:t>
      </w:r>
      <w:r w:rsidRPr="00BA2350">
        <w:rPr>
          <w:rFonts w:ascii="Times New Roman" w:hAnsi="Times New Roman" w:cs="Times New Roman"/>
          <w:bCs/>
          <w:sz w:val="28"/>
          <w:szCs w:val="28"/>
        </w:rPr>
        <w:t>сейн предлагаемых к новому строительству канализационных сетей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2.6.3 Сведения о мерах по предотвращению вредного воздействия на окружающую среду  при реализации мероприятий по хранению (утилизации) осадка сточных вод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2.7 Раздел «Оценка капитальных вложений в новое строительство, реко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струкцию и модернизацию объектов централизованных систем водоотвед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ния»</w:t>
      </w:r>
    </w:p>
    <w:p w:rsidR="00A4449E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lastRenderedPageBreak/>
        <w:t>2.7.1 Оценка капитальных вложений в новое строительство, реконструкцию и м</w:t>
      </w:r>
      <w:r w:rsidRPr="00BA2350">
        <w:rPr>
          <w:rFonts w:ascii="Times New Roman" w:hAnsi="Times New Roman" w:cs="Times New Roman"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дернизацию объектов </w:t>
      </w:r>
      <w:r w:rsidRPr="00CE5FF5">
        <w:rPr>
          <w:rFonts w:ascii="Times New Roman" w:hAnsi="Times New Roman" w:cs="Times New Roman"/>
          <w:bCs/>
          <w:sz w:val="28"/>
          <w:szCs w:val="28"/>
        </w:rPr>
        <w:t>централизованных систем водоотведения, выполненную в соответствии с укрупненными сметными нормативами,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FF5">
        <w:rPr>
          <w:rFonts w:ascii="Times New Roman" w:hAnsi="Times New Roman" w:cs="Times New Roman"/>
          <w:bCs/>
          <w:sz w:val="28"/>
          <w:szCs w:val="28"/>
        </w:rPr>
        <w:t>утвержденными федерал</w:t>
      </w:r>
      <w:r w:rsidRPr="00CE5FF5">
        <w:rPr>
          <w:rFonts w:ascii="Times New Roman" w:hAnsi="Times New Roman" w:cs="Times New Roman"/>
          <w:bCs/>
          <w:sz w:val="28"/>
          <w:szCs w:val="28"/>
        </w:rPr>
        <w:t>ь</w:t>
      </w:r>
      <w:r w:rsidRPr="00CE5FF5">
        <w:rPr>
          <w:rFonts w:ascii="Times New Roman" w:hAnsi="Times New Roman" w:cs="Times New Roman"/>
          <w:bCs/>
          <w:sz w:val="28"/>
          <w:szCs w:val="28"/>
        </w:rPr>
        <w:t>ным органом исполнительной</w:t>
      </w:r>
      <w:r w:rsidR="00503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5FF5">
        <w:rPr>
          <w:rFonts w:ascii="Times New Roman" w:hAnsi="Times New Roman" w:cs="Times New Roman"/>
          <w:bCs/>
          <w:sz w:val="28"/>
          <w:szCs w:val="28"/>
        </w:rPr>
        <w:t>власти</w:t>
      </w:r>
    </w:p>
    <w:p w:rsidR="00A4449E" w:rsidRPr="00BA2350" w:rsidRDefault="00A4449E" w:rsidP="00503579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2.7.2 Оценка капитальных вложений, выполненных в ценах, установленных терр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ториальными справочниками</w:t>
      </w: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ab/>
      </w:r>
    </w:p>
    <w:p w:rsidR="00BA2350" w:rsidRPr="00BA2350" w:rsidRDefault="00BA2350" w:rsidP="00BA2350">
      <w:pPr>
        <w:keepNext/>
        <w:keepLines/>
        <w:ind w:left="28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350" w:rsidRPr="00BA2350" w:rsidRDefault="00BA2350" w:rsidP="00BA2350">
      <w:pPr>
        <w:keepNext/>
        <w:keepLines/>
        <w:ind w:left="112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br w:type="page"/>
      </w:r>
    </w:p>
    <w:p w:rsidR="00BA2350" w:rsidRDefault="00BA2350" w:rsidP="00BA2350">
      <w:pPr>
        <w:keepNext/>
        <w:keepLines/>
        <w:pageBreakBefore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60611479"/>
      <w:bookmarkStart w:id="2" w:name="_Toc360612754"/>
      <w:bookmarkStart w:id="3" w:name="_Toc360613172"/>
      <w:bookmarkStart w:id="4" w:name="_Toc360633074"/>
      <w:bookmarkStart w:id="5" w:name="_Toc361734852"/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E22298" w:rsidRDefault="00E22298" w:rsidP="00E2229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350" w:rsidRPr="00BA2350" w:rsidRDefault="00BA2350" w:rsidP="00E222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водоснабжения и водоотведения </w:t>
      </w:r>
      <w:r w:rsidR="008F11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29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хтанизовского</w:t>
      </w:r>
      <w:r w:rsidR="007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2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22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мрюкского</w:t>
      </w:r>
      <w:r w:rsidR="00C9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338DA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</w:t>
      </w:r>
      <w:r w:rsidR="004E03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разработана на основании следующих документов:</w:t>
      </w:r>
    </w:p>
    <w:p w:rsidR="00BA2350" w:rsidRDefault="00BA2350" w:rsidP="00412E9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технического задания, утверждённого Главой администрации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6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B4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010" w:rsidRDefault="005F7010" w:rsidP="00412E9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Комплексного плана развития </w:t>
      </w:r>
      <w:r w:rsidR="0044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</w:t>
      </w:r>
      <w:r w:rsidR="0044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мрюкского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EB411D" w:rsidRPr="00BA2350" w:rsidRDefault="00EB411D" w:rsidP="00412E9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плана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  сельского поселения Темрюкского района</w:t>
      </w:r>
      <w:r w:rsidR="0047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08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673C" w:rsidRPr="00BA2350" w:rsidRDefault="0008673C" w:rsidP="0008673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1F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</w:t>
      </w:r>
      <w:r w:rsidR="001F49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0E4" w:rsidRPr="00BA2350" w:rsidRDefault="00F240E4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№</w:t>
      </w:r>
      <w:r w:rsidR="0044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F9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D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41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«Восток – М» на изготовление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водоснабжения и водоотведения</w:t>
      </w:r>
      <w:r w:rsidR="0076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  сельского поселения Т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2350" w:rsidRPr="00BA2350" w:rsidRDefault="00BA2350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соответствии с требованиями федерального закона от 07.12.2011 </w:t>
      </w:r>
      <w:r w:rsidRPr="00BA23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416-Ф3 (ред. от 30.12.2012) «О водоснабжении и водоотведении».</w:t>
      </w:r>
    </w:p>
    <w:p w:rsidR="00BA2350" w:rsidRPr="00BA2350" w:rsidRDefault="00BA2350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включает в себя первоочередные мероприятия по созданию систем в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доснабжения и водоотведения, направленные на повышение надёжности функци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этих систем, а также безопасные и комфортные условия для проживания людей.</w:t>
      </w:r>
    </w:p>
    <w:p w:rsidR="00BA2350" w:rsidRPr="00BA2350" w:rsidRDefault="00BA2350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водоснабжения и водоотведения содержит:</w:t>
      </w:r>
    </w:p>
    <w:p w:rsidR="000F5C2A" w:rsidRPr="00BA2350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направления, принципы, задачи и целевые показатели развития централизованных систем водоснабжения;</w:t>
      </w:r>
    </w:p>
    <w:p w:rsidR="000F5C2A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балансы потребления воды;</w:t>
      </w:r>
    </w:p>
    <w:p w:rsidR="000F5C2A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балансы потребления питьевой воды;</w:t>
      </w:r>
    </w:p>
    <w:p w:rsidR="000F5C2A" w:rsidRPr="00BA2350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водопроводных сетей;</w:t>
      </w:r>
    </w:p>
    <w:p w:rsidR="000F5C2A" w:rsidRPr="00BA2350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(схемы) размещения объектов централизованных систем холодного водоснабжения;</w:t>
      </w:r>
    </w:p>
    <w:p w:rsidR="000F5C2A" w:rsidRPr="00BA2350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границы планируемых </w:t>
      </w:r>
      <w:proofErr w:type="gramStart"/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размещения объектов централизованных систем холодного водоснабжения</w:t>
      </w:r>
      <w:proofErr w:type="gramEnd"/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C2A" w:rsidRPr="00B63C48" w:rsidRDefault="000F5C2A" w:rsidP="00B54E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 реализации схем водоснабжения в ра</w:t>
      </w:r>
      <w:r w:rsidRPr="00B6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3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бивке по годам, включая технические обоснования этих мероприятий.</w:t>
      </w:r>
    </w:p>
    <w:p w:rsidR="00480D73" w:rsidRDefault="00480D73" w:rsidP="00F87697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360187457"/>
      <w:bookmarkStart w:id="7" w:name="_Toc360540810"/>
      <w:bookmarkStart w:id="8" w:name="_Toc360540866"/>
      <w:bookmarkStart w:id="9" w:name="_Toc360540964"/>
      <w:bookmarkStart w:id="10" w:name="_Toc360541027"/>
      <w:bookmarkStart w:id="11" w:name="_Toc360541439"/>
      <w:bookmarkStart w:id="12" w:name="_Toc360611446"/>
      <w:bookmarkStart w:id="13" w:name="_Toc360611480"/>
      <w:bookmarkStart w:id="14" w:name="_Toc360612755"/>
      <w:bookmarkStart w:id="15" w:name="_Toc360613173"/>
      <w:bookmarkStart w:id="16" w:name="_Toc360633075"/>
      <w:bookmarkStart w:id="17" w:name="_Toc361734853"/>
    </w:p>
    <w:p w:rsidR="006B3CE1" w:rsidRDefault="00801CAA" w:rsidP="00DE3C74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схемы</w:t>
      </w:r>
    </w:p>
    <w:p w:rsidR="004709FB" w:rsidRDefault="00801CAA" w:rsidP="004709FB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</w:t>
      </w:r>
    </w:p>
    <w:p w:rsidR="00FE66C1" w:rsidRDefault="004709FB" w:rsidP="00BA2350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01CAA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водоснабжения и</w:t>
      </w:r>
      <w:r w:rsidR="00A3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водоотведения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  сельского поселения Темрюкского района</w:t>
      </w:r>
      <w:r w:rsidR="00C9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801CAA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248" w:rsidRDefault="00A63248" w:rsidP="00BA2350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350" w:rsidRPr="00BA2350" w:rsidRDefault="00BA2350" w:rsidP="00BA2350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проекта (муниципальный заказчик).</w:t>
      </w:r>
    </w:p>
    <w:p w:rsidR="00BA2350" w:rsidRPr="00BA2350" w:rsidRDefault="004709FB" w:rsidP="00480D73">
      <w:pPr>
        <w:keepNext/>
        <w:keepLines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4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</w:t>
      </w:r>
      <w:r w:rsidR="00441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</w:t>
      </w:r>
      <w:r w:rsidR="00A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  сельского поселения Темрюкского района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6C1" w:rsidRDefault="00FE66C1" w:rsidP="00BA2350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350" w:rsidRPr="00BA2350" w:rsidRDefault="00BA2350" w:rsidP="00BA2350">
      <w:pPr>
        <w:keepNext/>
        <w:keepLines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Местонахождение объекта</w:t>
      </w:r>
    </w:p>
    <w:p w:rsidR="00B96441" w:rsidRDefault="00BA2350" w:rsidP="00480D73">
      <w:pPr>
        <w:keepNext/>
        <w:keepLines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Россия, </w:t>
      </w:r>
      <w:r w:rsidR="00A46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Краснодарский край</w:t>
      </w:r>
      <w:r w:rsidR="00F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3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Темрюкский</w:t>
      </w:r>
      <w:r w:rsidR="00470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F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Ахтанизовская,</w:t>
      </w:r>
    </w:p>
    <w:p w:rsidR="00480D73" w:rsidRDefault="00A35908" w:rsidP="00480D73">
      <w:pPr>
        <w:keepNext/>
        <w:keepLines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 Северный, д. 11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6C1" w:rsidRDefault="00FE66C1" w:rsidP="00480D73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350" w:rsidRPr="00BA2350" w:rsidRDefault="00BA2350" w:rsidP="000E1251">
      <w:pPr>
        <w:keepNext/>
        <w:keepLines/>
        <w:ind w:left="142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 для разработки схемы.</w:t>
      </w:r>
    </w:p>
    <w:p w:rsidR="00BA2350" w:rsidRPr="00BA2350" w:rsidRDefault="00357B3B" w:rsidP="000E1251">
      <w:pPr>
        <w:keepNext/>
        <w:keepLines/>
        <w:spacing w:line="360" w:lineRule="auto"/>
        <w:ind w:left="142" w:hanging="14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22 февраля 2012 г. № 154</w:t>
      </w:r>
      <w:r w:rsidR="00967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BA2350" w:rsidRPr="00BA2350" w:rsidRDefault="00BA2350" w:rsidP="000E1251">
      <w:pPr>
        <w:spacing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</w:t>
      </w:r>
      <w:r w:rsidR="008649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07.12.2011 </w:t>
      </w:r>
      <w:r w:rsidRPr="00BA23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416-Ф3 (ред. От 30.12.2012) «О </w:t>
      </w:r>
      <w:r w:rsidR="00AE4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водоотведении»</w:t>
      </w:r>
      <w:r w:rsidR="004D6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2350" w:rsidRPr="00BA2350" w:rsidRDefault="00F7087D" w:rsidP="000E1251">
      <w:pPr>
        <w:tabs>
          <w:tab w:val="left" w:pos="993"/>
        </w:tabs>
        <w:spacing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31.13330.2012 «Водоснабжение. Наружные сети и сооружения» Актуализир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ванная редакция СНИП 2.04.02.-84* Приказ Министерства регионального разв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Российской Федерации от 29 декабря 2011 года № 635/14;</w:t>
      </w:r>
    </w:p>
    <w:p w:rsidR="00BA2350" w:rsidRDefault="00F7087D" w:rsidP="000E1251">
      <w:pPr>
        <w:tabs>
          <w:tab w:val="left" w:pos="127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32.13330.2012 «Канализация. Наружные сети и сооружения». Актуализир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ванная редакция СНИП 2.04.03-85* Утвержден приказом Министерства регионал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A2350"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Российской Федерации (Минрегион России) от 29 декабря 2011 г. № 635/11 и введен в действие с 01 января 2013 г;</w:t>
      </w:r>
    </w:p>
    <w:p w:rsidR="004A6A75" w:rsidRDefault="004D6D44" w:rsidP="000E12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СНиП 2.07.01-89 «Градостроительство. Планировка и застройка городских и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поселений»</w:t>
      </w:r>
      <w:r w:rsidR="00F0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A75" w:rsidRPr="004A6A75" w:rsidRDefault="00F065DB" w:rsidP="000E1251">
      <w:pPr>
        <w:shd w:val="clear" w:color="auto" w:fill="FFFFFF"/>
        <w:tabs>
          <w:tab w:val="left" w:pos="709"/>
          <w:tab w:val="left" w:pos="9781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A6A75" w:rsidRPr="004A6A75">
        <w:rPr>
          <w:rFonts w:ascii="Times New Roman" w:hAnsi="Times New Roman" w:cs="Times New Roman"/>
          <w:color w:val="000000"/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4A6A75" w:rsidRPr="004A6A75" w:rsidRDefault="00F065DB" w:rsidP="000E1251">
      <w:pPr>
        <w:shd w:val="clear" w:color="auto" w:fill="FFFFFF"/>
        <w:tabs>
          <w:tab w:val="left" w:pos="1163"/>
          <w:tab w:val="left" w:pos="9781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6A75" w:rsidRPr="004A6A75">
        <w:rPr>
          <w:rFonts w:ascii="Times New Roman" w:hAnsi="Times New Roman" w:cs="Times New Roman"/>
          <w:color w:val="000000"/>
          <w:sz w:val="28"/>
          <w:szCs w:val="28"/>
        </w:rPr>
        <w:t>МДК 3-01.2001 «Методические рекомендации по расчету количества и качества принимаемых сточных вод и загрязняющих веществ в системы канализации населенных пунктов»;</w:t>
      </w:r>
    </w:p>
    <w:p w:rsidR="004A6A75" w:rsidRPr="004A6A75" w:rsidRDefault="00F065DB" w:rsidP="000E1251">
      <w:pPr>
        <w:shd w:val="clear" w:color="auto" w:fill="FFFFFF"/>
        <w:tabs>
          <w:tab w:val="left" w:pos="1163"/>
          <w:tab w:val="left" w:pos="9781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6A75" w:rsidRPr="004A6A75">
        <w:rPr>
          <w:rFonts w:ascii="Times New Roman" w:hAnsi="Times New Roman" w:cs="Times New Roman"/>
          <w:color w:val="000000"/>
          <w:sz w:val="28"/>
          <w:szCs w:val="28"/>
        </w:rPr>
        <w:t>СанПиН 2.1.5.980-00 «Водоотведение населенных мест. Санитарная охрана водных объектов. Гигиенические требования к охране поверхностных вод»;</w:t>
      </w:r>
    </w:p>
    <w:p w:rsidR="004A6A75" w:rsidRPr="004A6A75" w:rsidRDefault="00F065DB" w:rsidP="000E1251">
      <w:pPr>
        <w:shd w:val="clear" w:color="auto" w:fill="FFFFFF"/>
        <w:tabs>
          <w:tab w:val="left" w:pos="1163"/>
          <w:tab w:val="left" w:pos="9781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6A75" w:rsidRPr="004A6A75">
        <w:rPr>
          <w:rFonts w:ascii="Times New Roman" w:hAnsi="Times New Roman" w:cs="Times New Roman"/>
          <w:color w:val="000000"/>
          <w:sz w:val="28"/>
          <w:szCs w:val="28"/>
        </w:rPr>
        <w:t>ГН 2.1.5.689-89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4A6A75" w:rsidRPr="004A6A75" w:rsidRDefault="00F065DB" w:rsidP="000E1251">
      <w:pPr>
        <w:shd w:val="clear" w:color="auto" w:fill="FFFFFF"/>
        <w:tabs>
          <w:tab w:val="left" w:pos="709"/>
          <w:tab w:val="left" w:pos="9781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4A6A75" w:rsidRPr="004A6A75">
        <w:rPr>
          <w:rFonts w:ascii="Times New Roman" w:hAnsi="Times New Roman" w:cs="Times New Roman"/>
          <w:color w:val="000000"/>
          <w:sz w:val="28"/>
          <w:szCs w:val="28"/>
        </w:rPr>
        <w:t>МУ 2.1.5.800-99 «Организация санэпиднадзора за обеззараживанием сточных вод»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A75" w:rsidRDefault="004A6A75" w:rsidP="000E125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350" w:rsidRPr="00BA2350" w:rsidRDefault="00DE3C74" w:rsidP="00DE3C7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2350" w:rsidRPr="00BA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схемы</w:t>
      </w:r>
    </w:p>
    <w:p w:rsidR="004E3F54" w:rsidRDefault="004E3F54" w:rsidP="00A63248">
      <w:pPr>
        <w:pStyle w:val="af4"/>
        <w:spacing w:before="120" w:line="360" w:lineRule="auto"/>
        <w:ind w:firstLine="573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Ключевыми направлениями модернизации, реконструкции и развития системы водоснабжения на территории поселения, в рамках которых обеспечивается пов</w:t>
      </w:r>
      <w:r w:rsidRPr="004E3F54">
        <w:rPr>
          <w:rFonts w:ascii="Times New Roman" w:hAnsi="Times New Roman" w:cs="Times New Roman"/>
          <w:sz w:val="28"/>
          <w:szCs w:val="28"/>
        </w:rPr>
        <w:t>ы</w:t>
      </w:r>
      <w:r w:rsidRPr="004E3F54">
        <w:rPr>
          <w:rFonts w:ascii="Times New Roman" w:hAnsi="Times New Roman" w:cs="Times New Roman"/>
          <w:sz w:val="28"/>
          <w:szCs w:val="28"/>
        </w:rPr>
        <w:t>шение надежности, устойчивости и качества оказываемых услуг по водоснабжению и водоотведению и очистке сточных вод, являются следующие:</w:t>
      </w:r>
    </w:p>
    <w:p w:rsidR="00B96441" w:rsidRPr="00B96441" w:rsidRDefault="00B96441" w:rsidP="00DB7E79">
      <w:pPr>
        <w:spacing w:before="120"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Целями схемы являются:</w:t>
      </w:r>
    </w:p>
    <w:p w:rsidR="00B96441" w:rsidRPr="00B96441" w:rsidRDefault="00B96441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- развитие систем централизованного водоснабжения и водоотведения для сущ</w:t>
      </w:r>
      <w:r w:rsidRPr="00B964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6441">
        <w:rPr>
          <w:rFonts w:ascii="Times New Roman" w:hAnsi="Times New Roman" w:cs="Times New Roman"/>
          <w:sz w:val="28"/>
          <w:szCs w:val="28"/>
          <w:lang w:eastAsia="ru-RU"/>
        </w:rPr>
        <w:t>ствующего и нового строительства жилищного фонда в период до 20</w:t>
      </w:r>
      <w:r w:rsidR="004E0368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B96441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B96441" w:rsidRPr="00B96441" w:rsidRDefault="00B96441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-увеличение объёмов производства коммунальной продукции, в частности, оказ</w:t>
      </w:r>
      <w:r w:rsidRPr="00B9644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6441">
        <w:rPr>
          <w:rFonts w:ascii="Times New Roman" w:hAnsi="Times New Roman" w:cs="Times New Roman"/>
          <w:sz w:val="28"/>
          <w:szCs w:val="28"/>
          <w:lang w:eastAsia="ru-RU"/>
        </w:rPr>
        <w:t>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B96441" w:rsidRPr="00B96441" w:rsidRDefault="00B96441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- улучшение работы систем водоснабжения и водоотведения;</w:t>
      </w:r>
    </w:p>
    <w:p w:rsidR="00B96441" w:rsidRPr="00B96441" w:rsidRDefault="00B96441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- обеспечение населения качественной питьевой водой;</w:t>
      </w:r>
    </w:p>
    <w:p w:rsidR="00B96441" w:rsidRPr="00B96441" w:rsidRDefault="00B96441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6441">
        <w:rPr>
          <w:rFonts w:ascii="Times New Roman" w:hAnsi="Times New Roman" w:cs="Times New Roman"/>
          <w:sz w:val="28"/>
          <w:szCs w:val="28"/>
          <w:lang w:eastAsia="ru-RU"/>
        </w:rPr>
        <w:t>- обеспечение центральным водоснабжением 100% населения.</w:t>
      </w:r>
    </w:p>
    <w:p w:rsidR="00BA2350" w:rsidRPr="00BA2350" w:rsidRDefault="00BA2350" w:rsidP="00DE3C7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достижения поставленных целей</w:t>
      </w:r>
    </w:p>
    <w:p w:rsidR="00BA2350" w:rsidRPr="00BA2350" w:rsidRDefault="00BA2350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поставленных целей следует реализовать следующие мер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приятия:</w:t>
      </w:r>
    </w:p>
    <w:p w:rsidR="00B96441" w:rsidRDefault="00B96441" w:rsidP="00B96441">
      <w:pPr>
        <w:numPr>
          <w:ilvl w:val="0"/>
          <w:numId w:val="5"/>
        </w:numPr>
        <w:tabs>
          <w:tab w:val="clear" w:pos="928"/>
          <w:tab w:val="num" w:pos="920"/>
        </w:tabs>
        <w:spacing w:before="120" w:after="120" w:line="360" w:lineRule="auto"/>
        <w:ind w:left="0" w:firstLine="573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 xml:space="preserve">Произвести реконструкцию магистрального водовода В-3 диаметром </w:t>
      </w:r>
      <w:smartTag w:uri="urn:schemas-microsoft-com:office:smarttags" w:element="metricconverter">
        <w:smartTagPr>
          <w:attr w:name="ProductID" w:val="400 мм"/>
        </w:smartTagPr>
        <w:r w:rsidRPr="00676AFB">
          <w:rPr>
            <w:rFonts w:ascii="Times New Roman" w:hAnsi="Times New Roman" w:cs="Times New Roman"/>
            <w:sz w:val="28"/>
            <w:szCs w:val="28"/>
          </w:rPr>
          <w:t>400 мм</w:t>
        </w:r>
      </w:smartTag>
      <w:r w:rsidRPr="00676AFB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smartTag w:uri="urn:schemas-microsoft-com:office:smarttags" w:element="metricconverter">
        <w:smartTagPr>
          <w:attr w:name="ProductID" w:val="13 км"/>
        </w:smartTagPr>
        <w:r w:rsidRPr="00676AFB">
          <w:rPr>
            <w:rFonts w:ascii="Times New Roman" w:hAnsi="Times New Roman" w:cs="Times New Roman"/>
            <w:sz w:val="28"/>
            <w:szCs w:val="28"/>
          </w:rPr>
          <w:t>13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резервуаров чистой воды (РЧ</w:t>
      </w:r>
      <w:r w:rsidRPr="00676AFB">
        <w:rPr>
          <w:rFonts w:ascii="Times New Roman" w:hAnsi="Times New Roman" w:cs="Times New Roman"/>
          <w:sz w:val="28"/>
          <w:szCs w:val="28"/>
        </w:rPr>
        <w:t>В) на г. Яновского до п. За Родину</w:t>
      </w:r>
      <w:r w:rsidRPr="004E3F54">
        <w:rPr>
          <w:rFonts w:ascii="Times New Roman" w:hAnsi="Times New Roman" w:cs="Times New Roman"/>
          <w:sz w:val="28"/>
          <w:szCs w:val="28"/>
        </w:rPr>
        <w:t>;</w:t>
      </w:r>
    </w:p>
    <w:p w:rsidR="00B96441" w:rsidRDefault="00B96441" w:rsidP="00B96441">
      <w:pPr>
        <w:numPr>
          <w:ilvl w:val="0"/>
          <w:numId w:val="5"/>
        </w:numPr>
        <w:tabs>
          <w:tab w:val="clear" w:pos="928"/>
          <w:tab w:val="num" w:pos="920"/>
        </w:tabs>
        <w:spacing w:before="120" w:after="120" w:line="360" w:lineRule="auto"/>
        <w:ind w:left="0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</w:t>
      </w:r>
      <w:r w:rsidRPr="00676AFB">
        <w:rPr>
          <w:rFonts w:ascii="Times New Roman" w:hAnsi="Times New Roman" w:cs="Times New Roman"/>
          <w:sz w:val="28"/>
          <w:szCs w:val="28"/>
        </w:rPr>
        <w:t>и</w:t>
      </w:r>
      <w:r w:rsidRPr="00676AFB">
        <w:rPr>
          <w:rFonts w:ascii="Times New Roman" w:hAnsi="Times New Roman" w:cs="Times New Roman"/>
          <w:sz w:val="28"/>
          <w:szCs w:val="28"/>
        </w:rPr>
        <w:t>анских скважин  с целью использования их для хозяйственно-питьевого водосна</w:t>
      </w:r>
      <w:r w:rsidRPr="00676AFB">
        <w:rPr>
          <w:rFonts w:ascii="Times New Roman" w:hAnsi="Times New Roman" w:cs="Times New Roman"/>
          <w:sz w:val="28"/>
          <w:szCs w:val="28"/>
        </w:rPr>
        <w:t>б</w:t>
      </w:r>
      <w:r w:rsidRPr="00676AFB">
        <w:rPr>
          <w:rFonts w:ascii="Times New Roman" w:hAnsi="Times New Roman" w:cs="Times New Roman"/>
          <w:sz w:val="28"/>
          <w:szCs w:val="28"/>
        </w:rPr>
        <w:t>жения поселков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441" w:rsidRPr="00676AFB" w:rsidRDefault="00B96441" w:rsidP="00B96441">
      <w:pPr>
        <w:numPr>
          <w:ilvl w:val="0"/>
          <w:numId w:val="5"/>
        </w:numPr>
        <w:tabs>
          <w:tab w:val="clear" w:pos="928"/>
          <w:tab w:val="num" w:pos="920"/>
        </w:tabs>
        <w:spacing w:before="120" w:after="120" w:line="360" w:lineRule="auto"/>
        <w:ind w:left="0" w:firstLine="573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>Запроектировать и построить кольцевой хозяйственно-питьевой  против</w:t>
      </w:r>
      <w:r w:rsidRPr="00676AFB">
        <w:rPr>
          <w:rFonts w:ascii="Times New Roman" w:hAnsi="Times New Roman" w:cs="Times New Roman"/>
          <w:sz w:val="28"/>
          <w:szCs w:val="28"/>
        </w:rPr>
        <w:t>о</w:t>
      </w:r>
      <w:r w:rsidRPr="00676AFB">
        <w:rPr>
          <w:rFonts w:ascii="Times New Roman" w:hAnsi="Times New Roman" w:cs="Times New Roman"/>
          <w:sz w:val="28"/>
          <w:szCs w:val="28"/>
        </w:rPr>
        <w:t>пожарный водопровод на проектируемых территориях и произвести необходимую реконструкцию существующих водопроводных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441" w:rsidRPr="00676AFB" w:rsidRDefault="00B96441" w:rsidP="00B96441">
      <w:pPr>
        <w:numPr>
          <w:ilvl w:val="0"/>
          <w:numId w:val="5"/>
        </w:numPr>
        <w:spacing w:before="120" w:after="120" w:line="360" w:lineRule="auto"/>
        <w:ind w:left="0" w:firstLine="573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 xml:space="preserve">Запроектировать и построить </w:t>
      </w:r>
      <w:r w:rsidRPr="004E3F54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 xml:space="preserve">хтанизовском </w:t>
      </w:r>
      <w:r w:rsidRPr="004E3F5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676AFB">
        <w:rPr>
          <w:rFonts w:ascii="Times New Roman" w:hAnsi="Times New Roman" w:cs="Times New Roman"/>
          <w:sz w:val="28"/>
          <w:szCs w:val="28"/>
        </w:rPr>
        <w:t>очис</w:t>
      </w:r>
      <w:r w:rsidRPr="00676AFB">
        <w:rPr>
          <w:rFonts w:ascii="Times New Roman" w:hAnsi="Times New Roman" w:cs="Times New Roman"/>
          <w:sz w:val="28"/>
          <w:szCs w:val="28"/>
        </w:rPr>
        <w:t>т</w:t>
      </w:r>
      <w:r w:rsidRPr="00676AFB">
        <w:rPr>
          <w:rFonts w:ascii="Times New Roman" w:hAnsi="Times New Roman" w:cs="Times New Roman"/>
          <w:sz w:val="28"/>
          <w:szCs w:val="28"/>
        </w:rPr>
        <w:t>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Pr="00676AFB">
        <w:rPr>
          <w:rFonts w:ascii="Times New Roman" w:hAnsi="Times New Roman" w:cs="Times New Roman"/>
          <w:sz w:val="28"/>
          <w:szCs w:val="28"/>
        </w:rPr>
        <w:t>8500 м³/сут,</w:t>
      </w:r>
    </w:p>
    <w:p w:rsidR="00B96441" w:rsidRPr="004E3F54" w:rsidRDefault="00B96441" w:rsidP="0083516F">
      <w:pPr>
        <w:spacing w:before="120" w:after="120" w:line="360" w:lineRule="auto"/>
        <w:ind w:firstLine="575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По каждому из перечисленных направлений в рамках Программы предлагае</w:t>
      </w:r>
      <w:r w:rsidRPr="004E3F54">
        <w:rPr>
          <w:rFonts w:ascii="Times New Roman" w:hAnsi="Times New Roman" w:cs="Times New Roman"/>
          <w:sz w:val="28"/>
          <w:szCs w:val="28"/>
        </w:rPr>
        <w:t>т</w:t>
      </w:r>
      <w:r w:rsidRPr="004E3F54">
        <w:rPr>
          <w:rFonts w:ascii="Times New Roman" w:hAnsi="Times New Roman" w:cs="Times New Roman"/>
          <w:sz w:val="28"/>
          <w:szCs w:val="28"/>
        </w:rPr>
        <w:t>ся реализовать ряд инвестиционных проектов, а именно:</w:t>
      </w:r>
    </w:p>
    <w:p w:rsidR="00B96441" w:rsidRPr="004E3F54" w:rsidRDefault="00B96441" w:rsidP="0083516F">
      <w:pPr>
        <w:numPr>
          <w:ilvl w:val="0"/>
          <w:numId w:val="6"/>
        </w:numPr>
        <w:tabs>
          <w:tab w:val="clear" w:pos="928"/>
          <w:tab w:val="num" w:pos="920"/>
        </w:tabs>
        <w:spacing w:before="120" w:after="120" w:line="360" w:lineRule="auto"/>
        <w:ind w:left="0" w:firstLine="575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Создание системы водоснабжения А</w:t>
      </w:r>
      <w:r>
        <w:rPr>
          <w:rFonts w:ascii="Times New Roman" w:hAnsi="Times New Roman" w:cs="Times New Roman"/>
          <w:sz w:val="28"/>
          <w:szCs w:val="28"/>
        </w:rPr>
        <w:t>хтанизовского</w:t>
      </w:r>
      <w:r w:rsidRPr="004E3F5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96441" w:rsidRPr="004E3F54" w:rsidRDefault="00B96441" w:rsidP="0083516F">
      <w:pPr>
        <w:numPr>
          <w:ilvl w:val="0"/>
          <w:numId w:val="6"/>
        </w:numPr>
        <w:tabs>
          <w:tab w:val="clear" w:pos="928"/>
          <w:tab w:val="num" w:pos="920"/>
        </w:tabs>
        <w:spacing w:before="120" w:after="120" w:line="360" w:lineRule="auto"/>
        <w:ind w:left="0" w:firstLine="575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Создания системы водоотведения хозяйственно-бытовых сточных вод 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танизовского</w:t>
      </w:r>
      <w:r w:rsidRPr="004E3F5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96441" w:rsidRPr="004E3F54" w:rsidRDefault="00B96441" w:rsidP="0083516F">
      <w:pPr>
        <w:spacing w:before="120" w:after="120" w:line="360" w:lineRule="auto"/>
        <w:ind w:firstLine="575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Реализация вышеперечисленных инвестиционных проектов по развитию с</w:t>
      </w:r>
      <w:r w:rsidRPr="004E3F54">
        <w:rPr>
          <w:rFonts w:ascii="Times New Roman" w:hAnsi="Times New Roman" w:cs="Times New Roman"/>
          <w:sz w:val="28"/>
          <w:szCs w:val="28"/>
        </w:rPr>
        <w:t>и</w:t>
      </w:r>
      <w:r w:rsidRPr="004E3F54">
        <w:rPr>
          <w:rFonts w:ascii="Times New Roman" w:hAnsi="Times New Roman" w:cs="Times New Roman"/>
          <w:sz w:val="28"/>
          <w:szCs w:val="28"/>
        </w:rPr>
        <w:t>стемы водоснабжения позволит достичь следующих технико-экономических э</w:t>
      </w:r>
      <w:r w:rsidRPr="004E3F54">
        <w:rPr>
          <w:rFonts w:ascii="Times New Roman" w:hAnsi="Times New Roman" w:cs="Times New Roman"/>
          <w:sz w:val="28"/>
          <w:szCs w:val="28"/>
        </w:rPr>
        <w:t>ф</w:t>
      </w:r>
      <w:r w:rsidRPr="004E3F54">
        <w:rPr>
          <w:rFonts w:ascii="Times New Roman" w:hAnsi="Times New Roman" w:cs="Times New Roman"/>
          <w:sz w:val="28"/>
          <w:szCs w:val="28"/>
        </w:rPr>
        <w:t>фектов:</w:t>
      </w:r>
    </w:p>
    <w:p w:rsidR="00B96441" w:rsidRPr="004E3F54" w:rsidRDefault="00B96441" w:rsidP="0083516F">
      <w:pPr>
        <w:pStyle w:val="af4"/>
        <w:widowControl w:val="0"/>
        <w:numPr>
          <w:ilvl w:val="0"/>
          <w:numId w:val="7"/>
        </w:numPr>
        <w:spacing w:before="12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удовлетворение возрастающих требований к количеству и качеству воды;</w:t>
      </w:r>
    </w:p>
    <w:p w:rsidR="00B96441" w:rsidRPr="004E3F54" w:rsidRDefault="00B96441" w:rsidP="0083516F">
      <w:pPr>
        <w:pStyle w:val="af4"/>
        <w:widowControl w:val="0"/>
        <w:numPr>
          <w:ilvl w:val="0"/>
          <w:numId w:val="7"/>
        </w:numPr>
        <w:spacing w:before="12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повышение надежности и экономичности работы системы водоснабжения;</w:t>
      </w:r>
    </w:p>
    <w:p w:rsidR="00B96441" w:rsidRPr="004E3F54" w:rsidRDefault="00B96441" w:rsidP="0083516F">
      <w:pPr>
        <w:pStyle w:val="af4"/>
        <w:widowControl w:val="0"/>
        <w:numPr>
          <w:ilvl w:val="0"/>
          <w:numId w:val="7"/>
        </w:numPr>
        <w:spacing w:before="12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обеспечение требуемого уровня очистки хозяйственно-бытовых сточных вод;</w:t>
      </w:r>
    </w:p>
    <w:p w:rsidR="00B96441" w:rsidRPr="004E3F54" w:rsidRDefault="00B96441" w:rsidP="0083516F">
      <w:pPr>
        <w:pStyle w:val="af4"/>
        <w:widowControl w:val="0"/>
        <w:numPr>
          <w:ilvl w:val="0"/>
          <w:numId w:val="7"/>
        </w:numPr>
        <w:spacing w:before="12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оптимизация и повышение эффективности систем водоснабжения и водоо</w:t>
      </w:r>
      <w:r w:rsidRPr="004E3F54">
        <w:rPr>
          <w:rFonts w:ascii="Times New Roman" w:hAnsi="Times New Roman" w:cs="Times New Roman"/>
          <w:sz w:val="28"/>
          <w:szCs w:val="28"/>
        </w:rPr>
        <w:t>т</w:t>
      </w:r>
      <w:r w:rsidRPr="004E3F54">
        <w:rPr>
          <w:rFonts w:ascii="Times New Roman" w:hAnsi="Times New Roman" w:cs="Times New Roman"/>
          <w:sz w:val="28"/>
          <w:szCs w:val="28"/>
        </w:rPr>
        <w:t>ведения;</w:t>
      </w:r>
    </w:p>
    <w:p w:rsidR="00B96441" w:rsidRPr="004E3F54" w:rsidRDefault="00B96441" w:rsidP="0083516F">
      <w:pPr>
        <w:pStyle w:val="af4"/>
        <w:widowControl w:val="0"/>
        <w:numPr>
          <w:ilvl w:val="0"/>
          <w:numId w:val="7"/>
        </w:numPr>
        <w:spacing w:before="120"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lastRenderedPageBreak/>
        <w:t>улучшение экологической ситуации в зонах поверхностных водных объе</w:t>
      </w:r>
      <w:r w:rsidRPr="004E3F54">
        <w:rPr>
          <w:rFonts w:ascii="Times New Roman" w:hAnsi="Times New Roman" w:cs="Times New Roman"/>
          <w:sz w:val="28"/>
          <w:szCs w:val="28"/>
        </w:rPr>
        <w:t>к</w:t>
      </w:r>
      <w:r w:rsidRPr="004E3F54">
        <w:rPr>
          <w:rFonts w:ascii="Times New Roman" w:hAnsi="Times New Roman" w:cs="Times New Roman"/>
          <w:sz w:val="28"/>
          <w:szCs w:val="28"/>
        </w:rPr>
        <w:t>тов.</w:t>
      </w:r>
    </w:p>
    <w:p w:rsidR="00BA2350" w:rsidRPr="00BA2350" w:rsidRDefault="00BA2350" w:rsidP="00BA235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схемы</w:t>
      </w:r>
    </w:p>
    <w:p w:rsidR="00FD2D74" w:rsidRDefault="001673E4" w:rsidP="00BA235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C255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2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44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хтанизовского </w:t>
      </w:r>
      <w:r w:rsidR="0044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CC" w:rsidRDefault="00FD2D74" w:rsidP="00FD2D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C3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</w:t>
      </w:r>
      <w:r w:rsidR="008643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C54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F54" w:rsidRPr="004E3F54" w:rsidRDefault="00A63248" w:rsidP="00A63248">
      <w:pPr>
        <w:spacing w:before="120" w:after="12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3EE0" w:rsidRPr="00676AFB">
        <w:rPr>
          <w:rFonts w:ascii="Times New Roman" w:hAnsi="Times New Roman" w:cs="Times New Roman"/>
          <w:sz w:val="28"/>
          <w:szCs w:val="28"/>
        </w:rPr>
        <w:t xml:space="preserve">Произвести реконструкцию магистрального водовода В-3 диаметром </w:t>
      </w:r>
      <w:smartTag w:uri="urn:schemas-microsoft-com:office:smarttags" w:element="metricconverter">
        <w:smartTagPr>
          <w:attr w:name="ProductID" w:val="400 мм"/>
        </w:smartTagPr>
        <w:r w:rsidR="00FC3EE0" w:rsidRPr="00676AFB">
          <w:rPr>
            <w:rFonts w:ascii="Times New Roman" w:hAnsi="Times New Roman" w:cs="Times New Roman"/>
            <w:sz w:val="28"/>
            <w:szCs w:val="28"/>
          </w:rPr>
          <w:t>400 мм</w:t>
        </w:r>
      </w:smartTag>
      <w:r w:rsidR="00FC3EE0" w:rsidRPr="00676AFB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smartTag w:uri="urn:schemas-microsoft-com:office:smarttags" w:element="metricconverter">
        <w:smartTagPr>
          <w:attr w:name="ProductID" w:val="13 км"/>
        </w:smartTagPr>
        <w:r w:rsidR="00FC3EE0" w:rsidRPr="00676AFB">
          <w:rPr>
            <w:rFonts w:ascii="Times New Roman" w:hAnsi="Times New Roman" w:cs="Times New Roman"/>
            <w:sz w:val="28"/>
            <w:szCs w:val="28"/>
          </w:rPr>
          <w:t>13 км</w:t>
        </w:r>
      </w:smartTag>
      <w:r w:rsidR="00FC3EE0">
        <w:rPr>
          <w:rFonts w:ascii="Times New Roman" w:hAnsi="Times New Roman" w:cs="Times New Roman"/>
          <w:sz w:val="28"/>
          <w:szCs w:val="28"/>
        </w:rPr>
        <w:t xml:space="preserve"> от резервуаров чистой воды (РЧ</w:t>
      </w:r>
      <w:r w:rsidR="00FC3EE0" w:rsidRPr="00676AFB">
        <w:rPr>
          <w:rFonts w:ascii="Times New Roman" w:hAnsi="Times New Roman" w:cs="Times New Roman"/>
          <w:sz w:val="28"/>
          <w:szCs w:val="28"/>
        </w:rPr>
        <w:t>В) на г. Яновского до п. За Родину</w:t>
      </w:r>
      <w:r w:rsidR="00FC3EE0">
        <w:rPr>
          <w:rFonts w:ascii="Times New Roman" w:hAnsi="Times New Roman" w:cs="Times New Roman"/>
          <w:sz w:val="28"/>
          <w:szCs w:val="28"/>
        </w:rPr>
        <w:t xml:space="preserve"> </w:t>
      </w:r>
      <w:r w:rsidR="00FE5420">
        <w:rPr>
          <w:rFonts w:ascii="Times New Roman" w:hAnsi="Times New Roman" w:cs="Times New Roman"/>
          <w:sz w:val="28"/>
          <w:szCs w:val="28"/>
        </w:rPr>
        <w:t>- до 20</w:t>
      </w:r>
      <w:r w:rsidR="00FC3EE0">
        <w:rPr>
          <w:rFonts w:ascii="Times New Roman" w:hAnsi="Times New Roman" w:cs="Times New Roman"/>
          <w:sz w:val="28"/>
          <w:szCs w:val="28"/>
        </w:rPr>
        <w:t>20</w:t>
      </w:r>
      <w:r w:rsidR="00FE54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3F54" w:rsidRPr="004E3F54">
        <w:rPr>
          <w:rFonts w:ascii="Times New Roman" w:hAnsi="Times New Roman" w:cs="Times New Roman"/>
          <w:sz w:val="28"/>
          <w:szCs w:val="28"/>
        </w:rPr>
        <w:t>;</w:t>
      </w:r>
    </w:p>
    <w:p w:rsidR="004E3F54" w:rsidRPr="004E3F54" w:rsidRDefault="00A63248" w:rsidP="00FC3EE0">
      <w:pPr>
        <w:spacing w:before="120" w:after="12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EE0">
        <w:rPr>
          <w:rFonts w:ascii="Times New Roman" w:hAnsi="Times New Roman" w:cs="Times New Roman"/>
          <w:sz w:val="28"/>
          <w:szCs w:val="28"/>
        </w:rPr>
        <w:t>П</w:t>
      </w:r>
      <w:r w:rsidR="00FC3EE0"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артезиа</w:t>
      </w:r>
      <w:r w:rsidR="00FC3EE0" w:rsidRPr="00676AFB">
        <w:rPr>
          <w:rFonts w:ascii="Times New Roman" w:hAnsi="Times New Roman" w:cs="Times New Roman"/>
          <w:sz w:val="28"/>
          <w:szCs w:val="28"/>
        </w:rPr>
        <w:t>н</w:t>
      </w:r>
      <w:r w:rsidR="00FC3EE0" w:rsidRPr="00676AFB">
        <w:rPr>
          <w:rFonts w:ascii="Times New Roman" w:hAnsi="Times New Roman" w:cs="Times New Roman"/>
          <w:sz w:val="28"/>
          <w:szCs w:val="28"/>
        </w:rPr>
        <w:t>ских скважин  с целью использования их для хозяйственно-питьевого вод</w:t>
      </w:r>
      <w:r w:rsidR="00FC3EE0" w:rsidRPr="00676AFB">
        <w:rPr>
          <w:rFonts w:ascii="Times New Roman" w:hAnsi="Times New Roman" w:cs="Times New Roman"/>
          <w:sz w:val="28"/>
          <w:szCs w:val="28"/>
        </w:rPr>
        <w:t>о</w:t>
      </w:r>
      <w:r w:rsidR="00FC3EE0" w:rsidRPr="00676AFB">
        <w:rPr>
          <w:rFonts w:ascii="Times New Roman" w:hAnsi="Times New Roman" w:cs="Times New Roman"/>
          <w:sz w:val="28"/>
          <w:szCs w:val="28"/>
        </w:rPr>
        <w:t>снабжения поселков</w:t>
      </w:r>
      <w:r w:rsidR="00FC3EE0">
        <w:rPr>
          <w:rFonts w:ascii="Times New Roman" w:hAnsi="Times New Roman" w:cs="Times New Roman"/>
          <w:sz w:val="28"/>
          <w:szCs w:val="28"/>
        </w:rPr>
        <w:t xml:space="preserve"> - </w:t>
      </w:r>
      <w:r w:rsidR="00FE5420">
        <w:rPr>
          <w:rFonts w:ascii="Times New Roman" w:hAnsi="Times New Roman" w:cs="Times New Roman"/>
          <w:sz w:val="28"/>
          <w:szCs w:val="28"/>
        </w:rPr>
        <w:t xml:space="preserve"> 2020 и 20</w:t>
      </w:r>
      <w:r w:rsidR="00E96888">
        <w:rPr>
          <w:rFonts w:ascii="Times New Roman" w:hAnsi="Times New Roman" w:cs="Times New Roman"/>
          <w:sz w:val="28"/>
          <w:szCs w:val="28"/>
        </w:rPr>
        <w:t>30</w:t>
      </w:r>
      <w:r w:rsidR="00FE5420">
        <w:rPr>
          <w:rFonts w:ascii="Times New Roman" w:hAnsi="Times New Roman" w:cs="Times New Roman"/>
          <w:sz w:val="28"/>
          <w:szCs w:val="28"/>
        </w:rPr>
        <w:t xml:space="preserve"> годы</w:t>
      </w:r>
      <w:r w:rsidR="004E3F54" w:rsidRPr="004E3F54">
        <w:rPr>
          <w:rFonts w:ascii="Times New Roman" w:hAnsi="Times New Roman" w:cs="Times New Roman"/>
          <w:sz w:val="28"/>
          <w:szCs w:val="28"/>
        </w:rPr>
        <w:t>;</w:t>
      </w:r>
    </w:p>
    <w:p w:rsidR="00FC3EE0" w:rsidRDefault="00FC3EE0" w:rsidP="00FC3EE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3248">
        <w:rPr>
          <w:rFonts w:ascii="Times New Roman" w:hAnsi="Times New Roman" w:cs="Times New Roman"/>
          <w:sz w:val="28"/>
          <w:szCs w:val="28"/>
        </w:rPr>
        <w:t xml:space="preserve">3. </w:t>
      </w:r>
      <w:r w:rsidRPr="00676AFB">
        <w:rPr>
          <w:rFonts w:ascii="Times New Roman" w:hAnsi="Times New Roman" w:cs="Times New Roman"/>
          <w:sz w:val="28"/>
          <w:szCs w:val="28"/>
        </w:rPr>
        <w:t xml:space="preserve">Запроектировать и построить кольцевой хозяйственно-питьевой  </w:t>
      </w:r>
    </w:p>
    <w:p w:rsidR="00FC3EE0" w:rsidRDefault="00FC3EE0" w:rsidP="00FC3EE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6AFB">
        <w:rPr>
          <w:rFonts w:ascii="Times New Roman" w:hAnsi="Times New Roman" w:cs="Times New Roman"/>
          <w:sz w:val="28"/>
          <w:szCs w:val="28"/>
        </w:rPr>
        <w:t>противопожарный водопровод на проектируемых территориях и произвести</w:t>
      </w:r>
    </w:p>
    <w:p w:rsidR="004E3F54" w:rsidRPr="004E3F54" w:rsidRDefault="00FC3EE0" w:rsidP="00FC3EE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AFB">
        <w:rPr>
          <w:rFonts w:ascii="Times New Roman" w:hAnsi="Times New Roman" w:cs="Times New Roman"/>
          <w:sz w:val="28"/>
          <w:szCs w:val="28"/>
        </w:rPr>
        <w:t xml:space="preserve"> необходимую реконструкцию существующих водопроводных сетей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E968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3F54" w:rsidRPr="004E3F54" w:rsidRDefault="00A63248" w:rsidP="00A63248">
      <w:pPr>
        <w:spacing w:before="120" w:after="12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3EE0" w:rsidRPr="00676AFB">
        <w:rPr>
          <w:rFonts w:ascii="Times New Roman" w:hAnsi="Times New Roman" w:cs="Times New Roman"/>
          <w:sz w:val="28"/>
          <w:szCs w:val="28"/>
        </w:rPr>
        <w:t xml:space="preserve">Запроектировать и построить </w:t>
      </w:r>
      <w:r w:rsidR="00FC3EE0" w:rsidRPr="004E3F54">
        <w:rPr>
          <w:rFonts w:ascii="Times New Roman" w:hAnsi="Times New Roman" w:cs="Times New Roman"/>
          <w:sz w:val="28"/>
          <w:szCs w:val="28"/>
        </w:rPr>
        <w:t>в А</w:t>
      </w:r>
      <w:r w:rsidR="00FC3EE0">
        <w:rPr>
          <w:rFonts w:ascii="Times New Roman" w:hAnsi="Times New Roman" w:cs="Times New Roman"/>
          <w:sz w:val="28"/>
          <w:szCs w:val="28"/>
        </w:rPr>
        <w:t xml:space="preserve">хтанизовском </w:t>
      </w:r>
      <w:r w:rsidR="00FC3EE0" w:rsidRPr="004E3F5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C3EE0" w:rsidRPr="00676AFB">
        <w:rPr>
          <w:rFonts w:ascii="Times New Roman" w:hAnsi="Times New Roman" w:cs="Times New Roman"/>
          <w:sz w:val="28"/>
          <w:szCs w:val="28"/>
        </w:rPr>
        <w:t>очис</w:t>
      </w:r>
      <w:r w:rsidR="00FC3EE0" w:rsidRPr="00676AFB">
        <w:rPr>
          <w:rFonts w:ascii="Times New Roman" w:hAnsi="Times New Roman" w:cs="Times New Roman"/>
          <w:sz w:val="28"/>
          <w:szCs w:val="28"/>
        </w:rPr>
        <w:t>т</w:t>
      </w:r>
      <w:r w:rsidR="00FC3EE0" w:rsidRPr="00676AFB">
        <w:rPr>
          <w:rFonts w:ascii="Times New Roman" w:hAnsi="Times New Roman" w:cs="Times New Roman"/>
          <w:sz w:val="28"/>
          <w:szCs w:val="28"/>
        </w:rPr>
        <w:t>ных сооружений</w:t>
      </w:r>
      <w:r w:rsidR="00FC3EE0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 w:rsidR="00FC3EE0" w:rsidRPr="00676AFB">
        <w:rPr>
          <w:rFonts w:ascii="Times New Roman" w:hAnsi="Times New Roman" w:cs="Times New Roman"/>
          <w:sz w:val="28"/>
          <w:szCs w:val="28"/>
        </w:rPr>
        <w:t>8500 м³/сут</w:t>
      </w:r>
      <w:r w:rsidR="00FC3EE0">
        <w:rPr>
          <w:rFonts w:ascii="Times New Roman" w:hAnsi="Times New Roman" w:cs="Times New Roman"/>
          <w:sz w:val="28"/>
          <w:szCs w:val="28"/>
        </w:rPr>
        <w:t xml:space="preserve">,- до </w:t>
      </w:r>
      <w:r w:rsidR="00BA5A8B">
        <w:rPr>
          <w:rFonts w:ascii="Times New Roman" w:hAnsi="Times New Roman" w:cs="Times New Roman"/>
          <w:sz w:val="28"/>
          <w:szCs w:val="28"/>
        </w:rPr>
        <w:t>20</w:t>
      </w:r>
      <w:r w:rsidR="00E96888">
        <w:rPr>
          <w:rFonts w:ascii="Times New Roman" w:hAnsi="Times New Roman" w:cs="Times New Roman"/>
          <w:sz w:val="28"/>
          <w:szCs w:val="28"/>
        </w:rPr>
        <w:t>30</w:t>
      </w:r>
      <w:r w:rsidR="004E0368">
        <w:rPr>
          <w:rFonts w:ascii="Times New Roman" w:hAnsi="Times New Roman" w:cs="Times New Roman"/>
          <w:sz w:val="28"/>
          <w:szCs w:val="28"/>
        </w:rPr>
        <w:t xml:space="preserve"> </w:t>
      </w:r>
      <w:r w:rsidR="00BA5A8B">
        <w:rPr>
          <w:rFonts w:ascii="Times New Roman" w:hAnsi="Times New Roman" w:cs="Times New Roman"/>
          <w:sz w:val="28"/>
          <w:szCs w:val="28"/>
        </w:rPr>
        <w:t xml:space="preserve"> год</w:t>
      </w:r>
      <w:r w:rsidR="00FC3EE0">
        <w:rPr>
          <w:rFonts w:ascii="Times New Roman" w:hAnsi="Times New Roman" w:cs="Times New Roman"/>
          <w:sz w:val="28"/>
          <w:szCs w:val="28"/>
        </w:rPr>
        <w:t>а</w:t>
      </w:r>
      <w:r w:rsidR="004E3F54" w:rsidRPr="004E3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54" w:rsidRPr="004E3F54">
        <w:rPr>
          <w:rFonts w:ascii="Times New Roman" w:hAnsi="Times New Roman" w:cs="Times New Roman"/>
          <w:sz w:val="28"/>
          <w:szCs w:val="28"/>
        </w:rPr>
        <w:t>По кажд</w:t>
      </w:r>
      <w:r w:rsidR="004E3F54" w:rsidRPr="004E3F54">
        <w:rPr>
          <w:rFonts w:ascii="Times New Roman" w:hAnsi="Times New Roman" w:cs="Times New Roman"/>
          <w:sz w:val="28"/>
          <w:szCs w:val="28"/>
        </w:rPr>
        <w:t>о</w:t>
      </w:r>
      <w:r w:rsidR="004E3F54" w:rsidRPr="004E3F54">
        <w:rPr>
          <w:rFonts w:ascii="Times New Roman" w:hAnsi="Times New Roman" w:cs="Times New Roman"/>
          <w:sz w:val="28"/>
          <w:szCs w:val="28"/>
        </w:rPr>
        <w:t>му из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в рамках Программы   </w:t>
      </w:r>
      <w:r w:rsidR="004E3F54" w:rsidRPr="004E3F54">
        <w:rPr>
          <w:rFonts w:ascii="Times New Roman" w:hAnsi="Times New Roman" w:cs="Times New Roman"/>
          <w:sz w:val="28"/>
          <w:szCs w:val="28"/>
        </w:rPr>
        <w:t>предлагается реал</w:t>
      </w:r>
      <w:r w:rsidR="004E3F54" w:rsidRPr="004E3F54">
        <w:rPr>
          <w:rFonts w:ascii="Times New Roman" w:hAnsi="Times New Roman" w:cs="Times New Roman"/>
          <w:sz w:val="28"/>
          <w:szCs w:val="28"/>
        </w:rPr>
        <w:t>и</w:t>
      </w:r>
      <w:r w:rsidR="004E3F54" w:rsidRPr="004E3F54">
        <w:rPr>
          <w:rFonts w:ascii="Times New Roman" w:hAnsi="Times New Roman" w:cs="Times New Roman"/>
          <w:sz w:val="28"/>
          <w:szCs w:val="28"/>
        </w:rPr>
        <w:t>зовать ряд инвестиционных проектов, а именно:</w:t>
      </w:r>
    </w:p>
    <w:p w:rsidR="004E3F54" w:rsidRPr="004E3F54" w:rsidRDefault="00A63248" w:rsidP="00A63248">
      <w:pPr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</w:t>
      </w:r>
      <w:r w:rsidR="004E3F54" w:rsidRPr="004E3F54">
        <w:rPr>
          <w:rFonts w:ascii="Times New Roman" w:hAnsi="Times New Roman" w:cs="Times New Roman"/>
          <w:sz w:val="28"/>
          <w:szCs w:val="28"/>
        </w:rPr>
        <w:t>Создание системы водоснабжения А</w:t>
      </w:r>
      <w:r w:rsidR="00FC3EE0">
        <w:rPr>
          <w:rFonts w:ascii="Times New Roman" w:hAnsi="Times New Roman" w:cs="Times New Roman"/>
          <w:sz w:val="28"/>
          <w:szCs w:val="28"/>
        </w:rPr>
        <w:t>хтанизовского</w:t>
      </w:r>
      <w:r w:rsidR="004E3F54" w:rsidRPr="004E3F5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14BF9" w:rsidRPr="00AC1600" w:rsidRDefault="00A63248" w:rsidP="00AC1600">
      <w:pPr>
        <w:spacing w:before="120" w:after="12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2.. </w:t>
      </w:r>
      <w:r w:rsidR="004E3F54" w:rsidRPr="004E3F54">
        <w:rPr>
          <w:rFonts w:ascii="Times New Roman" w:hAnsi="Times New Roman" w:cs="Times New Roman"/>
          <w:sz w:val="28"/>
          <w:szCs w:val="28"/>
        </w:rPr>
        <w:t>Создания системы водоотведения хозяйственно-бытовых сточных вод А</w:t>
      </w:r>
      <w:r w:rsidR="00FC3EE0">
        <w:rPr>
          <w:rFonts w:ascii="Times New Roman" w:hAnsi="Times New Roman" w:cs="Times New Roman"/>
          <w:sz w:val="28"/>
          <w:szCs w:val="28"/>
        </w:rPr>
        <w:t>х</w:t>
      </w:r>
      <w:r w:rsidR="00FC3EE0">
        <w:rPr>
          <w:rFonts w:ascii="Times New Roman" w:hAnsi="Times New Roman" w:cs="Times New Roman"/>
          <w:sz w:val="28"/>
          <w:szCs w:val="28"/>
        </w:rPr>
        <w:t>танизовского</w:t>
      </w:r>
      <w:r w:rsidR="00AC160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A2350" w:rsidRPr="00BA2350" w:rsidRDefault="00B14BF9" w:rsidP="00BA235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от реализации мероприятий схемы</w:t>
      </w:r>
    </w:p>
    <w:p w:rsidR="00A52E92" w:rsidRDefault="004E3F54" w:rsidP="004E03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 xml:space="preserve">Реализация вышеперечисленных инвестиционных проектов по развитию </w:t>
      </w:r>
    </w:p>
    <w:p w:rsidR="00A52E92" w:rsidRDefault="004E3F54" w:rsidP="004E0368">
      <w:pPr>
        <w:spacing w:before="120"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 xml:space="preserve">системы водоснабжения позволит достичь следующих </w:t>
      </w:r>
      <w:r w:rsidR="004E03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0368">
        <w:rPr>
          <w:rFonts w:ascii="Times New Roman" w:hAnsi="Times New Roman" w:cs="Times New Roman"/>
          <w:sz w:val="28"/>
          <w:szCs w:val="28"/>
        </w:rPr>
        <w:t xml:space="preserve">технико – </w:t>
      </w:r>
      <w:r w:rsidRPr="004E3F54">
        <w:rPr>
          <w:rFonts w:ascii="Times New Roman" w:hAnsi="Times New Roman" w:cs="Times New Roman"/>
          <w:sz w:val="28"/>
          <w:szCs w:val="28"/>
        </w:rPr>
        <w:t>экономич</w:t>
      </w:r>
      <w:r w:rsidR="004E0368">
        <w:rPr>
          <w:rFonts w:ascii="Times New Roman" w:hAnsi="Times New Roman" w:cs="Times New Roman"/>
          <w:sz w:val="28"/>
          <w:szCs w:val="28"/>
        </w:rPr>
        <w:t>е</w:t>
      </w:r>
      <w:r w:rsidRPr="004E3F54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4E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54" w:rsidRPr="004E3F54" w:rsidRDefault="004E3F54" w:rsidP="004E3F54">
      <w:pPr>
        <w:spacing w:before="120" w:after="120" w:line="240" w:lineRule="auto"/>
        <w:ind w:firstLine="575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эффектов:</w:t>
      </w:r>
    </w:p>
    <w:p w:rsidR="004E3F54" w:rsidRPr="004E3F54" w:rsidRDefault="004E3F54" w:rsidP="00B54E67">
      <w:pPr>
        <w:pStyle w:val="af4"/>
        <w:widowControl w:val="0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удовлетворение возрастающих требований к количеству и качеству воды;</w:t>
      </w:r>
    </w:p>
    <w:p w:rsidR="004E3F54" w:rsidRPr="004E3F54" w:rsidRDefault="004E3F54" w:rsidP="00B54E67">
      <w:pPr>
        <w:pStyle w:val="af4"/>
        <w:widowControl w:val="0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повышение надежности и экономичности работы системы водоснабжения;</w:t>
      </w:r>
    </w:p>
    <w:p w:rsidR="004E3F54" w:rsidRPr="004E3F54" w:rsidRDefault="004E3F54" w:rsidP="00B54E67">
      <w:pPr>
        <w:pStyle w:val="af4"/>
        <w:widowControl w:val="0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обеспечение требуемого уровня очистки хозяйственно-бытовых сточных вод;</w:t>
      </w:r>
    </w:p>
    <w:p w:rsidR="004E3F54" w:rsidRPr="004E3F54" w:rsidRDefault="004E3F54" w:rsidP="00B54E67">
      <w:pPr>
        <w:pStyle w:val="af4"/>
        <w:widowControl w:val="0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4E3F54">
        <w:rPr>
          <w:rFonts w:ascii="Times New Roman" w:hAnsi="Times New Roman" w:cs="Times New Roman"/>
          <w:sz w:val="28"/>
          <w:szCs w:val="28"/>
        </w:rPr>
        <w:t>оптимизация и повышение эффективности систем водоснабжения и водоо</w:t>
      </w:r>
      <w:r w:rsidRPr="004E3F54">
        <w:rPr>
          <w:rFonts w:ascii="Times New Roman" w:hAnsi="Times New Roman" w:cs="Times New Roman"/>
          <w:sz w:val="28"/>
          <w:szCs w:val="28"/>
        </w:rPr>
        <w:t>т</w:t>
      </w:r>
      <w:r w:rsidRPr="004E3F54">
        <w:rPr>
          <w:rFonts w:ascii="Times New Roman" w:hAnsi="Times New Roman" w:cs="Times New Roman"/>
          <w:sz w:val="28"/>
          <w:szCs w:val="28"/>
        </w:rPr>
        <w:t>ведения;</w:t>
      </w:r>
    </w:p>
    <w:p w:rsidR="003E2F60" w:rsidRDefault="00AC1600" w:rsidP="004E3F54">
      <w:p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3F54" w:rsidRPr="004E3F54">
        <w:rPr>
          <w:rFonts w:ascii="Times New Roman" w:hAnsi="Times New Roman" w:cs="Times New Roman"/>
          <w:sz w:val="28"/>
          <w:szCs w:val="28"/>
        </w:rPr>
        <w:t>улучшение экологической ситуации в зонах поверхностных водных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350" w:rsidRPr="00BA2350" w:rsidRDefault="00BA2350" w:rsidP="00BA2350">
      <w:pPr>
        <w:keepNext/>
        <w:keepLines/>
        <w:spacing w:before="4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Глава 1. Схема водоснабжения</w:t>
      </w:r>
    </w:p>
    <w:p w:rsidR="00BA2350" w:rsidRDefault="00BA2350" w:rsidP="00F26083">
      <w:pPr>
        <w:keepNext/>
        <w:keepLines/>
        <w:spacing w:before="480"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20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Раздел «Существующее положение в сфере водоснабжения муниципальн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го образования»</w:t>
      </w:r>
    </w:p>
    <w:p w:rsidR="00BA2350" w:rsidRPr="00BA2350" w:rsidRDefault="00BA2350" w:rsidP="00F26083">
      <w:pPr>
        <w:keepNext/>
        <w:keepLines/>
        <w:rPr>
          <w:bCs/>
          <w:sz w:val="28"/>
          <w:szCs w:val="28"/>
        </w:rPr>
      </w:pPr>
      <w:r w:rsidRPr="0021029C">
        <w:rPr>
          <w:rFonts w:ascii="Times New Roman" w:hAnsi="Times New Roman" w:cs="Times New Roman"/>
          <w:b/>
          <w:bCs/>
          <w:sz w:val="28"/>
          <w:szCs w:val="28"/>
        </w:rPr>
        <w:t>1.1.1</w:t>
      </w:r>
      <w:r w:rsidR="00B20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29C">
        <w:rPr>
          <w:rFonts w:ascii="Times New Roman" w:hAnsi="Times New Roman" w:cs="Times New Roman"/>
          <w:b/>
          <w:bCs/>
          <w:sz w:val="28"/>
          <w:szCs w:val="28"/>
        </w:rPr>
        <w:t>Описание структуры водоснабжения муниципального образования</w:t>
      </w:r>
      <w:proofErr w:type="gramStart"/>
      <w:r w:rsidRPr="00BA2350">
        <w:rPr>
          <w:bCs/>
          <w:sz w:val="28"/>
          <w:szCs w:val="28"/>
        </w:rPr>
        <w:t xml:space="preserve"> </w:t>
      </w:r>
      <w:r w:rsidRPr="00BA2350">
        <w:rPr>
          <w:bCs/>
          <w:i/>
          <w:sz w:val="28"/>
          <w:szCs w:val="28"/>
        </w:rPr>
        <w:t>.</w:t>
      </w:r>
      <w:proofErr w:type="gramEnd"/>
      <w:r w:rsidRPr="00BA2350">
        <w:rPr>
          <w:bCs/>
          <w:i/>
          <w:sz w:val="28"/>
          <w:szCs w:val="28"/>
        </w:rPr>
        <w:t xml:space="preserve"> </w:t>
      </w:r>
    </w:p>
    <w:p w:rsidR="009A0096" w:rsidRPr="00FC34FD" w:rsidRDefault="009105CB" w:rsidP="004E0368">
      <w:pPr>
        <w:pStyle w:val="31"/>
      </w:pPr>
      <w:r>
        <w:rPr>
          <w:bCs/>
        </w:rPr>
        <w:t xml:space="preserve">     </w:t>
      </w:r>
      <w:r w:rsidR="009A0096">
        <w:rPr>
          <w:bCs/>
        </w:rPr>
        <w:t xml:space="preserve">Существующие водопроводные сети на территории </w:t>
      </w:r>
      <w:r w:rsidR="00683694">
        <w:rPr>
          <w:bCs/>
        </w:rPr>
        <w:t xml:space="preserve">СП </w:t>
      </w:r>
      <w:r w:rsidR="009A0096">
        <w:rPr>
          <w:bCs/>
        </w:rPr>
        <w:t xml:space="preserve"> </w:t>
      </w:r>
      <w:r w:rsidR="00AB63D2">
        <w:rPr>
          <w:bCs/>
        </w:rPr>
        <w:t>эксплуатирует</w:t>
      </w:r>
      <w:r w:rsidR="009A0096">
        <w:rPr>
          <w:bCs/>
        </w:rPr>
        <w:t xml:space="preserve"> </w:t>
      </w:r>
      <w:r w:rsidR="00CC0935">
        <w:rPr>
          <w:bCs/>
        </w:rPr>
        <w:t>Админ</w:t>
      </w:r>
      <w:r w:rsidR="00CC0935">
        <w:rPr>
          <w:bCs/>
        </w:rPr>
        <w:t>и</w:t>
      </w:r>
      <w:r w:rsidR="00CC0935">
        <w:rPr>
          <w:bCs/>
        </w:rPr>
        <w:t xml:space="preserve">страция </w:t>
      </w:r>
      <w:r w:rsidR="00DD4875">
        <w:t>А</w:t>
      </w:r>
      <w:r w:rsidR="00683694">
        <w:t>хтанизовского</w:t>
      </w:r>
      <w:r w:rsidR="00CE17A5">
        <w:t xml:space="preserve"> </w:t>
      </w:r>
      <w:r w:rsidR="000320EF">
        <w:t xml:space="preserve"> сельского поселения </w:t>
      </w:r>
      <w:r w:rsidR="00683694">
        <w:t>Темрюкского</w:t>
      </w:r>
      <w:r w:rsidR="000320EF">
        <w:t xml:space="preserve"> района</w:t>
      </w:r>
      <w:r w:rsidR="00CC0935" w:rsidRPr="00BA2350">
        <w:rPr>
          <w:bCs/>
        </w:rPr>
        <w:t>.</w:t>
      </w:r>
      <w:r w:rsidR="009A0096">
        <w:rPr>
          <w:bCs/>
        </w:rPr>
        <w:t xml:space="preserve"> </w:t>
      </w:r>
      <w:r w:rsidR="00FC34FD" w:rsidRPr="00FC34FD">
        <w:t xml:space="preserve">Источником водоснабжения территории </w:t>
      </w:r>
      <w:r w:rsidR="00FC34FD">
        <w:t>Ахтанизовского</w:t>
      </w:r>
      <w:r w:rsidR="00FC34FD" w:rsidRPr="00FC34FD">
        <w:t xml:space="preserve"> сельского поселения  является сущ</w:t>
      </w:r>
      <w:r w:rsidR="00FC34FD" w:rsidRPr="00FC34FD">
        <w:t>е</w:t>
      </w:r>
      <w:r w:rsidR="00FC34FD" w:rsidRPr="00FC34FD">
        <w:t xml:space="preserve">ствующий Таманский групповой водопровод с водозаборами поверхностных вод из р. Кубань и р. Казачий Ерик. </w:t>
      </w:r>
    </w:p>
    <w:p w:rsidR="001A504E" w:rsidRPr="00FC34FD" w:rsidRDefault="00FC34FD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C34FD">
        <w:rPr>
          <w:rFonts w:ascii="Times New Roman" w:hAnsi="Times New Roman" w:cs="Times New Roman"/>
          <w:sz w:val="28"/>
          <w:szCs w:val="28"/>
        </w:rPr>
        <w:t>Услуги по водоснабжению и водоотведению потребителям оказывает филиал «Т</w:t>
      </w:r>
      <w:r w:rsidRPr="00FC34FD">
        <w:rPr>
          <w:rFonts w:ascii="Times New Roman" w:hAnsi="Times New Roman" w:cs="Times New Roman"/>
          <w:sz w:val="28"/>
          <w:szCs w:val="28"/>
        </w:rPr>
        <w:t>а</w:t>
      </w:r>
      <w:r w:rsidRPr="00FC34FD">
        <w:rPr>
          <w:rFonts w:ascii="Times New Roman" w:hAnsi="Times New Roman" w:cs="Times New Roman"/>
          <w:sz w:val="28"/>
          <w:szCs w:val="28"/>
        </w:rPr>
        <w:t>манский групповой водопровод» ООО «Югводоканал».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096" w:rsidRPr="00C003EE" w:rsidRDefault="000D09E2" w:rsidP="0083516F">
      <w:pPr>
        <w:keepNext/>
        <w:keepLines/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и эксплуатация водопроводных сетей систем централизова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9A0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водоснабжения осуществляется на основании «Правил технической эксплу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0096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тации систем и сооружений коммунального водоснабжения и канализации», утвержденных приказом Госстроя РФ </w:t>
      </w:r>
    </w:p>
    <w:p w:rsidR="00EC7194" w:rsidRDefault="009A0096" w:rsidP="0083516F">
      <w:pPr>
        <w:keepNext/>
        <w:keepLines/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№168 от 30.12.1999г. </w:t>
      </w:r>
      <w:r w:rsidR="00EC7194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качества воды в процессе ее транспортиро</w:t>
      </w:r>
      <w:r w:rsidR="00EC7194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C7194" w:rsidRPr="00C0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производится постоянный мониторинг на соответствие требованиям СанПиН 2.1.4.1074-01</w:t>
      </w:r>
      <w:r w:rsidR="00EC7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D1CE5" w:rsidRPr="00CE7B27" w:rsidRDefault="00F26083" w:rsidP="00CE7B27">
      <w:pPr>
        <w:spacing w:before="120" w:after="12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040CD">
        <w:rPr>
          <w:rFonts w:ascii="Times New Roman" w:hAnsi="Times New Roman" w:cs="Times New Roman"/>
          <w:sz w:val="28"/>
          <w:szCs w:val="28"/>
        </w:rPr>
        <w:t xml:space="preserve">   </w:t>
      </w:r>
      <w:r w:rsidR="00C909F4">
        <w:rPr>
          <w:rFonts w:ascii="Times New Roman" w:hAnsi="Times New Roman" w:cs="Times New Roman"/>
          <w:sz w:val="28"/>
          <w:szCs w:val="28"/>
        </w:rPr>
        <w:t xml:space="preserve">Согласно справки </w:t>
      </w:r>
      <w:r w:rsidR="0083516F">
        <w:rPr>
          <w:rFonts w:ascii="Times New Roman" w:hAnsi="Times New Roman" w:cs="Times New Roman"/>
          <w:sz w:val="28"/>
          <w:szCs w:val="28"/>
        </w:rPr>
        <w:t xml:space="preserve"> </w:t>
      </w:r>
      <w:r w:rsidR="00FC34FD">
        <w:rPr>
          <w:rFonts w:ascii="Times New Roman" w:hAnsi="Times New Roman" w:cs="Times New Roman"/>
          <w:sz w:val="28"/>
          <w:szCs w:val="28"/>
        </w:rPr>
        <w:t xml:space="preserve">ООО </w:t>
      </w:r>
      <w:r w:rsidR="0083516F">
        <w:rPr>
          <w:rFonts w:ascii="Times New Roman" w:hAnsi="Times New Roman" w:cs="Times New Roman"/>
          <w:sz w:val="28"/>
          <w:szCs w:val="28"/>
        </w:rPr>
        <w:t xml:space="preserve"> </w:t>
      </w:r>
      <w:r w:rsidR="00FC34FD">
        <w:rPr>
          <w:rFonts w:ascii="Times New Roman" w:hAnsi="Times New Roman" w:cs="Times New Roman"/>
          <w:sz w:val="28"/>
          <w:szCs w:val="28"/>
        </w:rPr>
        <w:t>«</w:t>
      </w:r>
      <w:r w:rsidR="00FC3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Югв</w:t>
      </w:r>
      <w:r w:rsidR="00FD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одоканал</w:t>
      </w:r>
      <w:r w:rsidR="00C909F4">
        <w:rPr>
          <w:rFonts w:ascii="Times New Roman" w:hAnsi="Times New Roman" w:cs="Times New Roman"/>
          <w:sz w:val="28"/>
          <w:szCs w:val="28"/>
        </w:rPr>
        <w:t xml:space="preserve"> </w:t>
      </w:r>
      <w:r w:rsidR="0083516F">
        <w:rPr>
          <w:rFonts w:ascii="Times New Roman" w:hAnsi="Times New Roman" w:cs="Times New Roman"/>
          <w:sz w:val="28"/>
          <w:szCs w:val="28"/>
        </w:rPr>
        <w:t xml:space="preserve"> </w:t>
      </w:r>
      <w:r w:rsidR="00C909F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55FD1">
        <w:rPr>
          <w:rFonts w:ascii="Times New Roman" w:hAnsi="Times New Roman" w:cs="Times New Roman"/>
          <w:sz w:val="28"/>
          <w:szCs w:val="28"/>
        </w:rPr>
        <w:t>водоснабжение</w:t>
      </w:r>
      <w:r w:rsidR="00DA040D">
        <w:rPr>
          <w:rFonts w:ascii="Times New Roman" w:hAnsi="Times New Roman" w:cs="Times New Roman"/>
          <w:sz w:val="28"/>
          <w:szCs w:val="28"/>
        </w:rPr>
        <w:t xml:space="preserve"> </w:t>
      </w:r>
      <w:r w:rsidR="00DD4875">
        <w:rPr>
          <w:rFonts w:ascii="Times New Roman" w:hAnsi="Times New Roman" w:cs="Times New Roman"/>
          <w:sz w:val="28"/>
          <w:szCs w:val="28"/>
        </w:rPr>
        <w:t xml:space="preserve"> 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Ахтанизовская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пь</w:t>
      </w:r>
      <w:r w:rsidR="0064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9F4">
        <w:rPr>
          <w:rFonts w:ascii="Times New Roman" w:hAnsi="Times New Roman" w:cs="Times New Roman"/>
          <w:sz w:val="28"/>
          <w:szCs w:val="28"/>
        </w:rPr>
        <w:t xml:space="preserve"> </w:t>
      </w:r>
      <w:r w:rsidR="00DE3C74">
        <w:rPr>
          <w:rFonts w:ascii="Times New Roman" w:hAnsi="Times New Roman" w:cs="Times New Roman"/>
          <w:sz w:val="28"/>
          <w:szCs w:val="28"/>
        </w:rPr>
        <w:t xml:space="preserve"> </w:t>
      </w:r>
      <w:r w:rsidR="00C55F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909F4">
        <w:rPr>
          <w:rFonts w:ascii="Times New Roman" w:hAnsi="Times New Roman" w:cs="Times New Roman"/>
          <w:sz w:val="28"/>
          <w:szCs w:val="28"/>
        </w:rPr>
        <w:t xml:space="preserve">от </w:t>
      </w:r>
      <w:r w:rsidR="008B19A9">
        <w:rPr>
          <w:rFonts w:ascii="Times New Roman" w:hAnsi="Times New Roman" w:cs="Times New Roman"/>
          <w:sz w:val="28"/>
          <w:szCs w:val="28"/>
        </w:rPr>
        <w:t xml:space="preserve"> </w:t>
      </w:r>
      <w:r w:rsidR="0083516F">
        <w:rPr>
          <w:rFonts w:ascii="Times New Roman" w:hAnsi="Times New Roman" w:cs="Times New Roman"/>
          <w:sz w:val="28"/>
          <w:szCs w:val="28"/>
        </w:rPr>
        <w:t>«Таманского группового водопровода» по магистральному водопроводу от двух резервуаров ч</w:t>
      </w:r>
      <w:r w:rsidR="0083516F">
        <w:rPr>
          <w:rFonts w:ascii="Times New Roman" w:hAnsi="Times New Roman" w:cs="Times New Roman"/>
          <w:sz w:val="28"/>
          <w:szCs w:val="28"/>
        </w:rPr>
        <w:t>и</w:t>
      </w:r>
      <w:r w:rsidR="0083516F">
        <w:rPr>
          <w:rFonts w:ascii="Times New Roman" w:hAnsi="Times New Roman" w:cs="Times New Roman"/>
          <w:sz w:val="28"/>
          <w:szCs w:val="28"/>
        </w:rPr>
        <w:t xml:space="preserve">стой воды  </w:t>
      </w:r>
      <w:r w:rsidR="008351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516F" w:rsidRPr="0083516F">
        <w:rPr>
          <w:rFonts w:ascii="Times New Roman" w:hAnsi="Times New Roman" w:cs="Times New Roman"/>
          <w:sz w:val="28"/>
          <w:szCs w:val="28"/>
        </w:rPr>
        <w:t xml:space="preserve">= 1300 </w:t>
      </w:r>
      <w:r w:rsidR="0083516F">
        <w:rPr>
          <w:rFonts w:ascii="Times New Roman" w:hAnsi="Times New Roman" w:cs="Times New Roman"/>
          <w:sz w:val="28"/>
          <w:szCs w:val="28"/>
        </w:rPr>
        <w:t>м3</w:t>
      </w:r>
      <w:r w:rsidR="0083516F" w:rsidRPr="0083516F">
        <w:rPr>
          <w:rFonts w:ascii="Times New Roman" w:hAnsi="Times New Roman" w:cs="Times New Roman"/>
          <w:sz w:val="28"/>
          <w:szCs w:val="28"/>
        </w:rPr>
        <w:t xml:space="preserve"> </w:t>
      </w:r>
      <w:r w:rsidR="0083516F">
        <w:rPr>
          <w:rFonts w:ascii="Times New Roman" w:hAnsi="Times New Roman" w:cs="Times New Roman"/>
          <w:sz w:val="28"/>
          <w:szCs w:val="28"/>
        </w:rPr>
        <w:t>каждый</w:t>
      </w:r>
      <w:proofErr w:type="gramStart"/>
      <w:r w:rsidR="0083516F" w:rsidRPr="0083516F">
        <w:rPr>
          <w:rFonts w:ascii="Times New Roman" w:hAnsi="Times New Roman" w:cs="Times New Roman"/>
          <w:sz w:val="28"/>
          <w:szCs w:val="28"/>
        </w:rPr>
        <w:t xml:space="preserve"> </w:t>
      </w:r>
      <w:r w:rsidR="00C90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F64">
        <w:rPr>
          <w:rFonts w:ascii="Times New Roman" w:hAnsi="Times New Roman" w:cs="Times New Roman"/>
          <w:sz w:val="28"/>
          <w:szCs w:val="28"/>
        </w:rPr>
        <w:t xml:space="preserve"> </w:t>
      </w:r>
      <w:r w:rsidR="00C909F4">
        <w:rPr>
          <w:rFonts w:ascii="Times New Roman" w:hAnsi="Times New Roman" w:cs="Times New Roman"/>
          <w:sz w:val="28"/>
          <w:szCs w:val="28"/>
        </w:rPr>
        <w:t xml:space="preserve"> </w:t>
      </w:r>
      <w:r w:rsidR="008F4669">
        <w:rPr>
          <w:rFonts w:ascii="Times New Roman" w:hAnsi="Times New Roman" w:cs="Times New Roman"/>
          <w:sz w:val="28"/>
          <w:szCs w:val="28"/>
        </w:rPr>
        <w:t>Вода из магистрального</w:t>
      </w:r>
      <w:r w:rsidR="008B19A9">
        <w:rPr>
          <w:rFonts w:ascii="Times New Roman" w:hAnsi="Times New Roman" w:cs="Times New Roman"/>
          <w:sz w:val="28"/>
          <w:szCs w:val="28"/>
        </w:rPr>
        <w:t xml:space="preserve"> водопровод</w:t>
      </w:r>
      <w:r w:rsidR="008F4669">
        <w:rPr>
          <w:rFonts w:ascii="Times New Roman" w:hAnsi="Times New Roman" w:cs="Times New Roman"/>
          <w:sz w:val="28"/>
          <w:szCs w:val="28"/>
        </w:rPr>
        <w:t xml:space="preserve">а </w:t>
      </w:r>
      <w:r w:rsidR="008B19A9">
        <w:rPr>
          <w:rFonts w:ascii="Times New Roman" w:hAnsi="Times New Roman" w:cs="Times New Roman"/>
          <w:sz w:val="28"/>
          <w:szCs w:val="28"/>
        </w:rPr>
        <w:t xml:space="preserve"> пода</w:t>
      </w:r>
      <w:r w:rsidR="008F4669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9135DA">
        <w:rPr>
          <w:rFonts w:ascii="Times New Roman" w:hAnsi="Times New Roman" w:cs="Times New Roman"/>
          <w:sz w:val="28"/>
          <w:szCs w:val="28"/>
        </w:rPr>
        <w:t xml:space="preserve">резервуары </w:t>
      </w:r>
      <w:r w:rsidR="0083516F">
        <w:rPr>
          <w:rFonts w:ascii="Times New Roman" w:hAnsi="Times New Roman" w:cs="Times New Roman"/>
          <w:sz w:val="28"/>
          <w:szCs w:val="28"/>
        </w:rPr>
        <w:t xml:space="preserve"> расположенные на горе Яновская</w:t>
      </w:r>
      <w:r w:rsidR="00CE7B27">
        <w:rPr>
          <w:rFonts w:ascii="Times New Roman" w:hAnsi="Times New Roman" w:cs="Times New Roman"/>
          <w:sz w:val="28"/>
          <w:szCs w:val="28"/>
        </w:rPr>
        <w:t xml:space="preserve">, </w:t>
      </w:r>
      <w:r w:rsidR="008B19A9">
        <w:rPr>
          <w:rFonts w:ascii="Times New Roman" w:hAnsi="Times New Roman" w:cs="Times New Roman"/>
          <w:sz w:val="28"/>
          <w:szCs w:val="28"/>
        </w:rPr>
        <w:t>и далее</w:t>
      </w:r>
      <w:r w:rsidR="00CE7B27">
        <w:rPr>
          <w:rFonts w:ascii="Times New Roman" w:hAnsi="Times New Roman" w:cs="Times New Roman"/>
          <w:sz w:val="28"/>
          <w:szCs w:val="28"/>
        </w:rPr>
        <w:t xml:space="preserve"> самотеком </w:t>
      </w:r>
      <w:r w:rsidR="008B19A9">
        <w:rPr>
          <w:rFonts w:ascii="Times New Roman" w:hAnsi="Times New Roman" w:cs="Times New Roman"/>
          <w:sz w:val="28"/>
          <w:szCs w:val="28"/>
        </w:rPr>
        <w:t xml:space="preserve"> в водопрово</w:t>
      </w:r>
      <w:r w:rsidR="008B19A9">
        <w:rPr>
          <w:rFonts w:ascii="Times New Roman" w:hAnsi="Times New Roman" w:cs="Times New Roman"/>
          <w:sz w:val="28"/>
          <w:szCs w:val="28"/>
        </w:rPr>
        <w:t>д</w:t>
      </w:r>
      <w:r w:rsidR="008B19A9">
        <w:rPr>
          <w:rFonts w:ascii="Times New Roman" w:hAnsi="Times New Roman" w:cs="Times New Roman"/>
          <w:sz w:val="28"/>
          <w:szCs w:val="28"/>
        </w:rPr>
        <w:t>ную сеть.</w:t>
      </w:r>
      <w:r w:rsidR="00CE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воды на основании протоколов полного химического и микр</w:t>
      </w:r>
      <w:r w:rsidR="00D1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4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биологического анализа питьевой воды соответствует требованиям СанПиН 2.1.4.1074-0</w:t>
      </w:r>
      <w:r w:rsidR="00ED6C0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A21E22" w:rsidRPr="008D1CE5">
        <w:rPr>
          <w:rFonts w:ascii="Times New Roman" w:hAnsi="Times New Roman" w:cs="Times New Roman"/>
          <w:sz w:val="28"/>
        </w:rPr>
        <w:t>«Питьевая вода. Гигиенические требования к качеству воды центр</w:t>
      </w:r>
      <w:r w:rsidR="00A21E22" w:rsidRPr="008D1CE5">
        <w:rPr>
          <w:rFonts w:ascii="Times New Roman" w:hAnsi="Times New Roman" w:cs="Times New Roman"/>
          <w:sz w:val="28"/>
        </w:rPr>
        <w:t>а</w:t>
      </w:r>
      <w:r w:rsidR="00A21E22" w:rsidRPr="008D1CE5">
        <w:rPr>
          <w:rFonts w:ascii="Times New Roman" w:hAnsi="Times New Roman" w:cs="Times New Roman"/>
          <w:sz w:val="28"/>
        </w:rPr>
        <w:t>лизованных систем питьевого водоснабжения. Контроль качества»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21E22" w:rsidRP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к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личественного хими</w:t>
      </w:r>
      <w:r w:rsidR="00B5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анализа питьевой воды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E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январе 2015 года 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пробы о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бирались согласно ГОСТ </w:t>
      </w:r>
      <w:proofErr w:type="gramStart"/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8D1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51592-2000, ГОСТ Р 51593-2000.</w:t>
      </w:r>
      <w:r w:rsidR="008D1CE5" w:rsidRPr="002B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0D13" w:rsidRDefault="009135DA" w:rsidP="0083516F">
      <w:pPr>
        <w:tabs>
          <w:tab w:val="left" w:pos="9781"/>
        </w:tabs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Водоснабжение  </w:t>
      </w:r>
      <w:r w:rsid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B2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хтанизовская, п</w:t>
      </w:r>
      <w:r w:rsidR="004E0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="00CE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Родину и п</w:t>
      </w:r>
      <w:r w:rsidR="004E0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E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Пересыпь </w:t>
      </w:r>
      <w:proofErr w:type="gramStart"/>
      <w:r w:rsidR="00B21C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существляется через  </w:t>
      </w:r>
      <w:r w:rsidR="00A21E22" w:rsidRPr="00A21E22">
        <w:rPr>
          <w:rFonts w:ascii="Times New Roman" w:hAnsi="Times New Roman" w:cs="Times New Roman"/>
          <w:sz w:val="28"/>
          <w:szCs w:val="28"/>
        </w:rPr>
        <w:t xml:space="preserve">водопроводные сети </w:t>
      </w:r>
      <w:r w:rsidR="00B207F4">
        <w:rPr>
          <w:rFonts w:ascii="Times New Roman" w:hAnsi="Times New Roman" w:cs="Times New Roman"/>
          <w:sz w:val="28"/>
          <w:szCs w:val="28"/>
        </w:rPr>
        <w:t xml:space="preserve"> </w:t>
      </w:r>
      <w:r w:rsidR="00A21E22" w:rsidRPr="00A21E22">
        <w:rPr>
          <w:rFonts w:ascii="Times New Roman" w:hAnsi="Times New Roman" w:cs="Times New Roman"/>
          <w:sz w:val="28"/>
          <w:szCs w:val="28"/>
        </w:rPr>
        <w:t>Ø</w:t>
      </w:r>
      <w:r w:rsidR="009B3F64">
        <w:rPr>
          <w:rFonts w:ascii="Times New Roman" w:hAnsi="Times New Roman" w:cs="Times New Roman"/>
          <w:sz w:val="28"/>
          <w:szCs w:val="28"/>
        </w:rPr>
        <w:t xml:space="preserve"> </w:t>
      </w:r>
      <w:r w:rsidR="00CE7B27">
        <w:rPr>
          <w:rFonts w:ascii="Times New Roman" w:hAnsi="Times New Roman" w:cs="Times New Roman"/>
          <w:sz w:val="28"/>
          <w:szCs w:val="28"/>
        </w:rPr>
        <w:t>63</w:t>
      </w:r>
      <w:r w:rsidR="009B3F64">
        <w:rPr>
          <w:rFonts w:ascii="Times New Roman" w:hAnsi="Times New Roman" w:cs="Times New Roman"/>
          <w:sz w:val="28"/>
          <w:szCs w:val="28"/>
        </w:rPr>
        <w:t>-</w:t>
      </w:r>
      <w:r w:rsidR="00CE7B27">
        <w:rPr>
          <w:rFonts w:ascii="Times New Roman" w:hAnsi="Times New Roman" w:cs="Times New Roman"/>
          <w:sz w:val="28"/>
          <w:szCs w:val="28"/>
        </w:rPr>
        <w:t>200</w:t>
      </w:r>
      <w:r w:rsidR="006A2F06">
        <w:rPr>
          <w:rFonts w:ascii="Times New Roman" w:hAnsi="Times New Roman" w:cs="Times New Roman"/>
          <w:sz w:val="28"/>
          <w:szCs w:val="28"/>
        </w:rPr>
        <w:t xml:space="preserve"> </w:t>
      </w:r>
      <w:r w:rsidR="00A21E22" w:rsidRPr="00A21E22">
        <w:rPr>
          <w:rFonts w:ascii="Times New Roman" w:hAnsi="Times New Roman" w:cs="Times New Roman"/>
          <w:sz w:val="28"/>
          <w:szCs w:val="28"/>
        </w:rPr>
        <w:t>мм</w:t>
      </w:r>
      <w:r w:rsidR="00CB310E">
        <w:rPr>
          <w:rFonts w:ascii="Times New Roman" w:hAnsi="Times New Roman" w:cs="Times New Roman"/>
          <w:sz w:val="28"/>
          <w:szCs w:val="28"/>
        </w:rPr>
        <w:t xml:space="preserve"> и</w:t>
      </w:r>
      <w:r w:rsidR="00A21E22" w:rsidRPr="00A21E22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CE7B27">
        <w:rPr>
          <w:rFonts w:ascii="Times New Roman" w:hAnsi="Times New Roman" w:cs="Times New Roman"/>
          <w:sz w:val="28"/>
          <w:szCs w:val="28"/>
        </w:rPr>
        <w:t>39,200</w:t>
      </w:r>
      <w:r w:rsidR="00BF0D13">
        <w:rPr>
          <w:rFonts w:ascii="Times New Roman" w:hAnsi="Times New Roman" w:cs="Times New Roman"/>
          <w:sz w:val="28"/>
          <w:szCs w:val="28"/>
        </w:rPr>
        <w:t xml:space="preserve"> км</w:t>
      </w:r>
      <w:r w:rsidR="00CB310E">
        <w:rPr>
          <w:rFonts w:ascii="Times New Roman" w:hAnsi="Times New Roman" w:cs="Times New Roman"/>
          <w:sz w:val="28"/>
          <w:szCs w:val="28"/>
        </w:rPr>
        <w:t xml:space="preserve"> степень износа сетей составляет </w:t>
      </w:r>
      <w:r w:rsidR="00CE7B27">
        <w:rPr>
          <w:rFonts w:ascii="Times New Roman" w:hAnsi="Times New Roman" w:cs="Times New Roman"/>
          <w:sz w:val="28"/>
          <w:szCs w:val="28"/>
        </w:rPr>
        <w:t xml:space="preserve">80-100 </w:t>
      </w:r>
      <w:r w:rsidR="00CB310E" w:rsidRPr="008D1CE5">
        <w:rPr>
          <w:rFonts w:ascii="Times New Roman" w:hAnsi="Times New Roman" w:cs="Times New Roman"/>
          <w:sz w:val="28"/>
          <w:szCs w:val="28"/>
        </w:rPr>
        <w:t>%</w:t>
      </w:r>
      <w:r w:rsidR="00BF0D13">
        <w:rPr>
          <w:rFonts w:ascii="Times New Roman" w:hAnsi="Times New Roman" w:cs="Times New Roman"/>
          <w:sz w:val="28"/>
          <w:szCs w:val="28"/>
        </w:rPr>
        <w:t>.</w:t>
      </w:r>
    </w:p>
    <w:p w:rsidR="00E449F5" w:rsidRDefault="00A21E22" w:rsidP="0083516F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21E22">
        <w:rPr>
          <w:rFonts w:ascii="Times New Roman" w:hAnsi="Times New Roman" w:cs="Times New Roman"/>
          <w:sz w:val="28"/>
          <w:szCs w:val="28"/>
        </w:rPr>
        <w:t>Согласно сведений</w:t>
      </w:r>
      <w:proofErr w:type="gramEnd"/>
      <w:r w:rsidRPr="00A21E22">
        <w:rPr>
          <w:rFonts w:ascii="Times New Roman" w:hAnsi="Times New Roman" w:cs="Times New Roman"/>
          <w:sz w:val="28"/>
          <w:szCs w:val="28"/>
        </w:rPr>
        <w:t>, представленных в стратегии развития</w:t>
      </w:r>
      <w:r w:rsidR="009135DA">
        <w:rPr>
          <w:rFonts w:ascii="Times New Roman" w:hAnsi="Times New Roman" w:cs="Times New Roman"/>
          <w:sz w:val="28"/>
          <w:szCs w:val="28"/>
        </w:rPr>
        <w:t xml:space="preserve"> </w:t>
      </w:r>
      <w:r w:rsidRPr="00A21E22">
        <w:rPr>
          <w:rFonts w:ascii="Times New Roman" w:hAnsi="Times New Roman" w:cs="Times New Roman"/>
          <w:sz w:val="28"/>
          <w:szCs w:val="28"/>
        </w:rPr>
        <w:t xml:space="preserve"> </w:t>
      </w:r>
      <w:r w:rsidR="00CE7B27">
        <w:rPr>
          <w:rFonts w:ascii="Times New Roman" w:hAnsi="Times New Roman" w:cs="Times New Roman"/>
          <w:sz w:val="28"/>
          <w:szCs w:val="28"/>
        </w:rPr>
        <w:t>Темрюкского</w:t>
      </w:r>
      <w:r w:rsidR="009135DA">
        <w:rPr>
          <w:rFonts w:ascii="Times New Roman" w:hAnsi="Times New Roman" w:cs="Times New Roman"/>
          <w:sz w:val="28"/>
          <w:szCs w:val="28"/>
        </w:rPr>
        <w:t xml:space="preserve"> </w:t>
      </w:r>
      <w:r w:rsidRPr="00A21E22">
        <w:rPr>
          <w:rFonts w:ascii="Times New Roman" w:hAnsi="Times New Roman" w:cs="Times New Roman"/>
          <w:sz w:val="28"/>
          <w:szCs w:val="28"/>
        </w:rPr>
        <w:t xml:space="preserve"> района на сегодняшний момент особую озабоченность в сельском поселении выз</w:t>
      </w:r>
      <w:r w:rsidRPr="00A21E22">
        <w:rPr>
          <w:rFonts w:ascii="Times New Roman" w:hAnsi="Times New Roman" w:cs="Times New Roman"/>
          <w:sz w:val="28"/>
          <w:szCs w:val="28"/>
        </w:rPr>
        <w:t>ы</w:t>
      </w:r>
      <w:r w:rsidRPr="00A21E22">
        <w:rPr>
          <w:rFonts w:ascii="Times New Roman" w:hAnsi="Times New Roman" w:cs="Times New Roman"/>
          <w:sz w:val="28"/>
          <w:szCs w:val="28"/>
        </w:rPr>
        <w:t>вает санитарно-техническое состояние водопроводных сооружений и сетей.</w:t>
      </w:r>
      <w:r w:rsidR="00E4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CE" w:rsidRPr="004E0368" w:rsidRDefault="00A21E22" w:rsidP="004E0368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E22">
        <w:rPr>
          <w:rFonts w:ascii="Times New Roman" w:hAnsi="Times New Roman" w:cs="Times New Roman"/>
          <w:sz w:val="28"/>
          <w:szCs w:val="28"/>
        </w:rPr>
        <w:t xml:space="preserve">Сети проложены по территории сельского поселения тупиковые </w:t>
      </w:r>
      <w:r w:rsidR="00BF0D13">
        <w:rPr>
          <w:rFonts w:ascii="Times New Roman" w:hAnsi="Times New Roman" w:cs="Times New Roman"/>
          <w:sz w:val="28"/>
          <w:szCs w:val="28"/>
        </w:rPr>
        <w:t xml:space="preserve"> </w:t>
      </w:r>
      <w:r w:rsidR="009B3F64">
        <w:rPr>
          <w:rFonts w:ascii="Times New Roman" w:hAnsi="Times New Roman" w:cs="Times New Roman"/>
          <w:sz w:val="28"/>
          <w:szCs w:val="28"/>
        </w:rPr>
        <w:t xml:space="preserve">Ø </w:t>
      </w:r>
      <w:r w:rsidR="00CE7B27">
        <w:rPr>
          <w:rFonts w:ascii="Times New Roman" w:hAnsi="Times New Roman" w:cs="Times New Roman"/>
          <w:sz w:val="28"/>
          <w:szCs w:val="28"/>
        </w:rPr>
        <w:t>63</w:t>
      </w:r>
      <w:r w:rsidR="009B3F64">
        <w:rPr>
          <w:rFonts w:ascii="Times New Roman" w:hAnsi="Times New Roman" w:cs="Times New Roman"/>
          <w:sz w:val="28"/>
          <w:szCs w:val="28"/>
        </w:rPr>
        <w:t>-</w:t>
      </w:r>
      <w:r w:rsidR="00CE7B27">
        <w:rPr>
          <w:rFonts w:ascii="Times New Roman" w:hAnsi="Times New Roman" w:cs="Times New Roman"/>
          <w:sz w:val="28"/>
          <w:szCs w:val="28"/>
        </w:rPr>
        <w:t xml:space="preserve">200 </w:t>
      </w:r>
      <w:r w:rsidRPr="00A21E22">
        <w:rPr>
          <w:rFonts w:ascii="Times New Roman" w:hAnsi="Times New Roman" w:cs="Times New Roman"/>
          <w:sz w:val="28"/>
          <w:szCs w:val="28"/>
        </w:rPr>
        <w:t xml:space="preserve">мм из труб разных материалов: сталь, чугун, асбестоцемент и полиэтилен. </w:t>
      </w:r>
      <w:r w:rsidRPr="00A21E22">
        <w:rPr>
          <w:rFonts w:ascii="Times New Roman" w:hAnsi="Times New Roman" w:cs="Times New Roman"/>
          <w:bCs/>
          <w:sz w:val="28"/>
          <w:szCs w:val="28"/>
        </w:rPr>
        <w:t>Маг</w:t>
      </w:r>
      <w:r w:rsidRPr="00A21E22">
        <w:rPr>
          <w:rFonts w:ascii="Times New Roman" w:hAnsi="Times New Roman" w:cs="Times New Roman"/>
          <w:bCs/>
          <w:sz w:val="28"/>
          <w:szCs w:val="28"/>
        </w:rPr>
        <w:t>и</w:t>
      </w:r>
      <w:r w:rsidRPr="00A21E22">
        <w:rPr>
          <w:rFonts w:ascii="Times New Roman" w:hAnsi="Times New Roman" w:cs="Times New Roman"/>
          <w:bCs/>
          <w:sz w:val="28"/>
          <w:szCs w:val="28"/>
        </w:rPr>
        <w:t>стральные и уличные водопроводные с</w:t>
      </w:r>
      <w:r w:rsidRPr="00A21E22">
        <w:rPr>
          <w:rFonts w:ascii="Times New Roman" w:hAnsi="Times New Roman" w:cs="Times New Roman"/>
          <w:sz w:val="28"/>
          <w:szCs w:val="28"/>
        </w:rPr>
        <w:t>ети находятся в аварийном, изношенном с</w:t>
      </w:r>
      <w:r w:rsidRPr="00A21E22">
        <w:rPr>
          <w:rFonts w:ascii="Times New Roman" w:hAnsi="Times New Roman" w:cs="Times New Roman"/>
          <w:sz w:val="28"/>
          <w:szCs w:val="28"/>
        </w:rPr>
        <w:t>о</w:t>
      </w:r>
      <w:r w:rsidRPr="00A21E22">
        <w:rPr>
          <w:rFonts w:ascii="Times New Roman" w:hAnsi="Times New Roman" w:cs="Times New Roman"/>
          <w:sz w:val="28"/>
          <w:szCs w:val="28"/>
        </w:rPr>
        <w:t>стоянии</w:t>
      </w:r>
      <w:r w:rsidRPr="00A21E22">
        <w:rPr>
          <w:rFonts w:ascii="Times New Roman" w:hAnsi="Times New Roman" w:cs="Times New Roman"/>
          <w:bCs/>
          <w:sz w:val="28"/>
          <w:szCs w:val="28"/>
        </w:rPr>
        <w:t xml:space="preserve"> и не обеспечивают требуемых расходов и напоров в водопроводной сети</w:t>
      </w:r>
      <w:r w:rsidRPr="00A21E22">
        <w:rPr>
          <w:rFonts w:ascii="Times New Roman" w:hAnsi="Times New Roman" w:cs="Times New Roman"/>
          <w:sz w:val="28"/>
          <w:szCs w:val="28"/>
        </w:rPr>
        <w:t>.</w:t>
      </w:r>
      <w:r w:rsidR="00E449F5">
        <w:rPr>
          <w:bCs/>
          <w:sz w:val="28"/>
          <w:szCs w:val="28"/>
        </w:rPr>
        <w:t xml:space="preserve">  </w:t>
      </w:r>
      <w:r w:rsidRPr="00E449F5">
        <w:rPr>
          <w:rFonts w:ascii="Times New Roman" w:hAnsi="Times New Roman" w:cs="Times New Roman"/>
          <w:bCs/>
          <w:sz w:val="28"/>
          <w:szCs w:val="28"/>
        </w:rPr>
        <w:t xml:space="preserve">Питьевая вода подается населению не гарантированного качества. </w:t>
      </w:r>
      <w:r w:rsidRPr="00E449F5">
        <w:rPr>
          <w:rFonts w:ascii="Times New Roman" w:hAnsi="Times New Roman" w:cs="Times New Roman"/>
          <w:sz w:val="28"/>
        </w:rPr>
        <w:t>Процент обесп</w:t>
      </w:r>
      <w:r w:rsidRPr="00E449F5">
        <w:rPr>
          <w:rFonts w:ascii="Times New Roman" w:hAnsi="Times New Roman" w:cs="Times New Roman"/>
          <w:sz w:val="28"/>
        </w:rPr>
        <w:t>е</w:t>
      </w:r>
      <w:r w:rsidRPr="00E449F5">
        <w:rPr>
          <w:rFonts w:ascii="Times New Roman" w:hAnsi="Times New Roman" w:cs="Times New Roman"/>
          <w:sz w:val="28"/>
        </w:rPr>
        <w:t>ченности жил</w:t>
      </w:r>
      <w:r w:rsidR="00B41A2E">
        <w:rPr>
          <w:rFonts w:ascii="Times New Roman" w:hAnsi="Times New Roman" w:cs="Times New Roman"/>
          <w:sz w:val="28"/>
        </w:rPr>
        <w:t xml:space="preserve">ищного фонда водопроводом - </w:t>
      </w:r>
      <w:r w:rsidR="009135DA">
        <w:rPr>
          <w:rFonts w:ascii="Times New Roman" w:hAnsi="Times New Roman" w:cs="Times New Roman"/>
          <w:sz w:val="28"/>
        </w:rPr>
        <w:t>95</w:t>
      </w:r>
      <w:r w:rsidR="00B41A2E">
        <w:rPr>
          <w:rFonts w:ascii="Times New Roman" w:hAnsi="Times New Roman" w:cs="Times New Roman"/>
          <w:sz w:val="28"/>
        </w:rPr>
        <w:t>%, требуют поэтапной перепрокла</w:t>
      </w:r>
      <w:r w:rsidR="00B41A2E">
        <w:rPr>
          <w:rFonts w:ascii="Times New Roman" w:hAnsi="Times New Roman" w:cs="Times New Roman"/>
          <w:sz w:val="28"/>
        </w:rPr>
        <w:t>д</w:t>
      </w:r>
      <w:r w:rsidR="00B41A2E">
        <w:rPr>
          <w:rFonts w:ascii="Times New Roman" w:hAnsi="Times New Roman" w:cs="Times New Roman"/>
          <w:sz w:val="28"/>
        </w:rPr>
        <w:t>ки.</w:t>
      </w:r>
      <w:r w:rsidR="004E0368">
        <w:rPr>
          <w:rFonts w:ascii="Times New Roman" w:hAnsi="Times New Roman" w:cs="Times New Roman"/>
          <w:sz w:val="28"/>
          <w:szCs w:val="28"/>
        </w:rPr>
        <w:t xml:space="preserve"> </w:t>
      </w:r>
      <w:r w:rsidR="00EF7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3C8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BA2350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центральному водоснабжению</w:t>
      </w:r>
      <w:r w:rsidR="00F243C8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 муниципального обр</w:t>
      </w:r>
      <w:r w:rsidR="00A2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2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</w:t>
      </w:r>
      <w:r w:rsidR="00966FAF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подключены </w:t>
      </w:r>
      <w:r w:rsidR="000F0CBB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административные, социально-культурные, образовательные учреждения, </w:t>
      </w:r>
      <w:r w:rsidR="000F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объекты сельхозпредприятий,  предприятия торговли, </w:t>
      </w:r>
      <w:r w:rsidR="000F0CBB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частный сектор</w:t>
      </w:r>
      <w:r w:rsidR="000F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0CBB" w:rsidRPr="0021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135C" w:rsidRPr="00546E12" w:rsidRDefault="00CE7B27" w:rsidP="0083516F">
      <w:pPr>
        <w:keepNext/>
        <w:keepLines/>
        <w:spacing w:before="120" w:after="12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05996" w:rsidRPr="00CE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водоснабжения обеспечивает хозяйственно-питьевое водопотребление в жилых, общественных </w:t>
      </w:r>
      <w:r w:rsidR="0054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зданиях, хозяйственно-питьевые </w:t>
      </w:r>
      <w:r w:rsidR="00505996" w:rsidRPr="00CE4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нужды коммунально-бытовых предприятий</w:t>
      </w:r>
      <w:r w:rsidR="00546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3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35C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79687F" w:rsidRPr="0079687F">
        <w:rPr>
          <w:rFonts w:ascii="Times New Roman" w:hAnsi="Times New Roman" w:cs="Times New Roman"/>
          <w:spacing w:val="-3"/>
          <w:sz w:val="28"/>
          <w:szCs w:val="28"/>
        </w:rPr>
        <w:t>оличество</w:t>
      </w:r>
      <w:r w:rsidR="0079687F" w:rsidRPr="0079687F">
        <w:rPr>
          <w:rFonts w:ascii="Times New Roman" w:hAnsi="Times New Roman" w:cs="Times New Roman"/>
          <w:sz w:val="28"/>
          <w:szCs w:val="28"/>
        </w:rPr>
        <w:t xml:space="preserve"> воды, потребл</w:t>
      </w:r>
      <w:r w:rsidR="00C94BA6">
        <w:rPr>
          <w:rFonts w:ascii="Times New Roman" w:hAnsi="Times New Roman" w:cs="Times New Roman"/>
          <w:sz w:val="28"/>
          <w:szCs w:val="28"/>
        </w:rPr>
        <w:t>енное</w:t>
      </w:r>
      <w:r w:rsidR="0079687F" w:rsidRPr="0079687F">
        <w:rPr>
          <w:rFonts w:ascii="Times New Roman" w:hAnsi="Times New Roman" w:cs="Times New Roman"/>
          <w:sz w:val="28"/>
          <w:szCs w:val="28"/>
        </w:rPr>
        <w:t xml:space="preserve"> </w:t>
      </w:r>
      <w:r w:rsidR="0000211E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E815F2">
        <w:rPr>
          <w:rFonts w:ascii="Times New Roman" w:hAnsi="Times New Roman" w:cs="Times New Roman"/>
          <w:sz w:val="28"/>
          <w:szCs w:val="28"/>
        </w:rPr>
        <w:t xml:space="preserve"> СП </w:t>
      </w:r>
      <w:r w:rsidR="0079687F" w:rsidRPr="0079687F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9687F" w:rsidRPr="0079687F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667143</w:t>
      </w:r>
      <w:r w:rsidR="00312957">
        <w:rPr>
          <w:rFonts w:ascii="Times New Roman" w:hAnsi="Times New Roman" w:cs="Times New Roman"/>
          <w:sz w:val="28"/>
          <w:szCs w:val="28"/>
        </w:rPr>
        <w:t xml:space="preserve">  </w:t>
      </w:r>
      <w:r w:rsidR="009663FC">
        <w:rPr>
          <w:rFonts w:ascii="Times New Roman" w:hAnsi="Times New Roman" w:cs="Times New Roman"/>
          <w:sz w:val="28"/>
          <w:szCs w:val="28"/>
        </w:rPr>
        <w:t>м3.</w:t>
      </w:r>
      <w:r w:rsidR="00BF0D13">
        <w:rPr>
          <w:rFonts w:ascii="Times New Roman" w:hAnsi="Times New Roman" w:cs="Times New Roman"/>
          <w:sz w:val="28"/>
          <w:szCs w:val="28"/>
        </w:rPr>
        <w:t xml:space="preserve"> </w:t>
      </w:r>
      <w:r w:rsidR="001E135C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1E135C" w:rsidRPr="0079687F">
        <w:rPr>
          <w:rFonts w:ascii="Times New Roman" w:hAnsi="Times New Roman" w:cs="Times New Roman"/>
          <w:spacing w:val="-3"/>
          <w:sz w:val="28"/>
          <w:szCs w:val="28"/>
        </w:rPr>
        <w:t>оличество</w:t>
      </w:r>
      <w:r w:rsidR="001E135C" w:rsidRPr="0079687F">
        <w:rPr>
          <w:rFonts w:ascii="Times New Roman" w:hAnsi="Times New Roman" w:cs="Times New Roman"/>
          <w:sz w:val="28"/>
          <w:szCs w:val="28"/>
        </w:rPr>
        <w:t xml:space="preserve"> воды, потребл</w:t>
      </w:r>
      <w:r w:rsidR="00C94BA6">
        <w:rPr>
          <w:rFonts w:ascii="Times New Roman" w:hAnsi="Times New Roman" w:cs="Times New Roman"/>
          <w:sz w:val="28"/>
          <w:szCs w:val="28"/>
        </w:rPr>
        <w:t>енное</w:t>
      </w:r>
      <w:r w:rsidR="001E135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727C68">
        <w:rPr>
          <w:rFonts w:ascii="Times New Roman" w:hAnsi="Times New Roman" w:cs="Times New Roman"/>
          <w:sz w:val="28"/>
          <w:szCs w:val="28"/>
        </w:rPr>
        <w:t xml:space="preserve"> и предприятиями</w:t>
      </w:r>
      <w:r w:rsidR="00BF0D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64832 м3</w:t>
      </w:r>
      <w:r w:rsidR="00195259">
        <w:rPr>
          <w:rFonts w:ascii="Times New Roman" w:hAnsi="Times New Roman" w:cs="Times New Roman"/>
          <w:sz w:val="28"/>
          <w:szCs w:val="28"/>
        </w:rPr>
        <w:t xml:space="preserve">/год. </w:t>
      </w:r>
      <w:r w:rsidR="00BF0D13">
        <w:rPr>
          <w:rFonts w:ascii="Times New Roman" w:hAnsi="Times New Roman" w:cs="Times New Roman"/>
          <w:sz w:val="28"/>
          <w:szCs w:val="28"/>
        </w:rPr>
        <w:t xml:space="preserve"> </w:t>
      </w:r>
      <w:r w:rsidR="0000211E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00211E" w:rsidRPr="0079687F">
        <w:rPr>
          <w:rFonts w:ascii="Times New Roman" w:hAnsi="Times New Roman" w:cs="Times New Roman"/>
          <w:spacing w:val="-3"/>
          <w:sz w:val="28"/>
          <w:szCs w:val="28"/>
        </w:rPr>
        <w:t>оличество</w:t>
      </w:r>
      <w:r w:rsidR="0000211E" w:rsidRPr="0079687F">
        <w:rPr>
          <w:rFonts w:ascii="Times New Roman" w:hAnsi="Times New Roman" w:cs="Times New Roman"/>
          <w:sz w:val="28"/>
          <w:szCs w:val="28"/>
        </w:rPr>
        <w:t xml:space="preserve"> воды, потребл</w:t>
      </w:r>
      <w:r w:rsidR="0000211E">
        <w:rPr>
          <w:rFonts w:ascii="Times New Roman" w:hAnsi="Times New Roman" w:cs="Times New Roman"/>
          <w:sz w:val="28"/>
          <w:szCs w:val="28"/>
        </w:rPr>
        <w:t>енное</w:t>
      </w:r>
      <w:r w:rsidR="0000211E" w:rsidRPr="0079687F">
        <w:rPr>
          <w:rFonts w:ascii="Times New Roman" w:hAnsi="Times New Roman" w:cs="Times New Roman"/>
          <w:sz w:val="28"/>
          <w:szCs w:val="28"/>
        </w:rPr>
        <w:t xml:space="preserve"> </w:t>
      </w:r>
      <w:r w:rsidR="001E135C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195259">
        <w:rPr>
          <w:rFonts w:ascii="Times New Roman" w:hAnsi="Times New Roman" w:cs="Times New Roman"/>
          <w:sz w:val="28"/>
          <w:szCs w:val="28"/>
        </w:rPr>
        <w:t>667143</w:t>
      </w:r>
      <w:r w:rsidR="0095754F">
        <w:rPr>
          <w:rFonts w:ascii="Times New Roman" w:hAnsi="Times New Roman" w:cs="Times New Roman"/>
          <w:sz w:val="28"/>
          <w:szCs w:val="28"/>
        </w:rPr>
        <w:t xml:space="preserve"> </w:t>
      </w:r>
      <w:r w:rsidR="001E135C">
        <w:rPr>
          <w:rFonts w:ascii="Times New Roman" w:hAnsi="Times New Roman" w:cs="Times New Roman"/>
          <w:sz w:val="28"/>
          <w:szCs w:val="28"/>
        </w:rPr>
        <w:t>м3.</w:t>
      </w:r>
    </w:p>
    <w:p w:rsidR="008607DC" w:rsidRDefault="008607DC" w:rsidP="0083516F">
      <w:pPr>
        <w:spacing w:before="120" w:after="12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F7CAA">
        <w:rPr>
          <w:rFonts w:ascii="Times New Roman" w:hAnsi="Times New Roman" w:cs="Times New Roman"/>
          <w:sz w:val="28"/>
          <w:szCs w:val="28"/>
        </w:rPr>
        <w:t>течка и неучтенный расход воды составляет</w:t>
      </w:r>
      <w:r w:rsidR="00A53049">
        <w:rPr>
          <w:rFonts w:ascii="Times New Roman" w:hAnsi="Times New Roman" w:cs="Times New Roman"/>
          <w:sz w:val="28"/>
          <w:szCs w:val="28"/>
        </w:rPr>
        <w:t xml:space="preserve"> в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259"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A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7CAA">
        <w:rPr>
          <w:rFonts w:ascii="Times New Roman" w:hAnsi="Times New Roman" w:cs="Times New Roman"/>
          <w:sz w:val="28"/>
          <w:szCs w:val="28"/>
        </w:rPr>
        <w:t>от объёма обще</w:t>
      </w:r>
      <w:r>
        <w:rPr>
          <w:rFonts w:ascii="Times New Roman" w:hAnsi="Times New Roman" w:cs="Times New Roman"/>
          <w:sz w:val="28"/>
          <w:szCs w:val="28"/>
        </w:rPr>
        <w:t>й подачи</w:t>
      </w:r>
      <w:r w:rsidRPr="00CF7CAA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95259">
        <w:rPr>
          <w:rFonts w:ascii="Times New Roman" w:hAnsi="Times New Roman" w:cs="Times New Roman"/>
          <w:sz w:val="28"/>
          <w:szCs w:val="28"/>
        </w:rPr>
        <w:t>428,306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44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м3 в год.</w:t>
      </w:r>
      <w:r w:rsidRPr="00CF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7D0D" w:rsidRPr="00E967A5" w:rsidRDefault="00A57D0D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36210">
        <w:rPr>
          <w:rFonts w:ascii="Times New Roman" w:hAnsi="Times New Roman" w:cs="Times New Roman"/>
          <w:sz w:val="28"/>
          <w:szCs w:val="28"/>
        </w:rPr>
        <w:t xml:space="preserve">  </w:t>
      </w:r>
      <w:r w:rsidRPr="00E967A5">
        <w:rPr>
          <w:rFonts w:ascii="Times New Roman" w:hAnsi="Times New Roman" w:cs="Times New Roman"/>
          <w:sz w:val="28"/>
          <w:szCs w:val="28"/>
        </w:rPr>
        <w:t>Всего подано в сеть за отчётный 20</w:t>
      </w:r>
      <w:r w:rsidR="00195259">
        <w:rPr>
          <w:rFonts w:ascii="Times New Roman" w:hAnsi="Times New Roman" w:cs="Times New Roman"/>
          <w:sz w:val="28"/>
          <w:szCs w:val="28"/>
        </w:rPr>
        <w:t>14</w:t>
      </w:r>
      <w:r w:rsidRPr="00E967A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5259">
        <w:rPr>
          <w:rFonts w:ascii="Times New Roman" w:hAnsi="Times New Roman" w:cs="Times New Roman"/>
          <w:sz w:val="28"/>
          <w:szCs w:val="28"/>
        </w:rPr>
        <w:t>667143</w:t>
      </w:r>
      <w:r w:rsidRPr="00E967A5">
        <w:rPr>
          <w:rFonts w:ascii="Times New Roman" w:hAnsi="Times New Roman" w:cs="Times New Roman"/>
          <w:sz w:val="28"/>
          <w:szCs w:val="28"/>
        </w:rPr>
        <w:t xml:space="preserve"> м3.</w:t>
      </w:r>
    </w:p>
    <w:p w:rsidR="00CF7CAA" w:rsidRDefault="004D2B20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AE6">
        <w:rPr>
          <w:rFonts w:ascii="Times New Roman" w:hAnsi="Times New Roman" w:cs="Times New Roman"/>
          <w:sz w:val="28"/>
          <w:szCs w:val="28"/>
        </w:rPr>
        <w:t>У</w:t>
      </w:r>
      <w:r w:rsidR="00CF7CAA" w:rsidRPr="00CF7CAA">
        <w:rPr>
          <w:rFonts w:ascii="Times New Roman" w:hAnsi="Times New Roman" w:cs="Times New Roman"/>
          <w:sz w:val="28"/>
          <w:szCs w:val="28"/>
        </w:rPr>
        <w:t xml:space="preserve">чет расхода воды в бюджетных организациях  ведется по приборам учета. </w:t>
      </w:r>
      <w:r w:rsidR="001242E3">
        <w:rPr>
          <w:rFonts w:ascii="Times New Roman" w:hAnsi="Times New Roman" w:cs="Times New Roman"/>
          <w:sz w:val="28"/>
          <w:szCs w:val="28"/>
        </w:rPr>
        <w:t>Обе</w:t>
      </w:r>
      <w:r w:rsidR="001242E3">
        <w:rPr>
          <w:rFonts w:ascii="Times New Roman" w:hAnsi="Times New Roman" w:cs="Times New Roman"/>
          <w:sz w:val="28"/>
          <w:szCs w:val="28"/>
        </w:rPr>
        <w:t>с</w:t>
      </w:r>
      <w:r w:rsidR="001242E3">
        <w:rPr>
          <w:rFonts w:ascii="Times New Roman" w:hAnsi="Times New Roman" w:cs="Times New Roman"/>
          <w:sz w:val="28"/>
          <w:szCs w:val="28"/>
        </w:rPr>
        <w:t xml:space="preserve">печенность приборами учета населения – </w:t>
      </w:r>
      <w:r w:rsidR="00CA169A">
        <w:rPr>
          <w:rFonts w:ascii="Times New Roman" w:hAnsi="Times New Roman" w:cs="Times New Roman"/>
          <w:sz w:val="28"/>
          <w:szCs w:val="28"/>
        </w:rPr>
        <w:t>9</w:t>
      </w:r>
      <w:r w:rsidR="00195259">
        <w:rPr>
          <w:rFonts w:ascii="Times New Roman" w:hAnsi="Times New Roman" w:cs="Times New Roman"/>
          <w:sz w:val="28"/>
          <w:szCs w:val="28"/>
        </w:rPr>
        <w:t xml:space="preserve">9 </w:t>
      </w:r>
      <w:r w:rsidR="00CA169A">
        <w:rPr>
          <w:rFonts w:ascii="Times New Roman" w:hAnsi="Times New Roman" w:cs="Times New Roman"/>
          <w:sz w:val="28"/>
          <w:szCs w:val="28"/>
        </w:rPr>
        <w:t>%, учреждений 100</w:t>
      </w:r>
      <w:r w:rsidR="00195259">
        <w:rPr>
          <w:rFonts w:ascii="Times New Roman" w:hAnsi="Times New Roman" w:cs="Times New Roman"/>
          <w:sz w:val="28"/>
          <w:szCs w:val="28"/>
        </w:rPr>
        <w:t xml:space="preserve"> </w:t>
      </w:r>
      <w:r w:rsidR="00CA169A">
        <w:rPr>
          <w:rFonts w:ascii="Times New Roman" w:hAnsi="Times New Roman" w:cs="Times New Roman"/>
          <w:sz w:val="28"/>
          <w:szCs w:val="28"/>
        </w:rPr>
        <w:t>%.</w:t>
      </w:r>
    </w:p>
    <w:p w:rsidR="00505996" w:rsidRPr="00C33751" w:rsidRDefault="0055016B" w:rsidP="0083516F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005FC">
        <w:rPr>
          <w:rFonts w:ascii="Times New Roman" w:hAnsi="Times New Roman" w:cs="Times New Roman"/>
          <w:sz w:val="28"/>
          <w:szCs w:val="28"/>
        </w:rPr>
        <w:t>Т</w:t>
      </w:r>
      <w:r w:rsidR="00505996">
        <w:rPr>
          <w:rFonts w:ascii="Times New Roman" w:hAnsi="Times New Roman" w:cs="Times New Roman"/>
          <w:sz w:val="28"/>
          <w:szCs w:val="28"/>
        </w:rPr>
        <w:t xml:space="preserve">ариф на </w:t>
      </w:r>
      <w:r w:rsidR="00F005FC">
        <w:rPr>
          <w:rFonts w:ascii="Times New Roman" w:hAnsi="Times New Roman" w:cs="Times New Roman"/>
          <w:sz w:val="28"/>
          <w:szCs w:val="28"/>
        </w:rPr>
        <w:t>холодную воду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FC">
        <w:rPr>
          <w:rFonts w:ascii="Times New Roman" w:hAnsi="Times New Roman" w:cs="Times New Roman"/>
          <w:sz w:val="28"/>
          <w:szCs w:val="28"/>
        </w:rPr>
        <w:t>в соответствии с Приказом  №</w:t>
      </w:r>
      <w:r>
        <w:rPr>
          <w:rFonts w:ascii="Times New Roman" w:hAnsi="Times New Roman" w:cs="Times New Roman"/>
          <w:sz w:val="28"/>
          <w:szCs w:val="28"/>
        </w:rPr>
        <w:t>38/2013</w:t>
      </w:r>
      <w:r w:rsidR="00F005FC">
        <w:rPr>
          <w:rFonts w:ascii="Times New Roman" w:hAnsi="Times New Roman" w:cs="Times New Roman"/>
          <w:sz w:val="28"/>
          <w:szCs w:val="28"/>
        </w:rPr>
        <w:t xml:space="preserve">-окк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F005FC">
        <w:rPr>
          <w:rFonts w:ascii="Times New Roman" w:hAnsi="Times New Roman" w:cs="Times New Roman"/>
          <w:sz w:val="28"/>
          <w:szCs w:val="28"/>
        </w:rPr>
        <w:t xml:space="preserve"> августа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05F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Региональной энергетической комиссии-департамента цен и тарифов Краснодарского края</w:t>
      </w:r>
      <w:r w:rsidR="00F005FC">
        <w:rPr>
          <w:rFonts w:ascii="Times New Roman" w:hAnsi="Times New Roman" w:cs="Times New Roman"/>
          <w:sz w:val="28"/>
          <w:szCs w:val="28"/>
        </w:rPr>
        <w:t>, установлен</w:t>
      </w:r>
      <w:r w:rsidR="005059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005FC">
        <w:rPr>
          <w:rFonts w:ascii="Times New Roman" w:hAnsi="Times New Roman" w:cs="Times New Roman"/>
          <w:sz w:val="28"/>
          <w:szCs w:val="28"/>
        </w:rPr>
        <w:t>4</w:t>
      </w:r>
      <w:r w:rsidR="00CA169A">
        <w:rPr>
          <w:rFonts w:ascii="Times New Roman" w:hAnsi="Times New Roman" w:cs="Times New Roman"/>
          <w:sz w:val="28"/>
          <w:szCs w:val="28"/>
        </w:rPr>
        <w:t>5,85</w:t>
      </w:r>
      <w:r w:rsidR="00505996">
        <w:rPr>
          <w:rFonts w:ascii="Times New Roman" w:hAnsi="Times New Roman" w:cs="Times New Roman"/>
          <w:sz w:val="28"/>
          <w:szCs w:val="28"/>
        </w:rPr>
        <w:t xml:space="preserve"> руб</w:t>
      </w:r>
      <w:r w:rsidR="00CA169A">
        <w:rPr>
          <w:rFonts w:ascii="Times New Roman" w:hAnsi="Times New Roman" w:cs="Times New Roman"/>
          <w:sz w:val="28"/>
          <w:szCs w:val="28"/>
        </w:rPr>
        <w:t>., за 1 м3.</w:t>
      </w:r>
    </w:p>
    <w:p w:rsidR="00E72915" w:rsidRPr="00E72915" w:rsidRDefault="00E72915" w:rsidP="00E72915">
      <w:pPr>
        <w:pStyle w:val="Normal0"/>
        <w:tabs>
          <w:tab w:val="left" w:pos="749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A2350" w:rsidRDefault="00BA2350" w:rsidP="004E036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27B5">
        <w:rPr>
          <w:rFonts w:ascii="Times New Roman" w:hAnsi="Times New Roman" w:cs="Times New Roman"/>
          <w:bCs/>
          <w:sz w:val="28"/>
          <w:szCs w:val="28"/>
        </w:rPr>
        <w:t>1.1.2</w:t>
      </w:r>
      <w:r w:rsidR="00421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7B5">
        <w:rPr>
          <w:rFonts w:ascii="Times New Roman" w:hAnsi="Times New Roman" w:cs="Times New Roman"/>
          <w:bCs/>
          <w:sz w:val="28"/>
          <w:szCs w:val="28"/>
        </w:rPr>
        <w:t>Описание состояния существующих источников водоснабжения и водозабо</w:t>
      </w:r>
      <w:r w:rsidRPr="004527B5">
        <w:rPr>
          <w:rFonts w:ascii="Times New Roman" w:hAnsi="Times New Roman" w:cs="Times New Roman"/>
          <w:bCs/>
          <w:sz w:val="28"/>
          <w:szCs w:val="28"/>
        </w:rPr>
        <w:t>р</w:t>
      </w:r>
      <w:r w:rsidRPr="004527B5">
        <w:rPr>
          <w:rFonts w:ascii="Times New Roman" w:hAnsi="Times New Roman" w:cs="Times New Roman"/>
          <w:bCs/>
          <w:sz w:val="28"/>
          <w:szCs w:val="28"/>
        </w:rPr>
        <w:t xml:space="preserve">ных сооружений </w:t>
      </w:r>
    </w:p>
    <w:p w:rsidR="00E4296E" w:rsidRPr="00E4296E" w:rsidRDefault="00E4296E" w:rsidP="004E0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96E">
        <w:rPr>
          <w:rFonts w:ascii="Times New Roman" w:hAnsi="Times New Roman" w:cs="Times New Roman"/>
          <w:sz w:val="28"/>
          <w:szCs w:val="28"/>
        </w:rPr>
        <w:t>Источником водоснабжения территории Фонталовского сельского поселения  явл</w:t>
      </w:r>
      <w:r w:rsidRPr="00E4296E">
        <w:rPr>
          <w:rFonts w:ascii="Times New Roman" w:hAnsi="Times New Roman" w:cs="Times New Roman"/>
          <w:sz w:val="28"/>
          <w:szCs w:val="28"/>
        </w:rPr>
        <w:t>я</w:t>
      </w:r>
      <w:r w:rsidRPr="00E4296E">
        <w:rPr>
          <w:rFonts w:ascii="Times New Roman" w:hAnsi="Times New Roman" w:cs="Times New Roman"/>
          <w:sz w:val="28"/>
          <w:szCs w:val="28"/>
        </w:rPr>
        <w:t>ется существующий Таманский групповой водопровод с водозаборами повер</w:t>
      </w:r>
      <w:r w:rsidRPr="00E4296E">
        <w:rPr>
          <w:rFonts w:ascii="Times New Roman" w:hAnsi="Times New Roman" w:cs="Times New Roman"/>
          <w:sz w:val="28"/>
          <w:szCs w:val="28"/>
        </w:rPr>
        <w:t>х</w:t>
      </w:r>
      <w:r w:rsidRPr="00E4296E">
        <w:rPr>
          <w:rFonts w:ascii="Times New Roman" w:hAnsi="Times New Roman" w:cs="Times New Roman"/>
          <w:sz w:val="28"/>
          <w:szCs w:val="28"/>
        </w:rPr>
        <w:t>ностных вод из р. Кубань и р. Казачий Ерик. В с</w:t>
      </w:r>
      <w:r w:rsidR="004E0368">
        <w:rPr>
          <w:rFonts w:ascii="Times New Roman" w:hAnsi="Times New Roman" w:cs="Times New Roman"/>
          <w:sz w:val="28"/>
          <w:szCs w:val="28"/>
        </w:rPr>
        <w:t>т</w:t>
      </w:r>
      <w:r w:rsidRPr="00E4296E">
        <w:rPr>
          <w:rFonts w:ascii="Times New Roman" w:hAnsi="Times New Roman" w:cs="Times New Roman"/>
          <w:sz w:val="28"/>
          <w:szCs w:val="28"/>
        </w:rPr>
        <w:t>. Ахтанизовская, п</w:t>
      </w:r>
      <w:r w:rsidR="004E0368">
        <w:rPr>
          <w:rFonts w:ascii="Times New Roman" w:hAnsi="Times New Roman" w:cs="Times New Roman"/>
          <w:sz w:val="28"/>
          <w:szCs w:val="28"/>
        </w:rPr>
        <w:t>ос</w:t>
      </w:r>
      <w:r w:rsidRPr="00E4296E">
        <w:rPr>
          <w:rFonts w:ascii="Times New Roman" w:hAnsi="Times New Roman" w:cs="Times New Roman"/>
          <w:sz w:val="28"/>
          <w:szCs w:val="28"/>
        </w:rPr>
        <w:t>. За Родину и п</w:t>
      </w:r>
      <w:r w:rsidR="004E0368">
        <w:rPr>
          <w:rFonts w:ascii="Times New Roman" w:hAnsi="Times New Roman" w:cs="Times New Roman"/>
          <w:sz w:val="28"/>
          <w:szCs w:val="28"/>
        </w:rPr>
        <w:t>ос</w:t>
      </w:r>
      <w:r w:rsidRPr="00E4296E">
        <w:rPr>
          <w:rFonts w:ascii="Times New Roman" w:hAnsi="Times New Roman" w:cs="Times New Roman"/>
          <w:sz w:val="28"/>
          <w:szCs w:val="28"/>
        </w:rPr>
        <w:t>. Пересыпь  от Таманского группового водопровода вода поступает в 2 резерв</w:t>
      </w:r>
      <w:r w:rsidRPr="00E4296E">
        <w:rPr>
          <w:rFonts w:ascii="Times New Roman" w:hAnsi="Times New Roman" w:cs="Times New Roman"/>
          <w:sz w:val="28"/>
          <w:szCs w:val="28"/>
        </w:rPr>
        <w:t>у</w:t>
      </w:r>
      <w:r w:rsidRPr="00E4296E">
        <w:rPr>
          <w:rFonts w:ascii="Times New Roman" w:hAnsi="Times New Roman" w:cs="Times New Roman"/>
          <w:sz w:val="28"/>
          <w:szCs w:val="28"/>
        </w:rPr>
        <w:t>ара объемом по 1300 м</w:t>
      </w:r>
      <w:r w:rsidRPr="00E429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4296E">
        <w:rPr>
          <w:rFonts w:ascii="Times New Roman" w:hAnsi="Times New Roman" w:cs="Times New Roman"/>
          <w:sz w:val="28"/>
          <w:szCs w:val="28"/>
        </w:rPr>
        <w:t>, а далее  самотеком в водопроводные сети. Централизова</w:t>
      </w:r>
      <w:r w:rsidRPr="00E4296E">
        <w:rPr>
          <w:rFonts w:ascii="Times New Roman" w:hAnsi="Times New Roman" w:cs="Times New Roman"/>
          <w:sz w:val="28"/>
          <w:szCs w:val="28"/>
        </w:rPr>
        <w:t>н</w:t>
      </w:r>
      <w:r w:rsidRPr="00E4296E">
        <w:rPr>
          <w:rFonts w:ascii="Times New Roman" w:hAnsi="Times New Roman" w:cs="Times New Roman"/>
          <w:sz w:val="28"/>
          <w:szCs w:val="28"/>
        </w:rPr>
        <w:t>ной канализации в сельском поселении нет. В жилой застройке имеются дворовые уборные и выгребные ямы. Услуги по водоснабжению и водоотведению потреб</w:t>
      </w:r>
      <w:r w:rsidRPr="00E4296E">
        <w:rPr>
          <w:rFonts w:ascii="Times New Roman" w:hAnsi="Times New Roman" w:cs="Times New Roman"/>
          <w:sz w:val="28"/>
          <w:szCs w:val="28"/>
        </w:rPr>
        <w:t>и</w:t>
      </w:r>
      <w:r w:rsidRPr="00E4296E">
        <w:rPr>
          <w:rFonts w:ascii="Times New Roman" w:hAnsi="Times New Roman" w:cs="Times New Roman"/>
          <w:sz w:val="28"/>
          <w:szCs w:val="28"/>
        </w:rPr>
        <w:t>телям оказывает филиал «Таманский групповой водопровод» ООО «Югводок</w:t>
      </w:r>
      <w:r w:rsidRPr="00E4296E">
        <w:rPr>
          <w:rFonts w:ascii="Times New Roman" w:hAnsi="Times New Roman" w:cs="Times New Roman"/>
          <w:sz w:val="28"/>
          <w:szCs w:val="28"/>
        </w:rPr>
        <w:t>а</w:t>
      </w:r>
      <w:r w:rsidRPr="00E4296E">
        <w:rPr>
          <w:rFonts w:ascii="Times New Roman" w:hAnsi="Times New Roman" w:cs="Times New Roman"/>
          <w:sz w:val="28"/>
          <w:szCs w:val="28"/>
        </w:rPr>
        <w:t>нал».</w:t>
      </w:r>
    </w:p>
    <w:p w:rsidR="00453517" w:rsidRPr="00406FBA" w:rsidRDefault="00453517" w:rsidP="00651334">
      <w:pPr>
        <w:rPr>
          <w:rFonts w:ascii="Times New Roman" w:hAnsi="Times New Roman" w:cs="Times New Roman"/>
          <w:sz w:val="28"/>
          <w:szCs w:val="28"/>
        </w:rPr>
      </w:pPr>
    </w:p>
    <w:p w:rsidR="00CF7CAA" w:rsidRPr="00E03E75" w:rsidRDefault="00BA2350" w:rsidP="00CF7C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27B5">
        <w:rPr>
          <w:rFonts w:ascii="Times New Roman" w:hAnsi="Times New Roman" w:cs="Times New Roman"/>
          <w:bCs/>
          <w:sz w:val="28"/>
          <w:szCs w:val="28"/>
        </w:rPr>
        <w:t>1.1.3</w:t>
      </w:r>
      <w:r w:rsidR="00E03E75" w:rsidRPr="00E03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7B5">
        <w:rPr>
          <w:rFonts w:ascii="Times New Roman" w:hAnsi="Times New Roman" w:cs="Times New Roman"/>
          <w:bCs/>
          <w:sz w:val="28"/>
          <w:szCs w:val="28"/>
        </w:rPr>
        <w:t>Описание существующих соор</w:t>
      </w:r>
      <w:r w:rsidR="00CF7CAA" w:rsidRPr="004527B5">
        <w:rPr>
          <w:rFonts w:ascii="Times New Roman" w:hAnsi="Times New Roman" w:cs="Times New Roman"/>
          <w:bCs/>
          <w:sz w:val="28"/>
          <w:szCs w:val="28"/>
        </w:rPr>
        <w:t>ужений очистки и подготовки вод</w:t>
      </w:r>
      <w:r w:rsidR="00E03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96E" w:rsidRPr="00217D14" w:rsidRDefault="00FD0919" w:rsidP="00FD0919">
      <w:pPr>
        <w:pStyle w:val="1"/>
        <w:numPr>
          <w:ilvl w:val="0"/>
          <w:numId w:val="0"/>
        </w:numPr>
        <w:spacing w:line="360" w:lineRule="auto"/>
        <w:contextualSpacing w:val="0"/>
        <w:jc w:val="left"/>
        <w:rPr>
          <w:szCs w:val="24"/>
        </w:rPr>
      </w:pPr>
      <w:r w:rsidRPr="00DB5504">
        <w:rPr>
          <w:bCs/>
        </w:rPr>
        <w:t xml:space="preserve">Сооружения очистки и подготовки воды в </w:t>
      </w:r>
      <w:r>
        <w:rPr>
          <w:bCs/>
        </w:rPr>
        <w:t xml:space="preserve">Ахтанизовском </w:t>
      </w:r>
      <w:r w:rsidRPr="00DB5504">
        <w:rPr>
          <w:bCs/>
        </w:rPr>
        <w:t xml:space="preserve"> сельском поселении о</w:t>
      </w:r>
      <w:r w:rsidRPr="00DB5504">
        <w:rPr>
          <w:bCs/>
        </w:rPr>
        <w:t>т</w:t>
      </w:r>
      <w:r w:rsidRPr="00DB5504">
        <w:rPr>
          <w:bCs/>
        </w:rPr>
        <w:t xml:space="preserve">сутствуют. </w:t>
      </w:r>
      <w:r w:rsidR="00E4296E" w:rsidRPr="00504FC0">
        <w:rPr>
          <w:szCs w:val="24"/>
        </w:rPr>
        <w:t xml:space="preserve">Источник водоснабжения – </w:t>
      </w:r>
      <w:r w:rsidR="00E4296E" w:rsidRPr="00504FC0">
        <w:t>Таманский групповой водопровод с водоз</w:t>
      </w:r>
      <w:r w:rsidR="00E4296E" w:rsidRPr="00504FC0">
        <w:t>а</w:t>
      </w:r>
      <w:r w:rsidR="00E4296E" w:rsidRPr="00504FC0">
        <w:t>борами поверхностных вод из р. Кубань и р. Казачий Ерик</w:t>
      </w:r>
      <w:r w:rsidR="00E4296E">
        <w:rPr>
          <w:szCs w:val="24"/>
        </w:rPr>
        <w:t>:</w:t>
      </w:r>
    </w:p>
    <w:p w:rsidR="00E4296E" w:rsidRDefault="00E4296E" w:rsidP="004E0368">
      <w:pPr>
        <w:pStyle w:val="31"/>
      </w:pPr>
      <w:r>
        <w:t>Основной источник водоснабжения – р. Казачий Ерик. В состав водозаборных с</w:t>
      </w:r>
      <w:r>
        <w:t>о</w:t>
      </w:r>
      <w:r>
        <w:t>оружений входит: водоприёмник; рыбозащитное устройство;</w:t>
      </w:r>
      <w:r w:rsidR="00FD0919">
        <w:t xml:space="preserve"> </w:t>
      </w:r>
      <w:r>
        <w:t xml:space="preserve"> </w:t>
      </w:r>
      <w:r w:rsidR="00BC6903">
        <w:t xml:space="preserve"> </w:t>
      </w:r>
      <w:r>
        <w:t>берегоукрепл</w:t>
      </w:r>
      <w:r w:rsidR="00BC6903">
        <w:t>е</w:t>
      </w:r>
      <w:r>
        <w:t xml:space="preserve">ние; насосная станция </w:t>
      </w:r>
      <w:r>
        <w:rPr>
          <w:lang w:val="en-US"/>
        </w:rPr>
        <w:t>I</w:t>
      </w:r>
      <w:r>
        <w:t>-го подъёма</w:t>
      </w:r>
    </w:p>
    <w:p w:rsidR="00E4296E" w:rsidRDefault="00E4296E" w:rsidP="004E0368">
      <w:pPr>
        <w:pStyle w:val="31"/>
      </w:pPr>
      <w:r>
        <w:tab/>
        <w:t xml:space="preserve">Забор необходимого количества воды осуществляется с помощью берегового водоприемника совмещенного с насосной станцией </w:t>
      </w:r>
      <w:r>
        <w:rPr>
          <w:lang w:val="en-US"/>
        </w:rPr>
        <w:t>I</w:t>
      </w:r>
      <w:r>
        <w:t>-го подъёма. Водоприёмник  в виде прямоугольной железобетонной коробки, монолитной конструкции, выдвин</w:t>
      </w:r>
      <w:r>
        <w:t>у</w:t>
      </w:r>
      <w:r>
        <w:t>той в русло на расстояние достаточное для забора речной воды. Водоприемные о</w:t>
      </w:r>
      <w:r>
        <w:t>к</w:t>
      </w:r>
      <w:r>
        <w:t>на перекрываются сороудерживающими решётками. Подъём и опускание решёток производится с помощью ручной тали. Вся русловая часть водоприёмника откр</w:t>
      </w:r>
      <w:r>
        <w:t>ы</w:t>
      </w:r>
      <w:r>
        <w:t xml:space="preserve">тая. Береговая часть водоприёмника закрыта. Во избежание засасывания молоди </w:t>
      </w:r>
      <w:r>
        <w:lastRenderedPageBreak/>
        <w:t>ценных промысловых пород рыб в водоприёмники, устанавливается рыбозащитное устройство типа  плоской сетки «РОСНИИОРХа».</w:t>
      </w:r>
    </w:p>
    <w:p w:rsidR="00E4296E" w:rsidRDefault="00E4296E" w:rsidP="004E0368">
      <w:pPr>
        <w:pStyle w:val="31"/>
      </w:pPr>
      <w:r>
        <w:t xml:space="preserve">Промывка сетки осуществляется </w:t>
      </w:r>
      <w:proofErr w:type="gramStart"/>
      <w:r>
        <w:t>специальными</w:t>
      </w:r>
      <w:proofErr w:type="gramEnd"/>
      <w:r>
        <w:t xml:space="preserve"> промывным устройством. Оно представляет собой центробежный насос с промывной флейтой - перфорированной трубой </w:t>
      </w:r>
      <w:r>
        <w:rPr>
          <w:color w:val="000000"/>
        </w:rPr>
        <w:t xml:space="preserve">Ø </w:t>
      </w:r>
      <w:r>
        <w:t>50мм.  Для удаления накопившегося осадка предусмотрена рассредот</w:t>
      </w:r>
      <w:r>
        <w:t>о</w:t>
      </w:r>
      <w:r>
        <w:t xml:space="preserve">ченная система клапанов с пульпопроводом. Откачка производится специальным грязевым насосом ЗПС-9. Откачиваемый осадок выбрасывается на специальные </w:t>
      </w:r>
      <w:proofErr w:type="spellStart"/>
      <w:r>
        <w:t>песковые</w:t>
      </w:r>
      <w:proofErr w:type="spellEnd"/>
      <w:r>
        <w:t xml:space="preserve"> площадки, расположенные у Старотитаровского лимана. Принятая ко</w:t>
      </w:r>
      <w:r>
        <w:t>н</w:t>
      </w:r>
      <w:r>
        <w:t>струкция водоприемника обеспечивает:</w:t>
      </w:r>
    </w:p>
    <w:p w:rsidR="00E4296E" w:rsidRDefault="00E4296E" w:rsidP="004E0368">
      <w:pPr>
        <w:pStyle w:val="31"/>
      </w:pPr>
      <w:r>
        <w:t>Надежный забор требуемого расхода.</w:t>
      </w:r>
    </w:p>
    <w:p w:rsidR="00E4296E" w:rsidRDefault="00E4296E" w:rsidP="004E0368">
      <w:pPr>
        <w:pStyle w:val="31"/>
      </w:pPr>
      <w:r>
        <w:t>Полное предотвращение попадания молоди и взрослой рыбы в насосные установки.</w:t>
      </w:r>
    </w:p>
    <w:p w:rsidR="00E4296E" w:rsidRDefault="00E4296E" w:rsidP="004E0368">
      <w:pPr>
        <w:pStyle w:val="31"/>
      </w:pPr>
      <w:r>
        <w:t xml:space="preserve">Водоприемник соединён с насосной станцией </w:t>
      </w:r>
      <w:r>
        <w:rPr>
          <w:lang w:val="en-US"/>
        </w:rPr>
        <w:t>I</w:t>
      </w:r>
      <w:r>
        <w:t xml:space="preserve"> подъёма.                                                             Тип насосной станции – </w:t>
      </w:r>
      <w:proofErr w:type="gramStart"/>
      <w:r>
        <w:t>заглубленная</w:t>
      </w:r>
      <w:proofErr w:type="gramEnd"/>
      <w:r>
        <w:t>, с установкой насосов под заливом. Перечень основных насосов: ЦН- 1000-180  - 1шт;    Д-1250-12 -2шт; 200Д-90  -1шт.</w:t>
      </w:r>
    </w:p>
    <w:p w:rsidR="00E4296E" w:rsidRDefault="00E4296E" w:rsidP="004E0368">
      <w:pPr>
        <w:pStyle w:val="31"/>
      </w:pPr>
      <w:r>
        <w:t xml:space="preserve"> Насосы центробежные, горизонтальные, одноступенчатые с 2-х сторонним подв</w:t>
      </w:r>
      <w:r>
        <w:t>о</w:t>
      </w:r>
      <w:r>
        <w:t xml:space="preserve">дом жидкости. Кроме основных насосов в насосной станции установлены: ВК-4-24 – 2 шт. (дренажные, Н=24м, </w:t>
      </w:r>
      <w:r>
        <w:rPr>
          <w:lang w:val="en-US"/>
        </w:rPr>
        <w:t>Q</w:t>
      </w:r>
      <w:r>
        <w:t>-14,4 м</w:t>
      </w:r>
      <w:r>
        <w:rPr>
          <w:vertAlign w:val="superscript"/>
        </w:rPr>
        <w:t>3</w:t>
      </w:r>
      <w:r>
        <w:t>/час, Р-7,5 кВт); 6К-12 – 1 шт. (насос промы</w:t>
      </w:r>
      <w:r>
        <w:t>в</w:t>
      </w:r>
      <w:r>
        <w:t>ки,</w:t>
      </w:r>
      <w:r w:rsidRPr="0036139B">
        <w:t xml:space="preserve"> </w:t>
      </w:r>
      <w:r>
        <w:t xml:space="preserve">Н=20м, </w:t>
      </w:r>
      <w:r>
        <w:rPr>
          <w:lang w:val="en-US"/>
        </w:rPr>
        <w:t>Q</w:t>
      </w:r>
      <w:r>
        <w:t>- 165 м</w:t>
      </w:r>
      <w:r>
        <w:rPr>
          <w:vertAlign w:val="superscript"/>
        </w:rPr>
        <w:t>3</w:t>
      </w:r>
      <w:r>
        <w:t>/час, Р-13 кВт);</w:t>
      </w:r>
      <w:r w:rsidRPr="0036139B">
        <w:t xml:space="preserve"> </w:t>
      </w:r>
      <w:r>
        <w:t>ЗПС-9 – 1 шт. (грязевой,</w:t>
      </w:r>
      <w:r w:rsidRPr="0036139B">
        <w:t xml:space="preserve"> </w:t>
      </w:r>
      <w:r>
        <w:t xml:space="preserve">Н=18,5м, </w:t>
      </w:r>
      <w:r>
        <w:rPr>
          <w:lang w:val="en-US"/>
        </w:rPr>
        <w:t>Q</w:t>
      </w:r>
      <w:r>
        <w:t>-72 м</w:t>
      </w:r>
      <w:r>
        <w:rPr>
          <w:vertAlign w:val="superscript"/>
        </w:rPr>
        <w:t>3</w:t>
      </w:r>
      <w:r>
        <w:t xml:space="preserve">/час, Р-14 кВт).        </w:t>
      </w:r>
    </w:p>
    <w:p w:rsidR="00E4296E" w:rsidRDefault="00E4296E" w:rsidP="004E0368">
      <w:pPr>
        <w:pStyle w:val="31"/>
      </w:pPr>
      <w:r>
        <w:t>Резервный источник водоснабжения – р. Кубань. В состав водозаборных сооруж</w:t>
      </w:r>
      <w:r>
        <w:t>е</w:t>
      </w:r>
      <w:r>
        <w:t>ний входит: водоприёмник (водозаборный оголовок) с рыбозаградительными се</w:t>
      </w:r>
      <w:r>
        <w:t>т</w:t>
      </w:r>
      <w:r>
        <w:t xml:space="preserve">ками; водоводы; насосная станция </w:t>
      </w:r>
      <w:r>
        <w:rPr>
          <w:lang w:val="en-US"/>
        </w:rPr>
        <w:t>I</w:t>
      </w:r>
      <w:r>
        <w:t xml:space="preserve"> подъёма</w:t>
      </w:r>
    </w:p>
    <w:p w:rsidR="00E4296E" w:rsidRDefault="00E4296E" w:rsidP="004E0368">
      <w:pPr>
        <w:pStyle w:val="31"/>
      </w:pPr>
      <w:r>
        <w:tab/>
        <w:t>Раздельный водоприёмник берегового типа представляет собой прямоугол</w:t>
      </w:r>
      <w:r>
        <w:t>ь</w:t>
      </w:r>
      <w:r>
        <w:t>ный железобетонный колодец, разделённый на две секции, передняя стенка котор</w:t>
      </w:r>
      <w:r>
        <w:t>о</w:t>
      </w:r>
      <w:r>
        <w:t>го выходит непосредственно в русло реки. Вода поступает в водоприёмник через входное окно размером 2х2,1м, расположенное в передней стенке колодца, прос</w:t>
      </w:r>
      <w:r>
        <w:t>а</w:t>
      </w:r>
      <w:r>
        <w:t>чивается через две рыбозаградительные сетки (фильтрующие затворы), распол</w:t>
      </w:r>
      <w:r>
        <w:t>о</w:t>
      </w:r>
      <w:r>
        <w:t>женные вертикально ко дну, на расстоянии между собой на 600мм (по осям).</w:t>
      </w:r>
    </w:p>
    <w:p w:rsidR="00E4296E" w:rsidRDefault="00E4296E" w:rsidP="004E0368">
      <w:pPr>
        <w:pStyle w:val="31"/>
      </w:pPr>
      <w:r>
        <w:rPr>
          <w:rFonts w:ascii="Comic Sans MS" w:hAnsi="Comic Sans MS" w:cs="Comic Sans MS"/>
        </w:rPr>
        <w:tab/>
      </w:r>
      <w:r>
        <w:t xml:space="preserve">Фильтрующие затворы служат рыбозащитным устройством с сеткой </w:t>
      </w:r>
      <w:proofErr w:type="gramStart"/>
      <w:r>
        <w:t>–о</w:t>
      </w:r>
      <w:proofErr w:type="gramEnd"/>
      <w:r>
        <w:t>сновной размер-2х2мм. По двум всасывающим водоводам Ø 1000мм длиной</w:t>
      </w:r>
      <w:r w:rsidR="004E0368">
        <w:t xml:space="preserve"> </w:t>
      </w:r>
      <w:r>
        <w:t xml:space="preserve"> 4м </w:t>
      </w:r>
      <w:r>
        <w:lastRenderedPageBreak/>
        <w:t>из каждой секции подается в два коллектора  Ø 1000мм, а затем по шести труб</w:t>
      </w:r>
      <w:r>
        <w:t>о</w:t>
      </w:r>
      <w:r>
        <w:t xml:space="preserve">проводам Ø 500мм (по трём из каждого коллектора) вода поступает к насосам насосной станции </w:t>
      </w:r>
      <w:r>
        <w:rPr>
          <w:lang w:val="en-US"/>
        </w:rPr>
        <w:t>I</w:t>
      </w:r>
      <w:r>
        <w:t xml:space="preserve"> подъёма.</w:t>
      </w:r>
    </w:p>
    <w:p w:rsidR="00E4296E" w:rsidRDefault="00E4296E" w:rsidP="004E0368">
      <w:pPr>
        <w:pStyle w:val="31"/>
      </w:pPr>
      <w:r>
        <w:tab/>
        <w:t xml:space="preserve">Насосная станция </w:t>
      </w:r>
      <w:r>
        <w:rPr>
          <w:lang w:val="en-US"/>
        </w:rPr>
        <w:t>I</w:t>
      </w:r>
      <w:r>
        <w:t xml:space="preserve"> подъёма на р. Кубань – заглубленного типа, представляет собой прямоугольную коробку с 6-ю основными насосами: 4- центробежными г</w:t>
      </w:r>
      <w:r>
        <w:t>о</w:t>
      </w:r>
      <w:r>
        <w:t xml:space="preserve">ризонтальными одноступенчатыми с 2-х сторонним подводом жидкости марки Д-1250-125 -2шт,  200Д-90, ЦН 1000/180.  </w:t>
      </w:r>
    </w:p>
    <w:p w:rsidR="00E4296E" w:rsidRDefault="00E4296E" w:rsidP="004E0368">
      <w:pPr>
        <w:pStyle w:val="31"/>
      </w:pPr>
      <w:r>
        <w:t xml:space="preserve">На насосной станции имеется 2 вакуум-насоса ротационных водокольцевых марки РВ-558-01, напором 1,0 м, </w:t>
      </w:r>
      <w:r>
        <w:rPr>
          <w:lang w:val="en-US"/>
        </w:rPr>
        <w:t>Q</w:t>
      </w:r>
      <w:r>
        <w:t>-1,5 м</w:t>
      </w:r>
      <w:r>
        <w:rPr>
          <w:vertAlign w:val="superscript"/>
        </w:rPr>
        <w:t>3</w:t>
      </w:r>
      <w:r>
        <w:t>/час, мощностью 4,1 кВт;  2 дренажных насоса центробежных</w:t>
      </w:r>
      <w:r w:rsidRPr="0036139B">
        <w:t xml:space="preserve"> </w:t>
      </w:r>
      <w:r>
        <w:t xml:space="preserve">горизонтальных одноступенчатых консольных  марки ВКС-2/26,  </w:t>
      </w:r>
      <w:r>
        <w:rPr>
          <w:lang w:val="en-US"/>
        </w:rPr>
        <w:t>Q</w:t>
      </w:r>
      <w:r>
        <w:t>-2,7-8 м</w:t>
      </w:r>
      <w:r>
        <w:rPr>
          <w:vertAlign w:val="superscript"/>
        </w:rPr>
        <w:t>3</w:t>
      </w:r>
      <w:r>
        <w:t>/час, напором 20-50м, мощностью 4 кВт каждый.</w:t>
      </w:r>
    </w:p>
    <w:p w:rsidR="00E4296E" w:rsidRDefault="00E4296E" w:rsidP="004E0368">
      <w:pPr>
        <w:pStyle w:val="31"/>
      </w:pPr>
      <w:r>
        <w:t xml:space="preserve">Здание насосной станции 2-го подъема полузаглублённого типа. </w:t>
      </w:r>
    </w:p>
    <w:p w:rsidR="00E4296E" w:rsidRDefault="00E4296E" w:rsidP="004E0368">
      <w:pPr>
        <w:pStyle w:val="31"/>
      </w:pPr>
      <w:r>
        <w:t>Переключение трубопроводов предусмотрено в здании насосной станции. Напо</w:t>
      </w:r>
      <w:r>
        <w:t>р</w:t>
      </w:r>
      <w:r>
        <w:t>ный коллектор с отключающими задвижками так же, как и всасывающий, расп</w:t>
      </w:r>
      <w:r>
        <w:t>о</w:t>
      </w:r>
      <w:r>
        <w:t>ложен в здании насосной станции. На трубопроводах установлены электрифицир</w:t>
      </w:r>
      <w:r>
        <w:t>о</w:t>
      </w:r>
      <w:r>
        <w:t>ванные задвижки.</w:t>
      </w:r>
    </w:p>
    <w:p w:rsidR="00E4296E" w:rsidRDefault="00E4296E" w:rsidP="004E0368">
      <w:pPr>
        <w:pStyle w:val="31"/>
      </w:pPr>
      <w:r>
        <w:t xml:space="preserve">Насосная станция оборудована насосными агрегатами: 200 Д-90-2шт, </w:t>
      </w:r>
    </w:p>
    <w:p w:rsidR="00E4296E" w:rsidRDefault="00E4296E" w:rsidP="004E0368">
      <w:pPr>
        <w:pStyle w:val="31"/>
      </w:pPr>
      <w:r>
        <w:t xml:space="preserve">ЦН 1000/180 -3шт; ЦНС 300/180, КМ 100/100. </w:t>
      </w:r>
    </w:p>
    <w:p w:rsidR="00E4296E" w:rsidRPr="00217D14" w:rsidRDefault="00E4296E" w:rsidP="004E0368">
      <w:pPr>
        <w:pStyle w:val="31"/>
      </w:pPr>
      <w:r>
        <w:t xml:space="preserve">Для промывки фильтров установлены  насосные агрегаты  20 НДН-2шт  </w:t>
      </w:r>
    </w:p>
    <w:p w:rsidR="00E4296E" w:rsidRPr="00504FC0" w:rsidRDefault="00E4296E" w:rsidP="00F3258C">
      <w:pPr>
        <w:pStyle w:val="1"/>
        <w:spacing w:line="360" w:lineRule="auto"/>
        <w:ind w:left="0" w:firstLine="709"/>
        <w:contextualSpacing w:val="0"/>
        <w:rPr>
          <w:szCs w:val="24"/>
        </w:rPr>
      </w:pPr>
      <w:r w:rsidRPr="00504FC0">
        <w:rPr>
          <w:szCs w:val="24"/>
        </w:rPr>
        <w:t xml:space="preserve">Резервуаров: </w:t>
      </w:r>
    </w:p>
    <w:p w:rsidR="00BC6903" w:rsidRDefault="00E4296E" w:rsidP="00F3258C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szCs w:val="24"/>
        </w:rPr>
      </w:pPr>
      <w:r w:rsidRPr="00504FC0">
        <w:rPr>
          <w:szCs w:val="24"/>
        </w:rPr>
        <w:t xml:space="preserve">- 2 резервуара объемом по </w:t>
      </w:r>
      <w:r w:rsidR="00FD0919">
        <w:rPr>
          <w:szCs w:val="24"/>
        </w:rPr>
        <w:t>13</w:t>
      </w:r>
      <w:r w:rsidRPr="00504FC0">
        <w:rPr>
          <w:szCs w:val="24"/>
        </w:rPr>
        <w:t>00 м</w:t>
      </w:r>
      <w:r w:rsidRPr="00504FC0">
        <w:rPr>
          <w:szCs w:val="24"/>
          <w:vertAlign w:val="superscript"/>
        </w:rPr>
        <w:t>3</w:t>
      </w:r>
      <w:r w:rsidRPr="00504FC0">
        <w:rPr>
          <w:szCs w:val="24"/>
        </w:rPr>
        <w:t xml:space="preserve"> </w:t>
      </w:r>
      <w:proofErr w:type="gramStart"/>
      <w:r w:rsidRPr="00504FC0">
        <w:rPr>
          <w:szCs w:val="24"/>
        </w:rPr>
        <w:t>расположены</w:t>
      </w:r>
      <w:proofErr w:type="gramEnd"/>
      <w:r w:rsidRPr="00504FC0">
        <w:rPr>
          <w:szCs w:val="24"/>
        </w:rPr>
        <w:t xml:space="preserve"> в ст. </w:t>
      </w:r>
      <w:r w:rsidR="00FD0919">
        <w:rPr>
          <w:szCs w:val="24"/>
        </w:rPr>
        <w:t>Ахтанизовская</w:t>
      </w:r>
      <w:r w:rsidRPr="00504FC0">
        <w:rPr>
          <w:szCs w:val="24"/>
        </w:rPr>
        <w:t>;</w:t>
      </w:r>
    </w:p>
    <w:p w:rsidR="00F3258C" w:rsidRDefault="00F3258C" w:rsidP="00F3258C">
      <w:pPr>
        <w:pStyle w:val="1"/>
        <w:numPr>
          <w:ilvl w:val="0"/>
          <w:numId w:val="0"/>
        </w:numPr>
        <w:spacing w:line="360" w:lineRule="auto"/>
        <w:ind w:firstLine="709"/>
        <w:contextualSpacing w:val="0"/>
        <w:rPr>
          <w:szCs w:val="24"/>
        </w:rPr>
      </w:pPr>
    </w:p>
    <w:p w:rsidR="00BC6903" w:rsidRPr="00BC6903" w:rsidRDefault="00BC6903" w:rsidP="00F3258C">
      <w:pPr>
        <w:pStyle w:val="1"/>
        <w:numPr>
          <w:ilvl w:val="0"/>
          <w:numId w:val="0"/>
        </w:numPr>
        <w:spacing w:line="360" w:lineRule="auto"/>
        <w:contextualSpacing w:val="0"/>
        <w:rPr>
          <w:szCs w:val="24"/>
        </w:rPr>
      </w:pPr>
      <w:r>
        <w:rPr>
          <w:bCs/>
        </w:rPr>
        <w:t>1.1.</w:t>
      </w:r>
      <w:r w:rsidR="00F3258C">
        <w:rPr>
          <w:bCs/>
        </w:rPr>
        <w:t>4</w:t>
      </w:r>
      <w:r>
        <w:rPr>
          <w:bCs/>
        </w:rPr>
        <w:t xml:space="preserve"> </w:t>
      </w:r>
      <w:r w:rsidRPr="00BA2350">
        <w:rPr>
          <w:bCs/>
        </w:rPr>
        <w:t>Описание состояния и функционирования существующих насосных станций</w:t>
      </w:r>
    </w:p>
    <w:p w:rsidR="00FD0919" w:rsidRPr="00DB5504" w:rsidRDefault="00FD0919" w:rsidP="00FD0919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Насосные станции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Ахтанизовском 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</w:t>
      </w:r>
      <w:proofErr w:type="gramEnd"/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отсутствуют. Вода под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ется в </w:t>
      </w:r>
      <w:r w:rsidRPr="00DB5504">
        <w:rPr>
          <w:rFonts w:ascii="Times New Roman" w:hAnsi="Times New Roman" w:cs="Times New Roman"/>
          <w:sz w:val="28"/>
          <w:szCs w:val="28"/>
        </w:rPr>
        <w:t>сельское поселение от Таманского группового водопровода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0919" w:rsidRPr="00DB5504" w:rsidRDefault="00FD0919" w:rsidP="00F3258C">
      <w:pPr>
        <w:keepNext/>
        <w:keepLines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Характеристики насосных станций Таманского группового водопровода предста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B5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лены</w:t>
      </w:r>
      <w:r w:rsidR="00F3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таблицах 1.1, </w:t>
      </w:r>
      <w:r w:rsidR="00F3258C">
        <w:rPr>
          <w:rFonts w:ascii="Times New Roman" w:hAnsi="Times New Roman" w:cs="Times New Roman"/>
          <w:sz w:val="28"/>
          <w:szCs w:val="28"/>
        </w:rPr>
        <w:t>1.2, 1.3</w:t>
      </w:r>
      <w:r w:rsidRPr="00DB55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919" w:rsidRPr="00DB5504" w:rsidRDefault="00FD0919" w:rsidP="00FD0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504">
        <w:rPr>
          <w:rFonts w:ascii="Times New Roman" w:hAnsi="Times New Roman" w:cs="Times New Roman"/>
          <w:spacing w:val="26"/>
          <w:sz w:val="28"/>
          <w:szCs w:val="28"/>
        </w:rPr>
        <w:t>Таблица 1.</w:t>
      </w:r>
      <w:r w:rsidR="00F3258C">
        <w:rPr>
          <w:rFonts w:ascii="Times New Roman" w:hAnsi="Times New Roman" w:cs="Times New Roman"/>
          <w:spacing w:val="26"/>
          <w:sz w:val="28"/>
          <w:szCs w:val="28"/>
        </w:rPr>
        <w:t>1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– </w:t>
      </w:r>
      <w:r w:rsidRPr="00DB5504">
        <w:rPr>
          <w:rFonts w:ascii="Times New Roman" w:hAnsi="Times New Roman" w:cs="Times New Roman"/>
          <w:sz w:val="28"/>
          <w:szCs w:val="28"/>
        </w:rPr>
        <w:t>Характеристика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н</w:t>
      </w:r>
      <w:r w:rsidRPr="00DB5504">
        <w:rPr>
          <w:rFonts w:ascii="Times New Roman" w:hAnsi="Times New Roman" w:cs="Times New Roman"/>
          <w:sz w:val="28"/>
          <w:szCs w:val="28"/>
        </w:rPr>
        <w:t>асосной станции на реке Кубань</w:t>
      </w:r>
    </w:p>
    <w:tbl>
      <w:tblPr>
        <w:tblStyle w:val="af0"/>
        <w:tblW w:w="0" w:type="auto"/>
        <w:tblInd w:w="288" w:type="dxa"/>
        <w:tblLook w:val="01E0" w:firstRow="1" w:lastRow="1" w:firstColumn="1" w:lastColumn="1" w:noHBand="0" w:noVBand="0"/>
      </w:tblPr>
      <w:tblGrid>
        <w:gridCol w:w="1196"/>
        <w:gridCol w:w="1614"/>
        <w:gridCol w:w="1317"/>
        <w:gridCol w:w="1341"/>
        <w:gridCol w:w="1236"/>
        <w:gridCol w:w="1388"/>
        <w:gridCol w:w="1190"/>
      </w:tblGrid>
      <w:tr w:rsidR="00FD0919" w:rsidRPr="00DB5504" w:rsidTr="009F7BBE">
        <w:trPr>
          <w:trHeight w:val="19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Марка насоса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/час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Напор,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Электродвигатель</w:t>
            </w:r>
          </w:p>
        </w:tc>
      </w:tr>
      <w:tr w:rsidR="00FD0919" w:rsidRPr="00DB5504" w:rsidTr="009F7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кВт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Об/мин.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 – 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 – 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– 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200 Д-90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 – 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 – 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 – 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 1000/180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FD0919" w:rsidRPr="00DB5504" w:rsidRDefault="00FD0919" w:rsidP="004E0368">
      <w:pPr>
        <w:pStyle w:val="31"/>
      </w:pPr>
    </w:p>
    <w:p w:rsidR="00FD0919" w:rsidRPr="00DB5504" w:rsidRDefault="00FD0919" w:rsidP="00FD0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504">
        <w:rPr>
          <w:rFonts w:ascii="Times New Roman" w:hAnsi="Times New Roman" w:cs="Times New Roman"/>
          <w:spacing w:val="26"/>
          <w:sz w:val="28"/>
          <w:szCs w:val="28"/>
        </w:rPr>
        <w:t>Таблица 1.</w:t>
      </w:r>
      <w:r w:rsidR="00F3258C">
        <w:rPr>
          <w:rFonts w:ascii="Times New Roman" w:hAnsi="Times New Roman" w:cs="Times New Roman"/>
          <w:spacing w:val="26"/>
          <w:sz w:val="28"/>
          <w:szCs w:val="28"/>
        </w:rPr>
        <w:t>2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– </w:t>
      </w:r>
      <w:r w:rsidRPr="00DB5504">
        <w:rPr>
          <w:rFonts w:ascii="Times New Roman" w:hAnsi="Times New Roman" w:cs="Times New Roman"/>
          <w:sz w:val="28"/>
          <w:szCs w:val="28"/>
        </w:rPr>
        <w:t>Характеристика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н</w:t>
      </w:r>
      <w:r w:rsidRPr="00DB5504">
        <w:rPr>
          <w:rFonts w:ascii="Times New Roman" w:hAnsi="Times New Roman" w:cs="Times New Roman"/>
          <w:sz w:val="28"/>
          <w:szCs w:val="28"/>
        </w:rPr>
        <w:t xml:space="preserve">асосной станции на реке </w:t>
      </w:r>
      <w:r w:rsidRPr="00DB5504">
        <w:rPr>
          <w:rFonts w:ascii="Times New Roman" w:hAnsi="Times New Roman" w:cs="Times New Roman"/>
          <w:sz w:val="28"/>
          <w:szCs w:val="28"/>
          <w:lang w:eastAsia="ru-RU"/>
        </w:rPr>
        <w:t>Казачий Ерик</w:t>
      </w:r>
    </w:p>
    <w:tbl>
      <w:tblPr>
        <w:tblStyle w:val="af0"/>
        <w:tblW w:w="0" w:type="auto"/>
        <w:tblInd w:w="288" w:type="dxa"/>
        <w:tblLook w:val="01E0" w:firstRow="1" w:lastRow="1" w:firstColumn="1" w:lastColumn="1" w:noHBand="0" w:noVBand="0"/>
      </w:tblPr>
      <w:tblGrid>
        <w:gridCol w:w="1236"/>
        <w:gridCol w:w="1366"/>
        <w:gridCol w:w="1343"/>
        <w:gridCol w:w="1363"/>
        <w:gridCol w:w="1271"/>
        <w:gridCol w:w="1405"/>
        <w:gridCol w:w="1234"/>
      </w:tblGrid>
      <w:tr w:rsidR="00FD0919" w:rsidRPr="00DB5504" w:rsidTr="009F7BBE">
        <w:trPr>
          <w:trHeight w:val="19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Марка насоса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/час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Напор,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Электродвигатель</w:t>
            </w:r>
          </w:p>
        </w:tc>
      </w:tr>
      <w:tr w:rsidR="00FD0919" w:rsidRPr="00DB5504" w:rsidTr="009F7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кВт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Об/мин.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</w:p>
        </w:tc>
      </w:tr>
      <w:tr w:rsidR="00FD0919" w:rsidRPr="00DB5504" w:rsidTr="009F7BB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 1000/180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D0919" w:rsidRPr="00DB5504" w:rsidTr="009F7BB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Д 1250/125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D0919" w:rsidRPr="00DB5504" w:rsidTr="009F7BB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200 Д-90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D0919" w:rsidRPr="00DB5504" w:rsidRDefault="00FD0919" w:rsidP="00FD091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FD0919" w:rsidRPr="00DB5504" w:rsidRDefault="00FD0919" w:rsidP="00FD0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504">
        <w:rPr>
          <w:rFonts w:ascii="Times New Roman" w:hAnsi="Times New Roman" w:cs="Times New Roman"/>
          <w:spacing w:val="26"/>
          <w:sz w:val="28"/>
          <w:szCs w:val="28"/>
        </w:rPr>
        <w:t>Таблица 1.</w:t>
      </w:r>
      <w:r w:rsidR="00F3258C">
        <w:rPr>
          <w:rFonts w:ascii="Times New Roman" w:hAnsi="Times New Roman" w:cs="Times New Roman"/>
          <w:spacing w:val="26"/>
          <w:sz w:val="28"/>
          <w:szCs w:val="28"/>
        </w:rPr>
        <w:t>3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– </w:t>
      </w:r>
      <w:r w:rsidRPr="00DB5504">
        <w:rPr>
          <w:rFonts w:ascii="Times New Roman" w:hAnsi="Times New Roman" w:cs="Times New Roman"/>
          <w:sz w:val="28"/>
          <w:szCs w:val="28"/>
        </w:rPr>
        <w:t>Характеристика</w:t>
      </w:r>
      <w:r w:rsidRPr="00DB5504">
        <w:rPr>
          <w:rFonts w:ascii="Times New Roman" w:hAnsi="Times New Roman" w:cs="Times New Roman"/>
          <w:spacing w:val="26"/>
          <w:sz w:val="28"/>
          <w:szCs w:val="28"/>
        </w:rPr>
        <w:t xml:space="preserve"> н</w:t>
      </w:r>
      <w:r w:rsidRPr="00DB5504">
        <w:rPr>
          <w:rFonts w:ascii="Times New Roman" w:hAnsi="Times New Roman" w:cs="Times New Roman"/>
          <w:sz w:val="28"/>
          <w:szCs w:val="28"/>
        </w:rPr>
        <w:t xml:space="preserve">асосного оборудования </w:t>
      </w:r>
      <w:r w:rsidRPr="00DB55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5504">
        <w:rPr>
          <w:rFonts w:ascii="Times New Roman" w:hAnsi="Times New Roman" w:cs="Times New Roman"/>
          <w:sz w:val="28"/>
          <w:szCs w:val="28"/>
        </w:rPr>
        <w:t xml:space="preserve"> подъёма</w:t>
      </w:r>
    </w:p>
    <w:tbl>
      <w:tblPr>
        <w:tblStyle w:val="af0"/>
        <w:tblW w:w="0" w:type="auto"/>
        <w:tblInd w:w="288" w:type="dxa"/>
        <w:tblLook w:val="01E0" w:firstRow="1" w:lastRow="1" w:firstColumn="1" w:lastColumn="1" w:noHBand="0" w:noVBand="0"/>
      </w:tblPr>
      <w:tblGrid>
        <w:gridCol w:w="1412"/>
        <w:gridCol w:w="1732"/>
        <w:gridCol w:w="1329"/>
        <w:gridCol w:w="1350"/>
        <w:gridCol w:w="1250"/>
        <w:gridCol w:w="1396"/>
        <w:gridCol w:w="1210"/>
      </w:tblGrid>
      <w:tr w:rsidR="00FD0919" w:rsidRPr="00DB5504" w:rsidTr="009F7BBE">
        <w:trPr>
          <w:trHeight w:val="195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Марка насоса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/час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Напор, </w:t>
            </w: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Электродвигатель</w:t>
            </w:r>
          </w:p>
        </w:tc>
      </w:tr>
      <w:tr w:rsidR="00FD0919" w:rsidRPr="00DB5504" w:rsidTr="009F7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9" w:rsidRPr="00DB5504" w:rsidRDefault="00FD0919" w:rsidP="009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кВт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Об/мин.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– 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200 Д-90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– 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200 Д-90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– 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 1000/180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– 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 1000/180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– 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 1000/180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2 - 6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ЦНС 300/180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0919" w:rsidRPr="00DB5504" w:rsidTr="009F7BB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Пром.№1</w:t>
            </w:r>
          </w:p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b/>
                <w:sz w:val="28"/>
                <w:szCs w:val="28"/>
              </w:rPr>
              <w:t>Пром.№2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20 НДН</w:t>
            </w:r>
          </w:p>
          <w:p w:rsidR="00FD0919" w:rsidRPr="00DB5504" w:rsidRDefault="00FD0919" w:rsidP="009F7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 xml:space="preserve">      20 НДН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504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19" w:rsidRPr="00DB5504" w:rsidRDefault="00FD0919" w:rsidP="009F7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E0A" w:rsidRDefault="00123C04" w:rsidP="00AA303E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378E" w:rsidRPr="0090378E" w:rsidRDefault="0090378E" w:rsidP="0090378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378E">
        <w:rPr>
          <w:rFonts w:ascii="Times New Roman" w:hAnsi="Times New Roman" w:cs="Times New Roman"/>
          <w:bCs/>
          <w:sz w:val="28"/>
          <w:szCs w:val="28"/>
        </w:rPr>
        <w:t>1.1.</w:t>
      </w:r>
      <w:r w:rsidR="00F3258C">
        <w:rPr>
          <w:rFonts w:ascii="Times New Roman" w:hAnsi="Times New Roman" w:cs="Times New Roman"/>
          <w:bCs/>
          <w:sz w:val="28"/>
          <w:szCs w:val="28"/>
        </w:rPr>
        <w:t>5</w:t>
      </w:r>
      <w:r w:rsidRPr="00903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78E">
        <w:rPr>
          <w:rFonts w:ascii="Times New Roman" w:hAnsi="Times New Roman" w:cs="Times New Roman"/>
          <w:bCs/>
          <w:sz w:val="28"/>
          <w:szCs w:val="28"/>
        </w:rPr>
        <w:t>Описание технологических зон водоснабжения</w:t>
      </w:r>
    </w:p>
    <w:p w:rsidR="00FD0919" w:rsidRPr="00FD0919" w:rsidRDefault="00BC6903" w:rsidP="00FD091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Ахтанизовское </w:t>
      </w:r>
      <w:r w:rsidR="00FD0919" w:rsidRPr="00FD0919">
        <w:rPr>
          <w:sz w:val="28"/>
          <w:szCs w:val="28"/>
        </w:rPr>
        <w:t xml:space="preserve">сельское поселение состоит из </w:t>
      </w:r>
      <w:r>
        <w:rPr>
          <w:sz w:val="28"/>
          <w:szCs w:val="28"/>
        </w:rPr>
        <w:t>двух</w:t>
      </w:r>
      <w:r w:rsidR="00FD0919" w:rsidRPr="00FD0919">
        <w:rPr>
          <w:sz w:val="28"/>
          <w:szCs w:val="28"/>
        </w:rPr>
        <w:t xml:space="preserve"> технологических зон водосна</w:t>
      </w:r>
      <w:r w:rsidR="00FD0919" w:rsidRPr="00FD0919">
        <w:rPr>
          <w:sz w:val="28"/>
          <w:szCs w:val="28"/>
        </w:rPr>
        <w:t>б</w:t>
      </w:r>
      <w:r w:rsidR="00FD0919" w:rsidRPr="00FD0919">
        <w:rPr>
          <w:sz w:val="28"/>
          <w:szCs w:val="28"/>
        </w:rPr>
        <w:t xml:space="preserve">жения. </w:t>
      </w:r>
    </w:p>
    <w:p w:rsidR="00FD0919" w:rsidRPr="00FD0919" w:rsidRDefault="00FD0919" w:rsidP="00FD0919">
      <w:pPr>
        <w:pStyle w:val="a3"/>
        <w:ind w:left="0"/>
        <w:rPr>
          <w:sz w:val="28"/>
          <w:szCs w:val="28"/>
        </w:rPr>
      </w:pPr>
      <w:r w:rsidRPr="00FD0919">
        <w:rPr>
          <w:sz w:val="28"/>
          <w:szCs w:val="28"/>
        </w:rPr>
        <w:t>Первая зона – ст. Ахтанизовская охватывает административные, социально-культурные, образовательные учреждения, магазин, производственные и сельск</w:t>
      </w:r>
      <w:r w:rsidRPr="00FD0919">
        <w:rPr>
          <w:sz w:val="28"/>
          <w:szCs w:val="28"/>
        </w:rPr>
        <w:t>о</w:t>
      </w:r>
      <w:r w:rsidRPr="00FD0919">
        <w:rPr>
          <w:sz w:val="28"/>
          <w:szCs w:val="28"/>
        </w:rPr>
        <w:t>хозяйственные предприятия, а также частный сектор станицы. Протяженность в</w:t>
      </w:r>
      <w:r w:rsidRPr="00FD0919">
        <w:rPr>
          <w:sz w:val="28"/>
          <w:szCs w:val="28"/>
        </w:rPr>
        <w:t>о</w:t>
      </w:r>
      <w:r w:rsidRPr="00FD0919">
        <w:rPr>
          <w:sz w:val="28"/>
          <w:szCs w:val="28"/>
        </w:rPr>
        <w:t xml:space="preserve">допроводных сетей составляет 27201 </w:t>
      </w:r>
      <w:proofErr w:type="spellStart"/>
      <w:r w:rsidRPr="00FD0919">
        <w:rPr>
          <w:sz w:val="28"/>
          <w:szCs w:val="28"/>
        </w:rPr>
        <w:t>пог</w:t>
      </w:r>
      <w:proofErr w:type="spellEnd"/>
      <w:r w:rsidRPr="00FD0919">
        <w:rPr>
          <w:sz w:val="28"/>
          <w:szCs w:val="28"/>
        </w:rPr>
        <w:t>. м. Водоснабжение обеспечивается Т</w:t>
      </w:r>
      <w:r w:rsidRPr="00FD0919">
        <w:rPr>
          <w:sz w:val="28"/>
          <w:szCs w:val="28"/>
        </w:rPr>
        <w:t>а</w:t>
      </w:r>
      <w:r w:rsidRPr="00FD0919">
        <w:rPr>
          <w:sz w:val="28"/>
          <w:szCs w:val="28"/>
        </w:rPr>
        <w:t>манским групповым водопроводом с двумя резервуарами объемом по 1300 м</w:t>
      </w:r>
      <w:r w:rsidRPr="00FD0919">
        <w:rPr>
          <w:sz w:val="28"/>
          <w:szCs w:val="28"/>
          <w:vertAlign w:val="superscript"/>
        </w:rPr>
        <w:t>3</w:t>
      </w:r>
      <w:r w:rsidRPr="00FD0919">
        <w:rPr>
          <w:sz w:val="28"/>
          <w:szCs w:val="28"/>
        </w:rPr>
        <w:t xml:space="preserve">. </w:t>
      </w:r>
    </w:p>
    <w:p w:rsidR="00BC6903" w:rsidRPr="00F3258C" w:rsidRDefault="00FD0919" w:rsidP="00FD091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09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Вторая зона – </w:t>
      </w:r>
      <w:r w:rsidRPr="00FD0919">
        <w:rPr>
          <w:rFonts w:ascii="Times New Roman" w:hAnsi="Times New Roman" w:cs="Times New Roman"/>
          <w:sz w:val="28"/>
          <w:szCs w:val="28"/>
        </w:rPr>
        <w:t>пос. За родину и пос. Пересыпь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 xml:space="preserve"> охватывает административные, соц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 xml:space="preserve">ально-культурные, образовательные учреждения, </w:t>
      </w:r>
      <w:r w:rsidRPr="00FD0919">
        <w:rPr>
          <w:rFonts w:ascii="Times New Roman" w:hAnsi="Times New Roman" w:cs="Times New Roman"/>
          <w:sz w:val="28"/>
          <w:szCs w:val="28"/>
        </w:rPr>
        <w:t>сельскохозяйственные предпри</w:t>
      </w:r>
      <w:r w:rsidRPr="00FD0919">
        <w:rPr>
          <w:rFonts w:ascii="Times New Roman" w:hAnsi="Times New Roman" w:cs="Times New Roman"/>
          <w:sz w:val="28"/>
          <w:szCs w:val="28"/>
        </w:rPr>
        <w:t>я</w:t>
      </w:r>
      <w:r w:rsidRPr="00FD0919">
        <w:rPr>
          <w:rFonts w:ascii="Times New Roman" w:hAnsi="Times New Roman" w:cs="Times New Roman"/>
          <w:sz w:val="28"/>
          <w:szCs w:val="28"/>
        </w:rPr>
        <w:t xml:space="preserve">тия, 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учреждения санаторно-курортные</w:t>
      </w:r>
      <w:r w:rsidRPr="00FD0919">
        <w:rPr>
          <w:rFonts w:ascii="Times New Roman" w:hAnsi="Times New Roman" w:cs="Times New Roman"/>
          <w:sz w:val="28"/>
          <w:szCs w:val="28"/>
        </w:rPr>
        <w:t>, магазины,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частный сектор посе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ков.</w:t>
      </w:r>
      <w:proofErr w:type="gramEnd"/>
      <w:r w:rsidRPr="00FD0919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11999 </w:t>
      </w:r>
      <w:proofErr w:type="spellStart"/>
      <w:r w:rsidRPr="00FD0919">
        <w:rPr>
          <w:rFonts w:ascii="Times New Roman" w:hAnsi="Times New Roman" w:cs="Times New Roman"/>
          <w:sz w:val="28"/>
          <w:szCs w:val="28"/>
          <w:lang w:eastAsia="ru-RU"/>
        </w:rPr>
        <w:t>пог</w:t>
      </w:r>
      <w:proofErr w:type="spellEnd"/>
      <w:r w:rsidRPr="00FD0919">
        <w:rPr>
          <w:rFonts w:ascii="Times New Roman" w:hAnsi="Times New Roman" w:cs="Times New Roman"/>
          <w:sz w:val="28"/>
          <w:szCs w:val="28"/>
          <w:lang w:eastAsia="ru-RU"/>
        </w:rPr>
        <w:t>. м. Водоснабжение обеспеч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вается Таманским групповым водопроводом с двумя резервуарами объемом по 1300 м</w:t>
      </w:r>
      <w:r w:rsidRPr="00FD091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D0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6F" w:rsidRPr="00736210" w:rsidRDefault="00D73E6F" w:rsidP="00B97C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350" w:rsidRDefault="00BA2350" w:rsidP="00D22075">
      <w:pPr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 </w:t>
      </w:r>
      <w:r w:rsidR="00B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Описание состояния и функционирования водопроводных сетей систем вод</w:t>
      </w:r>
      <w:r w:rsidRPr="00BA2350">
        <w:rPr>
          <w:rFonts w:ascii="Times New Roman" w:hAnsi="Times New Roman" w:cs="Times New Roman"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Cs/>
          <w:sz w:val="28"/>
          <w:szCs w:val="28"/>
        </w:rPr>
        <w:t>снабжения</w:t>
      </w:r>
    </w:p>
    <w:p w:rsidR="00253964" w:rsidRPr="00EE1556" w:rsidRDefault="00253964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потребителями услуг осуществляются на дог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ворной основе.  Качество предоставляемых услуг соответствует требованиям, определенным действующим законодательством. Организации технической эк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плуатации систем водоснабжения обеспечивают их надлежащее использование и сохранность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964" w:rsidRDefault="00253964" w:rsidP="00D73E6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2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 поселении  населенны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B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обособленную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водопроводных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разводящие в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одопроводные сети проложены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32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258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Ахтанизовская, пос. За Родину и пос. Пересыпь</w:t>
      </w:r>
    </w:p>
    <w:p w:rsidR="00253964" w:rsidRDefault="00253964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водопроводной сети </w:t>
      </w:r>
      <w:r w:rsidR="00F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Ахтанизовского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0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 следующие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потребители:</w:t>
      </w:r>
    </w:p>
    <w:p w:rsidR="00253964" w:rsidRDefault="009F7BBE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Ахтанизовская</w:t>
      </w:r>
    </w:p>
    <w:p w:rsidR="00A92440" w:rsidRPr="00A92440" w:rsidRDefault="00253964" w:rsidP="00253964">
      <w:pPr>
        <w:contextualSpacing/>
        <w:rPr>
          <w:rFonts w:ascii="Times New Roman" w:hAnsi="Times New Roman" w:cs="Times New Roman"/>
          <w:sz w:val="28"/>
          <w:szCs w:val="28"/>
        </w:rPr>
      </w:pP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здания и учреждения социально-культурного назначения, пре</w:t>
      </w: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приятия, в. т.ч.:  </w:t>
      </w:r>
      <w:r w:rsidR="009B3F64"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82DB3"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58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хтанизовского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МОУ СОШ № </w:t>
      </w:r>
      <w:r w:rsidR="001E5F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ДОУ д/с № 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 д/с № 43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 МУЗ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СДК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МУП «Тепловые сети» 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Ахтанизовская</w:t>
      </w:r>
      <w:r w:rsidR="001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Кубанская Лоза</w:t>
      </w:r>
      <w:r w:rsidR="0029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Ахтанизовская</w:t>
      </w:r>
      <w:r w:rsidR="0029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«Почта России, «Кубаньинформация», Сельпо, Управление ПБ ГО и ЧС ПЧ №</w:t>
      </w:r>
      <w:r w:rsidR="009F7BBE">
        <w:rPr>
          <w:rFonts w:ascii="Times New Roman" w:hAnsi="Times New Roman" w:cs="Times New Roman"/>
          <w:sz w:val="28"/>
          <w:szCs w:val="28"/>
        </w:rPr>
        <w:t xml:space="preserve"> 18</w:t>
      </w:r>
      <w:r w:rsidR="00A92440">
        <w:rPr>
          <w:rFonts w:ascii="Times New Roman" w:hAnsi="Times New Roman" w:cs="Times New Roman"/>
          <w:sz w:val="28"/>
          <w:szCs w:val="28"/>
        </w:rPr>
        <w:t>.</w:t>
      </w:r>
      <w:r w:rsidR="002332AD">
        <w:rPr>
          <w:rFonts w:ascii="Times New Roman" w:hAnsi="Times New Roman" w:cs="Times New Roman"/>
          <w:sz w:val="28"/>
          <w:szCs w:val="28"/>
        </w:rPr>
        <w:t xml:space="preserve"> </w:t>
      </w:r>
      <w:r w:rsidR="00A92440" w:rsidRPr="00A92440">
        <w:rPr>
          <w:rFonts w:ascii="Times New Roman" w:hAnsi="Times New Roman" w:cs="Times New Roman"/>
          <w:sz w:val="28"/>
          <w:szCs w:val="28"/>
        </w:rPr>
        <w:t>Учр</w:t>
      </w:r>
      <w:r w:rsidR="00A92440" w:rsidRPr="00A92440">
        <w:rPr>
          <w:rFonts w:ascii="Times New Roman" w:hAnsi="Times New Roman" w:cs="Times New Roman"/>
          <w:sz w:val="28"/>
          <w:szCs w:val="28"/>
        </w:rPr>
        <w:t>е</w:t>
      </w:r>
      <w:r w:rsidR="00A92440" w:rsidRPr="00A92440">
        <w:rPr>
          <w:rFonts w:ascii="Times New Roman" w:hAnsi="Times New Roman" w:cs="Times New Roman"/>
          <w:sz w:val="28"/>
          <w:szCs w:val="28"/>
        </w:rPr>
        <w:t>ждения повседневного пользования, обслуживающие население</w:t>
      </w:r>
      <w:r w:rsidR="00A92440">
        <w:rPr>
          <w:rFonts w:ascii="Times New Roman" w:hAnsi="Times New Roman" w:cs="Times New Roman"/>
          <w:sz w:val="28"/>
          <w:szCs w:val="28"/>
        </w:rPr>
        <w:t xml:space="preserve">, к </w:t>
      </w:r>
      <w:r w:rsidR="00A92440" w:rsidRPr="00A92440">
        <w:rPr>
          <w:rFonts w:ascii="Times New Roman" w:hAnsi="Times New Roman" w:cs="Times New Roman"/>
          <w:sz w:val="28"/>
          <w:szCs w:val="28"/>
        </w:rPr>
        <w:t xml:space="preserve"> ним относятся: учреждения торговли, общественного питания, быта, магазины повседневного спроса, кафе, мастерские бытового обслуживания</w:t>
      </w:r>
      <w:r w:rsidR="00A92440">
        <w:rPr>
          <w:rFonts w:ascii="Times New Roman" w:hAnsi="Times New Roman" w:cs="Times New Roman"/>
          <w:sz w:val="28"/>
          <w:szCs w:val="28"/>
        </w:rPr>
        <w:t xml:space="preserve">, </w:t>
      </w:r>
      <w:r w:rsidR="003D3286" w:rsidRPr="00A92440">
        <w:rPr>
          <w:rFonts w:ascii="Times New Roman" w:hAnsi="Times New Roman" w:cs="Times New Roman"/>
          <w:sz w:val="28"/>
          <w:szCs w:val="28"/>
        </w:rPr>
        <w:t>а так же здания частного сект</w:t>
      </w:r>
      <w:r w:rsidR="003D3286" w:rsidRPr="00A92440">
        <w:rPr>
          <w:rFonts w:ascii="Times New Roman" w:hAnsi="Times New Roman" w:cs="Times New Roman"/>
          <w:sz w:val="28"/>
          <w:szCs w:val="28"/>
        </w:rPr>
        <w:t>о</w:t>
      </w:r>
      <w:r w:rsidR="003D3286" w:rsidRPr="00A92440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B207F4" w:rsidRDefault="009F7BBE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За Родину:</w:t>
      </w:r>
    </w:p>
    <w:p w:rsidR="009F7BBE" w:rsidRDefault="009F7BBE" w:rsidP="00253964">
      <w:pPr>
        <w:contextualSpacing/>
        <w:rPr>
          <w:rFonts w:ascii="Times New Roman" w:hAnsi="Times New Roman" w:cs="Times New Roman"/>
          <w:sz w:val="28"/>
          <w:szCs w:val="28"/>
        </w:rPr>
      </w:pP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здания и учреждения социально-культурного назначения, предпр</w:t>
      </w: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ятия, в. т.ч.: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д/с № 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«Лотос», ООО «Парус», ЦРБ МУЗ, Ахтанизо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Сельпо, ИП Ермаченко Н.П., ИП Броваренко А., </w:t>
      </w:r>
      <w:r w:rsidR="00A9244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A92440">
        <w:rPr>
          <w:rFonts w:ascii="Times New Roman" w:hAnsi="Times New Roman" w:cs="Times New Roman"/>
          <w:sz w:val="28"/>
          <w:szCs w:val="28"/>
        </w:rPr>
        <w:t>Церюпа</w:t>
      </w:r>
      <w:proofErr w:type="spellEnd"/>
      <w:r w:rsidR="00A92440">
        <w:rPr>
          <w:rFonts w:ascii="Times New Roman" w:hAnsi="Times New Roman" w:cs="Times New Roman"/>
          <w:sz w:val="28"/>
          <w:szCs w:val="28"/>
        </w:rPr>
        <w:t xml:space="preserve"> И.И.</w:t>
      </w:r>
      <w:r w:rsidR="004E0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здания частного сектора</w:t>
      </w:r>
      <w:r w:rsidR="00A92440">
        <w:rPr>
          <w:rFonts w:ascii="Times New Roman" w:hAnsi="Times New Roman" w:cs="Times New Roman"/>
          <w:sz w:val="28"/>
          <w:szCs w:val="28"/>
        </w:rPr>
        <w:t>.</w:t>
      </w:r>
    </w:p>
    <w:p w:rsidR="00A92440" w:rsidRDefault="00A92440" w:rsidP="002539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Пересыпь:</w:t>
      </w:r>
    </w:p>
    <w:p w:rsidR="00A92440" w:rsidRDefault="00A92440" w:rsidP="009060B1">
      <w:pPr>
        <w:ind w:right="28"/>
        <w:contextualSpacing/>
        <w:rPr>
          <w:rFonts w:ascii="Times New Roman" w:hAnsi="Times New Roman" w:cs="Times New Roman"/>
          <w:sz w:val="28"/>
          <w:szCs w:val="28"/>
        </w:rPr>
      </w:pP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здания и учреждения социально-культурного назначения, предпр</w:t>
      </w:r>
      <w:r w:rsidRPr="009B3F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ятия, в. т.ч.: МОУ СОШ № 22, 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 ЦРБ,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«Бытсервис», ООО «Сириус», </w:t>
      </w:r>
      <w:r w:rsidR="00FA3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FA37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3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сионат «Азов», Кооператив «Колос»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Ермаченко Н.П., ИП Броваренко А.,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Церюпа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="004E0368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Т.В, ИП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Водолазский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М.В. ИП Назаренко, ИП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Дилакян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С.С, б\О «Золотые Пески - Банк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9060B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060B1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«Мечта», ИП Кирилов Н.А., ИП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К</w:t>
      </w:r>
      <w:r w:rsidR="009060B1">
        <w:rPr>
          <w:rFonts w:ascii="Times New Roman" w:hAnsi="Times New Roman" w:cs="Times New Roman"/>
          <w:sz w:val="28"/>
          <w:szCs w:val="28"/>
        </w:rPr>
        <w:t>О</w:t>
      </w:r>
      <w:r w:rsidR="009060B1">
        <w:rPr>
          <w:rFonts w:ascii="Times New Roman" w:hAnsi="Times New Roman" w:cs="Times New Roman"/>
          <w:sz w:val="28"/>
          <w:szCs w:val="28"/>
        </w:rPr>
        <w:t>валева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В.А., ИП </w:t>
      </w:r>
      <w:proofErr w:type="spellStart"/>
      <w:r w:rsidR="009060B1">
        <w:rPr>
          <w:rFonts w:ascii="Times New Roman" w:hAnsi="Times New Roman" w:cs="Times New Roman"/>
          <w:sz w:val="28"/>
          <w:szCs w:val="28"/>
        </w:rPr>
        <w:t>Домбаев</w:t>
      </w:r>
      <w:proofErr w:type="spellEnd"/>
      <w:r w:rsidR="009060B1">
        <w:rPr>
          <w:rFonts w:ascii="Times New Roman" w:hAnsi="Times New Roman" w:cs="Times New Roman"/>
          <w:sz w:val="28"/>
          <w:szCs w:val="28"/>
        </w:rPr>
        <w:t xml:space="preserve"> И.З., ИП Астафьева Г.С., </w:t>
      </w:r>
      <w:r>
        <w:rPr>
          <w:rFonts w:ascii="Times New Roman" w:hAnsi="Times New Roman" w:cs="Times New Roman"/>
          <w:sz w:val="28"/>
          <w:szCs w:val="28"/>
        </w:rPr>
        <w:t>а так же здания частного сект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A92440" w:rsidRDefault="00A92440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964" w:rsidRPr="00AC0157" w:rsidRDefault="00253964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абонентов холодной питьевой водой надлежащего качества ос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через централизованную систему сетей водопровода. </w:t>
      </w:r>
    </w:p>
    <w:p w:rsidR="00253964" w:rsidRPr="00AC0157" w:rsidRDefault="00253964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разводящих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водопроводов варьируется от </w:t>
      </w:r>
      <w:r w:rsidR="0031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E036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4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 Сети выполн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из таких материалов как</w:t>
      </w:r>
      <w:r w:rsidR="002C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сталь</w:t>
      </w:r>
      <w:r w:rsidR="002C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чугун,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асбоцемент,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полиэтилен. </w:t>
      </w:r>
    </w:p>
    <w:p w:rsidR="004219C8" w:rsidRPr="00AC0157" w:rsidRDefault="00253964" w:rsidP="006F55C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3964" w:rsidRDefault="004219C8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 эксплуатация водопроводных сетей систем централизова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водоснабжения осуществляется на основании «Правил технической эксплу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систем и сооружений коммунального водоснабжения и канализации», утв</w:t>
      </w:r>
      <w:r w:rsidR="004E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ержденных приказом Госстроя РФ  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№168 от 30.12.1999</w:t>
      </w:r>
      <w:r w:rsidR="003D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Для обеспечения к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964"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75C0E" w:rsidRDefault="00D75C0E" w:rsidP="0025396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CF" w:rsidRDefault="00540ECF" w:rsidP="00434B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водопровода 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E1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C0E">
        <w:rPr>
          <w:rFonts w:ascii="Times New Roman" w:hAnsi="Times New Roman" w:cs="Times New Roman"/>
          <w:sz w:val="28"/>
          <w:szCs w:val="28"/>
        </w:rPr>
        <w:t xml:space="preserve">В </w:t>
      </w:r>
      <w:r w:rsidR="00D7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0B1">
        <w:rPr>
          <w:rFonts w:ascii="Times New Roman" w:hAnsi="Times New Roman" w:cs="Times New Roman"/>
          <w:bCs/>
          <w:sz w:val="28"/>
          <w:szCs w:val="28"/>
        </w:rPr>
        <w:t xml:space="preserve">ст. Ахтанизовская, пос. За Родину и пос. Пересыпь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D75C0E" w:rsidRPr="00D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потерь за 201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75C0E" w:rsidRPr="00D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9060B1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="009060B1" w:rsidRPr="00D7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0E" w:rsidRPr="00D75C0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E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06F0" w:rsidRPr="002D60B7" w:rsidRDefault="008729EB" w:rsidP="00AF2042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абонентов холодной питьевой водой</w:t>
      </w:r>
      <w:r w:rsidR="0024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централ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015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зованную систему сетей водопровода.</w:t>
      </w:r>
      <w:r w:rsidR="004D2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 обеспеченности жилищного фо</w:t>
      </w:r>
      <w:r w:rsidR="002D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D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водопроводом – </w:t>
      </w:r>
      <w:r w:rsidR="00D73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4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73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0B7" w:rsidRPr="00067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75CF" w:rsidRDefault="00E46C44" w:rsidP="00FC75CF">
      <w:pPr>
        <w:keepNext/>
        <w:keepLines/>
        <w:spacing w:before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</w:t>
      </w:r>
      <w:r w:rsidR="004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приборами учета составляет </w:t>
      </w:r>
      <w:r w:rsidR="00FD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</w:t>
      </w:r>
      <w:r w:rsidR="00434B70" w:rsidRPr="00434B7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учреждений  100 %. </w:t>
      </w:r>
      <w:r w:rsidR="001E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приборов учета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2073</w:t>
      </w:r>
      <w:r w:rsidR="001E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D90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2024 население, 49- организации, учрежд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 частные предприниматели </w:t>
      </w:r>
    </w:p>
    <w:p w:rsidR="00E46C44" w:rsidRPr="00044626" w:rsidRDefault="00E46C44" w:rsidP="00FC75CF">
      <w:pPr>
        <w:keepNext/>
        <w:keepLines/>
        <w:spacing w:before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Количество абонентов в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Ахтанизовском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–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DE5">
        <w:rPr>
          <w:rFonts w:ascii="Times New Roman" w:eastAsia="Times New Roman" w:hAnsi="Times New Roman" w:cs="Times New Roman"/>
          <w:sz w:val="28"/>
          <w:szCs w:val="28"/>
          <w:lang w:eastAsia="ru-RU"/>
        </w:rPr>
        <w:t>043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D1C" w:rsidRDefault="00F074C7" w:rsidP="00AB06F0">
      <w:pPr>
        <w:keepNext/>
        <w:keepLines/>
        <w:spacing w:before="4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A722D" w:rsidRDefault="004D2B20" w:rsidP="006D781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Протяженность  разводящ</w:t>
      </w:r>
      <w:r w:rsidR="004A7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сетей</w:t>
      </w:r>
      <w:r w:rsidR="00E13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населенных пунктах сельского поселения с</w:t>
      </w:r>
      <w:r w:rsidR="00E13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13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ставляет</w:t>
      </w:r>
      <w:r w:rsidR="004A7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722D" w:rsidRDefault="00912E14" w:rsidP="00617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DE5">
        <w:rPr>
          <w:rFonts w:ascii="Times New Roman" w:hAnsi="Times New Roman" w:cs="Times New Roman"/>
          <w:sz w:val="28"/>
          <w:szCs w:val="28"/>
        </w:rPr>
        <w:t>с</w:t>
      </w:r>
      <w:r w:rsidR="00941F5B">
        <w:rPr>
          <w:rFonts w:ascii="Times New Roman" w:hAnsi="Times New Roman" w:cs="Times New Roman"/>
          <w:sz w:val="28"/>
          <w:szCs w:val="28"/>
        </w:rPr>
        <w:t>т</w:t>
      </w:r>
      <w:r w:rsidR="00334DE5">
        <w:rPr>
          <w:rFonts w:ascii="Times New Roman" w:hAnsi="Times New Roman" w:cs="Times New Roman"/>
          <w:sz w:val="28"/>
          <w:szCs w:val="28"/>
        </w:rPr>
        <w:t>. А</w:t>
      </w:r>
      <w:r w:rsidR="00941F5B">
        <w:rPr>
          <w:rFonts w:ascii="Times New Roman" w:hAnsi="Times New Roman" w:cs="Times New Roman"/>
          <w:sz w:val="28"/>
          <w:szCs w:val="28"/>
        </w:rPr>
        <w:t>хтанизовская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41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27,201</w:t>
      </w:r>
      <w:r w:rsidR="00C54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</w:t>
      </w:r>
      <w:r w:rsidR="004A7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4BE0" w:rsidRDefault="00085AF6" w:rsidP="006176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пос.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5,462</w:t>
      </w:r>
      <w:r w:rsidR="00C5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C54BE0" w:rsidRDefault="00C54BE0" w:rsidP="006176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пос.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Пересыпь</w:t>
      </w:r>
      <w:r w:rsidR="0008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5B">
        <w:rPr>
          <w:rFonts w:ascii="Times New Roman" w:eastAsia="Times New Roman" w:hAnsi="Times New Roman" w:cs="Times New Roman"/>
          <w:sz w:val="28"/>
          <w:szCs w:val="28"/>
          <w:lang w:eastAsia="ru-RU"/>
        </w:rPr>
        <w:t>6,537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A972FF" w:rsidRDefault="00A972FF" w:rsidP="001C36C0">
      <w:pPr>
        <w:rPr>
          <w:rFonts w:ascii="Times New Roman" w:hAnsi="Times New Roman" w:cs="Times New Roman"/>
          <w:sz w:val="28"/>
          <w:szCs w:val="28"/>
        </w:rPr>
      </w:pPr>
    </w:p>
    <w:p w:rsidR="007E1A36" w:rsidRDefault="00BA2350" w:rsidP="001C36C0">
      <w:pPr>
        <w:rPr>
          <w:rFonts w:ascii="Times New Roman" w:hAnsi="Times New Roman" w:cs="Times New Roman"/>
          <w:sz w:val="28"/>
          <w:szCs w:val="28"/>
        </w:rPr>
      </w:pPr>
      <w:r w:rsidRPr="00BA2350">
        <w:rPr>
          <w:rFonts w:ascii="Times New Roman" w:hAnsi="Times New Roman" w:cs="Times New Roman"/>
          <w:sz w:val="28"/>
          <w:szCs w:val="28"/>
        </w:rPr>
        <w:t xml:space="preserve">1.1.7 Описание территорий муниципального образования, </w:t>
      </w:r>
      <w:r w:rsidRPr="00BA2350">
        <w:rPr>
          <w:rFonts w:ascii="Times New Roman" w:hAnsi="Times New Roman" w:cs="Times New Roman"/>
          <w:sz w:val="28"/>
          <w:szCs w:val="28"/>
        </w:rPr>
        <w:tab/>
        <w:t>неохваченных централ</w:t>
      </w:r>
      <w:r w:rsidRPr="00BA2350">
        <w:rPr>
          <w:rFonts w:ascii="Times New Roman" w:hAnsi="Times New Roman" w:cs="Times New Roman"/>
          <w:sz w:val="28"/>
          <w:szCs w:val="28"/>
        </w:rPr>
        <w:t>и</w:t>
      </w:r>
      <w:r w:rsidRPr="00BA2350">
        <w:rPr>
          <w:rFonts w:ascii="Times New Roman" w:hAnsi="Times New Roman" w:cs="Times New Roman"/>
          <w:sz w:val="28"/>
          <w:szCs w:val="28"/>
        </w:rPr>
        <w:t>зованной системой водоснабжения</w:t>
      </w:r>
      <w:r w:rsidR="007E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94" w:rsidRPr="002B6479" w:rsidRDefault="007E1A36" w:rsidP="001B225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28B7">
        <w:rPr>
          <w:rFonts w:ascii="Times New Roman" w:hAnsi="Times New Roman" w:cs="Times New Roman"/>
          <w:iCs/>
          <w:sz w:val="28"/>
          <w:szCs w:val="28"/>
        </w:rPr>
        <w:t>Ц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 xml:space="preserve">ентральной системой водоснабжения </w:t>
      </w:r>
      <w:r w:rsidR="000728B7">
        <w:rPr>
          <w:rFonts w:ascii="Times New Roman" w:hAnsi="Times New Roman" w:cs="Times New Roman"/>
          <w:iCs/>
          <w:sz w:val="28"/>
          <w:szCs w:val="28"/>
        </w:rPr>
        <w:t>охвачена</w:t>
      </w:r>
      <w:r w:rsidR="00085AF6">
        <w:rPr>
          <w:rFonts w:ascii="Times New Roman" w:hAnsi="Times New Roman" w:cs="Times New Roman"/>
          <w:iCs/>
          <w:sz w:val="28"/>
          <w:szCs w:val="28"/>
        </w:rPr>
        <w:t xml:space="preserve"> не</w:t>
      </w:r>
      <w:r w:rsidR="000728B7">
        <w:rPr>
          <w:rFonts w:ascii="Times New Roman" w:hAnsi="Times New Roman" w:cs="Times New Roman"/>
          <w:iCs/>
          <w:sz w:val="28"/>
          <w:szCs w:val="28"/>
        </w:rPr>
        <w:t xml:space="preserve"> вся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 xml:space="preserve"> территория </w:t>
      </w:r>
      <w:r w:rsidR="000728B7">
        <w:rPr>
          <w:rFonts w:ascii="Times New Roman" w:hAnsi="Times New Roman" w:cs="Times New Roman"/>
          <w:iCs/>
          <w:sz w:val="28"/>
          <w:szCs w:val="28"/>
        </w:rPr>
        <w:t>сельского п</w:t>
      </w:r>
      <w:r w:rsidR="000728B7">
        <w:rPr>
          <w:rFonts w:ascii="Times New Roman" w:hAnsi="Times New Roman" w:cs="Times New Roman"/>
          <w:iCs/>
          <w:sz w:val="28"/>
          <w:szCs w:val="28"/>
        </w:rPr>
        <w:t>о</w:t>
      </w:r>
      <w:r w:rsidR="000728B7">
        <w:rPr>
          <w:rFonts w:ascii="Times New Roman" w:hAnsi="Times New Roman" w:cs="Times New Roman"/>
          <w:iCs/>
          <w:sz w:val="28"/>
          <w:szCs w:val="28"/>
        </w:rPr>
        <w:t>селения</w:t>
      </w:r>
      <w:r w:rsidR="000728B7">
        <w:rPr>
          <w:rFonts w:ascii="Times New Roman" w:hAnsi="Times New Roman" w:cs="Times New Roman"/>
          <w:sz w:val="28"/>
          <w:szCs w:val="28"/>
        </w:rPr>
        <w:t>.</w:t>
      </w:r>
      <w:r w:rsidR="000728B7" w:rsidRPr="002B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>ерспективное развитие водопровода предполагается за счет расшир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>е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>ния частного жилого сектора по мере развития  населенн</w:t>
      </w:r>
      <w:r w:rsidR="0015011F">
        <w:rPr>
          <w:rFonts w:ascii="Times New Roman" w:hAnsi="Times New Roman" w:cs="Times New Roman"/>
          <w:iCs/>
          <w:sz w:val="28"/>
          <w:szCs w:val="28"/>
        </w:rPr>
        <w:t>ых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 xml:space="preserve"> пункт</w:t>
      </w:r>
      <w:r w:rsidR="0015011F">
        <w:rPr>
          <w:rFonts w:ascii="Times New Roman" w:hAnsi="Times New Roman" w:cs="Times New Roman"/>
          <w:iCs/>
          <w:sz w:val="28"/>
          <w:szCs w:val="28"/>
        </w:rPr>
        <w:t>ов сельского п</w:t>
      </w:r>
      <w:r w:rsidR="0015011F">
        <w:rPr>
          <w:rFonts w:ascii="Times New Roman" w:hAnsi="Times New Roman" w:cs="Times New Roman"/>
          <w:iCs/>
          <w:sz w:val="28"/>
          <w:szCs w:val="28"/>
        </w:rPr>
        <w:t>о</w:t>
      </w:r>
      <w:r w:rsidR="0015011F">
        <w:rPr>
          <w:rFonts w:ascii="Times New Roman" w:hAnsi="Times New Roman" w:cs="Times New Roman"/>
          <w:iCs/>
          <w:sz w:val="28"/>
          <w:szCs w:val="28"/>
        </w:rPr>
        <w:t>селения</w:t>
      </w:r>
      <w:r w:rsidR="000728B7" w:rsidRPr="002B6479">
        <w:rPr>
          <w:rFonts w:ascii="Times New Roman" w:hAnsi="Times New Roman" w:cs="Times New Roman"/>
          <w:iCs/>
          <w:sz w:val="28"/>
          <w:szCs w:val="28"/>
        </w:rPr>
        <w:t>.</w:t>
      </w:r>
    </w:p>
    <w:p w:rsidR="00A972FF" w:rsidRDefault="00A972FF" w:rsidP="001B2255">
      <w:pPr>
        <w:rPr>
          <w:rFonts w:ascii="Times New Roman" w:hAnsi="Times New Roman" w:cs="Times New Roman"/>
          <w:sz w:val="28"/>
          <w:szCs w:val="28"/>
        </w:rPr>
      </w:pPr>
    </w:p>
    <w:p w:rsidR="00BA2350" w:rsidRPr="00BA2350" w:rsidRDefault="00BA2350" w:rsidP="001B2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sz w:val="28"/>
          <w:szCs w:val="28"/>
        </w:rPr>
        <w:t xml:space="preserve">1.1.8 </w:t>
      </w:r>
      <w:r w:rsidRPr="00BA2350">
        <w:rPr>
          <w:rFonts w:ascii="Times New Roman" w:hAnsi="Times New Roman" w:cs="Times New Roman"/>
          <w:sz w:val="28"/>
          <w:szCs w:val="28"/>
        </w:rPr>
        <w:tab/>
        <w:t xml:space="preserve">Описание существующих технических и технологических </w:t>
      </w:r>
      <w:r w:rsidRPr="00BA2350">
        <w:rPr>
          <w:rFonts w:ascii="Times New Roman" w:hAnsi="Times New Roman" w:cs="Times New Roman"/>
          <w:sz w:val="28"/>
          <w:szCs w:val="28"/>
        </w:rPr>
        <w:tab/>
        <w:t>проблем в вод</w:t>
      </w:r>
      <w:r w:rsidRPr="00BA2350">
        <w:rPr>
          <w:rFonts w:ascii="Times New Roman" w:hAnsi="Times New Roman" w:cs="Times New Roman"/>
          <w:sz w:val="28"/>
          <w:szCs w:val="28"/>
        </w:rPr>
        <w:t>о</w:t>
      </w:r>
      <w:r w:rsidRPr="00BA2350">
        <w:rPr>
          <w:rFonts w:ascii="Times New Roman" w:hAnsi="Times New Roman" w:cs="Times New Roman"/>
          <w:sz w:val="28"/>
          <w:szCs w:val="28"/>
        </w:rPr>
        <w:t>снабжении муниципального образования</w:t>
      </w:r>
    </w:p>
    <w:p w:rsidR="006013E7" w:rsidRPr="000E0365" w:rsidRDefault="00E72818" w:rsidP="001B225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55E84" w:rsidRPr="000E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</w:t>
      </w:r>
      <w:r w:rsidR="006E721A" w:rsidRPr="000E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разводящих сетей </w:t>
      </w:r>
      <w:r w:rsidR="00C55E84" w:rsidRPr="000E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39,200</w:t>
      </w:r>
      <w:r w:rsidR="007C6CAC" w:rsidRPr="000E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E84" w:rsidRPr="000E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</w:p>
    <w:p w:rsidR="00EE17D1" w:rsidRPr="003C54F2" w:rsidRDefault="008F0DA5" w:rsidP="001B2255">
      <w:pPr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427B53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потерь воды </w:t>
      </w:r>
      <w:r w:rsidR="00E356B6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неучтенные расходы</w:t>
      </w:r>
      <w:r w:rsidR="00427B53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7B53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E356B6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FED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="00427B53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53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количества поданной воды</w:t>
      </w:r>
      <w:r w:rsidR="00975544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сеть</w:t>
      </w:r>
      <w:r w:rsidR="006E721A" w:rsidRPr="008D6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в</w:t>
      </w:r>
      <w:r w:rsidR="006E721A" w:rsidRPr="008D6997">
        <w:rPr>
          <w:rFonts w:ascii="Times New Roman" w:hAnsi="Times New Roman" w:cs="Times New Roman"/>
          <w:sz w:val="28"/>
          <w:szCs w:val="28"/>
        </w:rPr>
        <w:t xml:space="preserve">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хтанизовская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376938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205205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%,  пос.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Пересыпь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85000 </w:t>
      </w:r>
      <w:r w:rsidR="00A5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 %, </w:t>
      </w:r>
      <w:r w:rsidR="00D7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869">
        <w:rPr>
          <w:rFonts w:ascii="Times New Roman" w:hAnsi="Times New Roman"/>
          <w:sz w:val="28"/>
          <w:szCs w:val="28"/>
        </w:rPr>
        <w:t>Таким о</w:t>
      </w:r>
      <w:r w:rsidR="00127869">
        <w:rPr>
          <w:rFonts w:ascii="Times New Roman" w:hAnsi="Times New Roman"/>
          <w:sz w:val="28"/>
          <w:szCs w:val="28"/>
        </w:rPr>
        <w:t>б</w:t>
      </w:r>
      <w:r w:rsidR="00127869">
        <w:rPr>
          <w:rFonts w:ascii="Times New Roman" w:hAnsi="Times New Roman"/>
          <w:sz w:val="28"/>
          <w:szCs w:val="28"/>
        </w:rPr>
        <w:t>разом</w:t>
      </w:r>
      <w:r w:rsidR="007C6CAC">
        <w:rPr>
          <w:rFonts w:ascii="Times New Roman" w:hAnsi="Times New Roman"/>
          <w:sz w:val="28"/>
          <w:szCs w:val="28"/>
        </w:rPr>
        <w:t xml:space="preserve">, </w:t>
      </w:r>
      <w:r w:rsidR="00127869">
        <w:rPr>
          <w:rFonts w:ascii="Times New Roman" w:hAnsi="Times New Roman"/>
          <w:sz w:val="28"/>
          <w:szCs w:val="28"/>
        </w:rPr>
        <w:t xml:space="preserve">в </w:t>
      </w:r>
      <w:r w:rsidR="007162E7" w:rsidRPr="006C18CE">
        <w:rPr>
          <w:rFonts w:ascii="Times New Roman" w:hAnsi="Times New Roman"/>
          <w:sz w:val="28"/>
          <w:szCs w:val="28"/>
        </w:rPr>
        <w:t xml:space="preserve">настоящее время снабжение </w:t>
      </w:r>
      <w:r w:rsidR="00127869">
        <w:rPr>
          <w:rFonts w:ascii="Times New Roman" w:hAnsi="Times New Roman"/>
          <w:sz w:val="28"/>
          <w:szCs w:val="28"/>
        </w:rPr>
        <w:t>населенных пунктов сельского поселения</w:t>
      </w:r>
      <w:r w:rsidR="007162E7" w:rsidRPr="006C18CE">
        <w:rPr>
          <w:rFonts w:ascii="Times New Roman" w:hAnsi="Times New Roman"/>
          <w:sz w:val="28"/>
          <w:szCs w:val="28"/>
        </w:rPr>
        <w:t xml:space="preserve"> питьевой водой осуществляется </w:t>
      </w:r>
      <w:r w:rsidR="00C25297">
        <w:rPr>
          <w:rFonts w:ascii="Times New Roman" w:hAnsi="Times New Roman"/>
          <w:sz w:val="28"/>
          <w:szCs w:val="28"/>
        </w:rPr>
        <w:t xml:space="preserve"> </w:t>
      </w:r>
      <w:r w:rsidR="007162E7" w:rsidRPr="006C18CE">
        <w:rPr>
          <w:rFonts w:ascii="Times New Roman" w:hAnsi="Times New Roman"/>
          <w:sz w:val="28"/>
          <w:szCs w:val="28"/>
        </w:rPr>
        <w:t>стабильно</w:t>
      </w:r>
      <w:r w:rsidR="00C25297">
        <w:rPr>
          <w:rFonts w:ascii="Times New Roman" w:hAnsi="Times New Roman"/>
          <w:sz w:val="28"/>
          <w:szCs w:val="28"/>
        </w:rPr>
        <w:t xml:space="preserve">, </w:t>
      </w:r>
      <w:r w:rsidR="007162E7" w:rsidRPr="006C18CE">
        <w:rPr>
          <w:rFonts w:ascii="Times New Roman" w:hAnsi="Times New Roman"/>
          <w:sz w:val="28"/>
          <w:szCs w:val="28"/>
        </w:rPr>
        <w:t xml:space="preserve"> </w:t>
      </w:r>
      <w:r w:rsidR="00C25297">
        <w:rPr>
          <w:rFonts w:ascii="Times New Roman" w:hAnsi="Times New Roman"/>
          <w:sz w:val="28"/>
          <w:szCs w:val="28"/>
        </w:rPr>
        <w:t xml:space="preserve">не смотря на </w:t>
      </w:r>
      <w:r w:rsidR="007162E7" w:rsidRPr="006C18CE">
        <w:rPr>
          <w:rFonts w:ascii="Times New Roman" w:hAnsi="Times New Roman"/>
          <w:sz w:val="28"/>
          <w:szCs w:val="28"/>
        </w:rPr>
        <w:t>повышенны</w:t>
      </w:r>
      <w:r w:rsidR="00C25297">
        <w:rPr>
          <w:rFonts w:ascii="Times New Roman" w:hAnsi="Times New Roman"/>
          <w:sz w:val="28"/>
          <w:szCs w:val="28"/>
        </w:rPr>
        <w:t xml:space="preserve">й </w:t>
      </w:r>
      <w:r w:rsidR="007162E7" w:rsidRPr="006C18CE">
        <w:rPr>
          <w:rFonts w:ascii="Times New Roman" w:hAnsi="Times New Roman"/>
          <w:sz w:val="28"/>
          <w:szCs w:val="28"/>
        </w:rPr>
        <w:t xml:space="preserve"> износом разводящих сетей и частыми аварийными</w:t>
      </w:r>
      <w:proofErr w:type="gramEnd"/>
      <w:r w:rsidR="007162E7" w:rsidRPr="006C18CE">
        <w:rPr>
          <w:rFonts w:ascii="Times New Roman" w:hAnsi="Times New Roman"/>
          <w:sz w:val="28"/>
          <w:szCs w:val="28"/>
        </w:rPr>
        <w:t xml:space="preserve"> ситуациями, вызванными порывами труб. </w:t>
      </w:r>
      <w:r w:rsidR="00127869">
        <w:rPr>
          <w:rFonts w:ascii="Times New Roman" w:hAnsi="Times New Roman"/>
          <w:sz w:val="28"/>
          <w:szCs w:val="28"/>
        </w:rPr>
        <w:t xml:space="preserve">Магистральные и уличные </w:t>
      </w:r>
      <w:r w:rsidR="00A53049">
        <w:rPr>
          <w:rFonts w:ascii="Times New Roman" w:hAnsi="Times New Roman"/>
          <w:sz w:val="28"/>
          <w:szCs w:val="28"/>
        </w:rPr>
        <w:t xml:space="preserve">водопроводные сети находятся в </w:t>
      </w:r>
      <w:r w:rsidR="00127869">
        <w:rPr>
          <w:rFonts w:ascii="Times New Roman" w:hAnsi="Times New Roman"/>
          <w:sz w:val="28"/>
          <w:szCs w:val="28"/>
        </w:rPr>
        <w:t xml:space="preserve"> изношенном состоянии</w:t>
      </w:r>
      <w:proofErr w:type="gramStart"/>
      <w:r w:rsidR="00127869">
        <w:rPr>
          <w:rFonts w:ascii="Times New Roman" w:hAnsi="Times New Roman"/>
          <w:sz w:val="28"/>
          <w:szCs w:val="28"/>
        </w:rPr>
        <w:t xml:space="preserve"> </w:t>
      </w:r>
      <w:r w:rsidR="00A972FF">
        <w:rPr>
          <w:rFonts w:ascii="Times New Roman" w:hAnsi="Times New Roman"/>
          <w:sz w:val="28"/>
          <w:szCs w:val="28"/>
        </w:rPr>
        <w:t>,</w:t>
      </w:r>
      <w:proofErr w:type="gramEnd"/>
      <w:r w:rsidR="00A972FF">
        <w:rPr>
          <w:rFonts w:ascii="Times New Roman" w:hAnsi="Times New Roman"/>
          <w:sz w:val="28"/>
          <w:szCs w:val="28"/>
        </w:rPr>
        <w:t xml:space="preserve">но </w:t>
      </w:r>
      <w:r w:rsidR="00127869">
        <w:rPr>
          <w:rFonts w:ascii="Times New Roman" w:hAnsi="Times New Roman"/>
          <w:sz w:val="28"/>
          <w:szCs w:val="28"/>
        </w:rPr>
        <w:t xml:space="preserve"> обеспечивают требуемых расходов и напоров в водопроводной сети. </w:t>
      </w:r>
    </w:p>
    <w:p w:rsidR="00A972FF" w:rsidRDefault="00A972FF" w:rsidP="001B2255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350" w:rsidRPr="00BA2350" w:rsidRDefault="00BA2350" w:rsidP="00723058">
      <w:pPr>
        <w:keepNext/>
        <w:keepLines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Раздел «Существующие балансы  водопотребления»</w:t>
      </w:r>
    </w:p>
    <w:p w:rsidR="00BA2350" w:rsidRDefault="00BA2350" w:rsidP="001B2255">
      <w:pPr>
        <w:keepNext/>
        <w:keepLines/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Общий водный баланс подачи и реализации воды</w:t>
      </w:r>
    </w:p>
    <w:p w:rsidR="006176DB" w:rsidRDefault="00BC751E" w:rsidP="001B2255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прогнозировании расходов воды для различных потребителей</w:t>
      </w:r>
      <w:r w:rsidR="003D3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C6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воды на хозяйственно-питьевые нужды населения является основной категор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водопотребления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поселении.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2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Потребление воды </w:t>
      </w:r>
      <w:r w:rsidRPr="00D0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</w:t>
      </w:r>
      <w:r w:rsidRPr="0072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считается  на каждого жителя с учетом </w:t>
      </w:r>
      <w:r w:rsidR="00F04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 и птицы, находящихся </w:t>
      </w:r>
      <w:r w:rsidRPr="0072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2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23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машнем хозяйстве.</w:t>
      </w:r>
    </w:p>
    <w:p w:rsidR="00594EBA" w:rsidRPr="006176DB" w:rsidRDefault="00594EBA" w:rsidP="00594E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176DB" w:rsidRPr="00617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9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617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r w:rsidR="00A9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</w:p>
    <w:tbl>
      <w:tblPr>
        <w:tblStyle w:val="af0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565"/>
        <w:gridCol w:w="2512"/>
        <w:gridCol w:w="2523"/>
        <w:gridCol w:w="1454"/>
        <w:gridCol w:w="2126"/>
      </w:tblGrid>
      <w:tr w:rsidR="00594EBA" w:rsidRPr="00202475" w:rsidTr="009848E5">
        <w:tc>
          <w:tcPr>
            <w:tcW w:w="565" w:type="dxa"/>
            <w:vMerge w:val="restart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2" w:type="dxa"/>
            <w:vMerge w:val="restart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</w:t>
            </w:r>
          </w:p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населенных</w:t>
            </w:r>
          </w:p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6103" w:type="dxa"/>
            <w:gridSpan w:val="3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населения, чел</w:t>
            </w:r>
          </w:p>
        </w:tc>
      </w:tr>
      <w:tr w:rsidR="00594EBA" w:rsidRPr="00202475" w:rsidTr="009848E5">
        <w:tc>
          <w:tcPr>
            <w:tcW w:w="565" w:type="dxa"/>
            <w:vMerge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Современное состо</w:t>
            </w: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</w:t>
            </w:r>
          </w:p>
          <w:p w:rsidR="00594EBA" w:rsidRPr="00202475" w:rsidRDefault="00594EBA" w:rsidP="003173F8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317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80" w:type="dxa"/>
            <w:gridSpan w:val="2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Расчетный срок</w:t>
            </w:r>
          </w:p>
          <w:p w:rsidR="00594EBA" w:rsidRPr="00202475" w:rsidRDefault="00594EBA" w:rsidP="00E96888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96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4EBA" w:rsidRPr="00202475" w:rsidTr="001E5FCC">
        <w:trPr>
          <w:trHeight w:val="431"/>
        </w:trPr>
        <w:tc>
          <w:tcPr>
            <w:tcW w:w="565" w:type="dxa"/>
            <w:vMerge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Прирост</w:t>
            </w:r>
          </w:p>
        </w:tc>
        <w:tc>
          <w:tcPr>
            <w:tcW w:w="2126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594EBA" w:rsidRPr="00202475" w:rsidTr="009848E5">
        <w:tc>
          <w:tcPr>
            <w:tcW w:w="565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</w:tcPr>
          <w:p w:rsidR="00594EBA" w:rsidRPr="006C09F6" w:rsidRDefault="00594EBA" w:rsidP="001E5FCC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E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</w:t>
            </w:r>
            <w:r w:rsidR="001E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хтанизовская</w:t>
            </w:r>
          </w:p>
        </w:tc>
        <w:tc>
          <w:tcPr>
            <w:tcW w:w="2523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454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126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5300</w:t>
            </w:r>
          </w:p>
        </w:tc>
      </w:tr>
      <w:tr w:rsidR="00594EBA" w:rsidRPr="00202475" w:rsidTr="009848E5">
        <w:tc>
          <w:tcPr>
            <w:tcW w:w="565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594EBA" w:rsidRPr="006C09F6" w:rsidRDefault="00594EBA" w:rsidP="001E5FCC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E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 За Родину</w:t>
            </w:r>
          </w:p>
        </w:tc>
        <w:tc>
          <w:tcPr>
            <w:tcW w:w="2523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54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20800</w:t>
            </w:r>
          </w:p>
        </w:tc>
        <w:tc>
          <w:tcPr>
            <w:tcW w:w="2126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</w:t>
            </w:r>
          </w:p>
        </w:tc>
      </w:tr>
      <w:tr w:rsidR="00594EBA" w:rsidRPr="00202475" w:rsidTr="009848E5">
        <w:tc>
          <w:tcPr>
            <w:tcW w:w="565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</w:tcPr>
          <w:p w:rsidR="00594EBA" w:rsidRPr="006C09F6" w:rsidRDefault="00594EBA" w:rsidP="001E5FCC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E5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ос. Пересыпь</w:t>
            </w:r>
          </w:p>
        </w:tc>
        <w:tc>
          <w:tcPr>
            <w:tcW w:w="2523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4190</w:t>
            </w:r>
          </w:p>
        </w:tc>
        <w:tc>
          <w:tcPr>
            <w:tcW w:w="1454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126" w:type="dxa"/>
          </w:tcPr>
          <w:p w:rsidR="00594EBA" w:rsidRPr="00202475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4950</w:t>
            </w:r>
          </w:p>
        </w:tc>
      </w:tr>
      <w:tr w:rsidR="00594EBA" w:rsidRPr="00202475" w:rsidTr="009848E5">
        <w:tc>
          <w:tcPr>
            <w:tcW w:w="565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594EBA" w:rsidRPr="00202475" w:rsidRDefault="00594EBA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3" w:type="dxa"/>
          </w:tcPr>
          <w:p w:rsidR="00594EBA" w:rsidRPr="00D04878" w:rsidRDefault="00A972FF" w:rsidP="003D3286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9690</w:t>
            </w:r>
          </w:p>
        </w:tc>
        <w:tc>
          <w:tcPr>
            <w:tcW w:w="1454" w:type="dxa"/>
          </w:tcPr>
          <w:p w:rsidR="00594EBA" w:rsidRPr="00D04878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23860</w:t>
            </w:r>
          </w:p>
        </w:tc>
        <w:tc>
          <w:tcPr>
            <w:tcW w:w="2126" w:type="dxa"/>
          </w:tcPr>
          <w:p w:rsidR="00594EBA" w:rsidRPr="00D04878" w:rsidRDefault="00A972FF" w:rsidP="009848E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33250</w:t>
            </w:r>
          </w:p>
        </w:tc>
      </w:tr>
    </w:tbl>
    <w:p w:rsidR="00A972FF" w:rsidRDefault="00F04338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9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приведены сущес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твующие балансы водопотребления   </w:t>
      </w: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2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72FF" w:rsidRDefault="00A972FF" w:rsidP="00A972F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2FF" w:rsidRDefault="00A972FF" w:rsidP="00C959D6">
      <w:pPr>
        <w:keepNext/>
        <w:keepLines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176DB" w:rsidRDefault="006176DB" w:rsidP="00C959D6">
      <w:pPr>
        <w:keepNext/>
        <w:keepLines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5DC5">
        <w:rPr>
          <w:rFonts w:ascii="Times New Roman" w:hAnsi="Times New Roman" w:cs="Times New Roman"/>
          <w:b/>
          <w:bCs/>
          <w:sz w:val="28"/>
          <w:szCs w:val="28"/>
        </w:rPr>
        <w:t>Существующие балансы водопотребления</w:t>
      </w:r>
    </w:p>
    <w:p w:rsidR="006176DB" w:rsidRPr="006176DB" w:rsidRDefault="006176DB" w:rsidP="00C959D6">
      <w:pPr>
        <w:keepNext/>
        <w:keepLines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617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31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tbl>
      <w:tblPr>
        <w:tblStyle w:val="af0"/>
        <w:tblpPr w:leftFromText="180" w:rightFromText="180" w:vertAnchor="text" w:horzAnchor="margin" w:tblpY="217"/>
        <w:tblW w:w="9606" w:type="dxa"/>
        <w:tblLook w:val="04A0" w:firstRow="1" w:lastRow="0" w:firstColumn="1" w:lastColumn="0" w:noHBand="0" w:noVBand="1"/>
      </w:tblPr>
      <w:tblGrid>
        <w:gridCol w:w="5495"/>
        <w:gridCol w:w="1701"/>
        <w:gridCol w:w="2410"/>
      </w:tblGrid>
      <w:tr w:rsidR="006176DB" w:rsidTr="006176DB">
        <w:tc>
          <w:tcPr>
            <w:tcW w:w="5495" w:type="dxa"/>
          </w:tcPr>
          <w:p w:rsidR="006176DB" w:rsidRPr="009F076D" w:rsidRDefault="006176DB" w:rsidP="006176D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76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  <w:p w:rsidR="006176DB" w:rsidRPr="00CC52D0" w:rsidRDefault="006176DB" w:rsidP="006176D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76D">
              <w:rPr>
                <w:rFonts w:ascii="Times New Roman" w:hAnsi="Times New Roman" w:cs="Times New Roman"/>
                <w:bCs/>
                <w:sz w:val="28"/>
                <w:szCs w:val="28"/>
              </w:rPr>
              <w:t>водопользования</w:t>
            </w:r>
          </w:p>
        </w:tc>
        <w:tc>
          <w:tcPr>
            <w:tcW w:w="1701" w:type="dxa"/>
          </w:tcPr>
          <w:p w:rsidR="006176DB" w:rsidRPr="00CC52D0" w:rsidRDefault="006176DB" w:rsidP="006176D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Ед. измер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6176DB" w:rsidRPr="00CC52D0" w:rsidRDefault="006176DB" w:rsidP="00A972F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76D">
              <w:rPr>
                <w:rFonts w:ascii="Times New Roman" w:hAnsi="Times New Roman" w:cs="Times New Roman"/>
                <w:bCs/>
                <w:sz w:val="28"/>
                <w:szCs w:val="28"/>
              </w:rPr>
              <w:t>Водопотребление за 201</w:t>
            </w:r>
            <w:r w:rsidR="00A972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6176DB" w:rsidTr="006176DB">
        <w:tc>
          <w:tcPr>
            <w:tcW w:w="5495" w:type="dxa"/>
          </w:tcPr>
          <w:p w:rsidR="006176DB" w:rsidRPr="00C1507D" w:rsidRDefault="006176DB" w:rsidP="00A972FF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97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 Ахтанизовская</w:t>
            </w:r>
          </w:p>
        </w:tc>
        <w:tc>
          <w:tcPr>
            <w:tcW w:w="1701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Подано в сеть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A972FF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376,938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262,482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% от поданной воды</w:t>
            </w:r>
          </w:p>
        </w:tc>
        <w:tc>
          <w:tcPr>
            <w:tcW w:w="1701" w:type="dxa"/>
          </w:tcPr>
          <w:p w:rsidR="006176DB" w:rsidRPr="00B506C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6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69,6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всего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114,456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84,774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29,682</w:t>
            </w:r>
          </w:p>
        </w:tc>
      </w:tr>
      <w:tr w:rsidR="006176DB" w:rsidTr="006176DB">
        <w:tc>
          <w:tcPr>
            <w:tcW w:w="5495" w:type="dxa"/>
          </w:tcPr>
          <w:p w:rsidR="006176DB" w:rsidRPr="00C1507D" w:rsidRDefault="006176DB" w:rsidP="00D25629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D25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D25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Родину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Подано в сеть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D25629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45,990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% от поданной воды</w:t>
            </w:r>
          </w:p>
        </w:tc>
        <w:tc>
          <w:tcPr>
            <w:tcW w:w="1701" w:type="dxa"/>
          </w:tcPr>
          <w:p w:rsidR="006176DB" w:rsidRPr="00B506C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D66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всего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39,010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26,795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12,215</w:t>
            </w:r>
          </w:p>
        </w:tc>
      </w:tr>
      <w:tr w:rsidR="006176DB" w:rsidTr="006176DB">
        <w:tc>
          <w:tcPr>
            <w:tcW w:w="5495" w:type="dxa"/>
          </w:tcPr>
          <w:p w:rsidR="006176DB" w:rsidRPr="00C1507D" w:rsidRDefault="006176DB" w:rsidP="00530387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53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53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Пересыпь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Подано в сеть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205,205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120,038</w:t>
            </w:r>
          </w:p>
        </w:tc>
      </w:tr>
      <w:tr w:rsidR="006176DB" w:rsidTr="00530387">
        <w:trPr>
          <w:trHeight w:val="604"/>
        </w:trPr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Неучтенные расходы и потери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сетях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52D0">
              <w:rPr>
                <w:rFonts w:ascii="Times New Roman" w:hAnsi="Times New Roman" w:cs="Times New Roman"/>
                <w:bCs/>
                <w:sz w:val="28"/>
                <w:szCs w:val="28"/>
              </w:rPr>
              <w:t>% от поданной воды</w:t>
            </w:r>
          </w:p>
        </w:tc>
        <w:tc>
          <w:tcPr>
            <w:tcW w:w="1701" w:type="dxa"/>
          </w:tcPr>
          <w:p w:rsidR="006176DB" w:rsidRPr="00B506C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D66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58,5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всего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85,167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62,232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22,935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 на собственные  нужды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50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Подано в сеть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667,143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Неучтенные расходы и потери  в сетях </w:t>
            </w:r>
          </w:p>
        </w:tc>
        <w:tc>
          <w:tcPr>
            <w:tcW w:w="1701" w:type="dxa"/>
          </w:tcPr>
          <w:p w:rsidR="006176DB" w:rsidRPr="00B506C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428,510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Неучтенные расходы и потери  в сетях </w:t>
            </w:r>
            <w:proofErr w:type="gramStart"/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 от поданной воды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67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64,2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всего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238,633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т.ч.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6DB" w:rsidRPr="003E150A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173,801</w:t>
            </w:r>
          </w:p>
        </w:tc>
      </w:tr>
      <w:tr w:rsidR="006176DB" w:rsidTr="006176DB">
        <w:tc>
          <w:tcPr>
            <w:tcW w:w="5495" w:type="dxa"/>
          </w:tcPr>
          <w:p w:rsidR="006176DB" w:rsidRPr="00CC52D0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</w:tcPr>
          <w:p w:rsidR="006176DB" w:rsidRDefault="006176DB" w:rsidP="006176DB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ыс</w:t>
            </w:r>
            <w:proofErr w:type="gramStart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B506C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76DB" w:rsidRPr="003E150A" w:rsidRDefault="00530387" w:rsidP="006176D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64,832</w:t>
            </w:r>
          </w:p>
        </w:tc>
      </w:tr>
    </w:tbl>
    <w:p w:rsidR="00530387" w:rsidRDefault="00530387" w:rsidP="00C959D6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30387" w:rsidSect="00A31D47">
          <w:headerReference w:type="default" r:id="rId9"/>
          <w:footerReference w:type="default" r:id="rId10"/>
          <w:pgSz w:w="11906" w:h="16838"/>
          <w:pgMar w:top="426" w:right="849" w:bottom="1560" w:left="964" w:header="397" w:footer="227" w:gutter="0"/>
          <w:cols w:space="708"/>
          <w:docGrid w:linePitch="360"/>
        </w:sectPr>
      </w:pPr>
    </w:p>
    <w:p w:rsidR="00225E93" w:rsidRDefault="00225E93" w:rsidP="00C959D6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25E93" w:rsidSect="00530387">
          <w:type w:val="continuous"/>
          <w:pgSz w:w="11906" w:h="16838"/>
          <w:pgMar w:top="426" w:right="849" w:bottom="1560" w:left="964" w:header="397" w:footer="227" w:gutter="0"/>
          <w:cols w:space="708"/>
          <w:docGrid w:linePitch="360"/>
        </w:sectPr>
      </w:pPr>
    </w:p>
    <w:p w:rsidR="00225E93" w:rsidRDefault="00225E93" w:rsidP="00C959D6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25E93" w:rsidSect="00530387">
          <w:type w:val="continuous"/>
          <w:pgSz w:w="11906" w:h="16838"/>
          <w:pgMar w:top="426" w:right="849" w:bottom="1560" w:left="964" w:header="397" w:footer="227" w:gutter="0"/>
          <w:cols w:space="708"/>
          <w:docGrid w:linePitch="360"/>
        </w:sectPr>
      </w:pPr>
    </w:p>
    <w:p w:rsidR="00D57F2F" w:rsidRPr="00D57F2F" w:rsidRDefault="00D57F2F" w:rsidP="000E6012">
      <w:pPr>
        <w:pStyle w:val="3"/>
        <w:rPr>
          <w:color w:val="auto"/>
          <w:sz w:val="28"/>
          <w:szCs w:val="28"/>
        </w:rPr>
      </w:pPr>
      <w:r w:rsidRPr="00D57F2F">
        <w:rPr>
          <w:color w:val="auto"/>
          <w:sz w:val="28"/>
          <w:szCs w:val="28"/>
        </w:rPr>
        <w:lastRenderedPageBreak/>
        <w:t>Сведения о фактическом потреблении воды</w:t>
      </w:r>
      <w:r w:rsidR="000E6012">
        <w:rPr>
          <w:color w:val="auto"/>
          <w:sz w:val="28"/>
          <w:szCs w:val="28"/>
        </w:rPr>
        <w:t>.</w:t>
      </w:r>
    </w:p>
    <w:p w:rsidR="00D57F2F" w:rsidRPr="00D57F2F" w:rsidRDefault="00D57F2F" w:rsidP="00D57F2F">
      <w:pPr>
        <w:keepNext/>
        <w:keepLines/>
        <w:spacing w:before="120" w:after="240"/>
        <w:contextualSpacing/>
        <w:rPr>
          <w:rFonts w:ascii="Times New Roman" w:hAnsi="Times New Roman" w:cs="Times New Roman"/>
          <w:sz w:val="28"/>
          <w:szCs w:val="28"/>
        </w:rPr>
      </w:pPr>
      <w:r w:rsidRPr="00D57F2F">
        <w:rPr>
          <w:rFonts w:ascii="Times New Roman" w:hAnsi="Times New Roman" w:cs="Times New Roman"/>
          <w:sz w:val="28"/>
          <w:szCs w:val="28"/>
        </w:rPr>
        <w:t xml:space="preserve">Фактическое водопотребление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D57F2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представлено в таблице </w:t>
      </w:r>
      <w:r w:rsidR="003173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F2F" w:rsidRPr="00D57F2F" w:rsidRDefault="00D57F2F" w:rsidP="00D57F2F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617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31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8730" w:type="dxa"/>
        <w:tblInd w:w="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0"/>
        <w:gridCol w:w="3830"/>
      </w:tblGrid>
      <w:tr w:rsidR="00D57F2F" w:rsidRPr="00383930" w:rsidTr="00383592">
        <w:trPr>
          <w:tblHeader/>
        </w:trPr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7F2F" w:rsidRPr="00D57F2F" w:rsidRDefault="00D57F2F" w:rsidP="00383592">
            <w:pPr>
              <w:pStyle w:val="af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57F2F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F2F" w:rsidRPr="00D57F2F" w:rsidRDefault="00D57F2F" w:rsidP="003173F8">
            <w:pPr>
              <w:pStyle w:val="22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57F2F">
              <w:rPr>
                <w:sz w:val="24"/>
                <w:szCs w:val="24"/>
              </w:rPr>
              <w:t>Существующее (фактическое) в</w:t>
            </w:r>
            <w:r w:rsidRPr="00D57F2F">
              <w:rPr>
                <w:sz w:val="24"/>
                <w:szCs w:val="24"/>
              </w:rPr>
              <w:t>о</w:t>
            </w:r>
            <w:r w:rsidRPr="00D57F2F">
              <w:rPr>
                <w:sz w:val="24"/>
                <w:szCs w:val="24"/>
              </w:rPr>
              <w:t>допотребление, м</w:t>
            </w:r>
            <w:r w:rsidRPr="00D57F2F">
              <w:rPr>
                <w:sz w:val="24"/>
                <w:szCs w:val="24"/>
                <w:vertAlign w:val="superscript"/>
              </w:rPr>
              <w:t>3</w:t>
            </w:r>
            <w:r w:rsidRPr="00D57F2F">
              <w:rPr>
                <w:sz w:val="24"/>
                <w:szCs w:val="24"/>
              </w:rPr>
              <w:t>/год (201</w:t>
            </w:r>
            <w:r w:rsidR="003173F8">
              <w:rPr>
                <w:sz w:val="24"/>
                <w:szCs w:val="24"/>
              </w:rPr>
              <w:t>4</w:t>
            </w:r>
            <w:r w:rsidRPr="00D57F2F">
              <w:rPr>
                <w:sz w:val="24"/>
                <w:szCs w:val="24"/>
              </w:rPr>
              <w:t xml:space="preserve"> г.)</w:t>
            </w:r>
          </w:p>
        </w:tc>
      </w:tr>
      <w:tr w:rsidR="00D57F2F" w:rsidRPr="00383930" w:rsidTr="00383592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7F2F" w:rsidRPr="00D57F2F" w:rsidRDefault="00D57F2F" w:rsidP="00D57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ст. Ахтанизовская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7F2F" w:rsidRPr="00D57F2F" w:rsidRDefault="00D57F2F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114456</w:t>
            </w:r>
          </w:p>
        </w:tc>
      </w:tr>
      <w:tr w:rsidR="00D57F2F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84774</w:t>
            </w:r>
          </w:p>
        </w:tc>
      </w:tr>
      <w:tr w:rsidR="00D57F2F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 10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7F2F" w:rsidRPr="00D57F2F" w:rsidRDefault="00D57F2F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D57F2F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 № 42,43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7F2F" w:rsidRPr="00D57F2F" w:rsidRDefault="00D57F2F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Pr="00D57F2F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с/о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Pr="00D57F2F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Кубаньфармация</w:t>
            </w:r>
            <w:proofErr w:type="spellEnd"/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Pr="00D57F2F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ЦРБ МУЗ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</w:tr>
      <w:tr w:rsidR="00AD2CA4" w:rsidRPr="00383930" w:rsidTr="00383592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Pr="00D57F2F" w:rsidRDefault="00AD2CA4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Отделение связи «Почта России»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CA4" w:rsidRPr="00D57F2F" w:rsidRDefault="00CA1AFA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Сельпо Ахтанизовское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Вышестебловское</w:t>
            </w:r>
            <w:proofErr w:type="spellEnd"/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D2CA4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CA4" w:rsidRPr="00D57F2F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ПБ ГО и ЧС ПЧ №18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CA4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D57F2F" w:rsidRPr="00383930" w:rsidTr="00AD2CA4"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CA4">
              <w:rPr>
                <w:rFonts w:ascii="Times New Roman" w:hAnsi="Times New Roman" w:cs="Times New Roman"/>
                <w:sz w:val="24"/>
                <w:szCs w:val="24"/>
              </w:rPr>
              <w:t>ООО «Кубанская Лоза»</w:t>
            </w: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57F2F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25809</w:t>
            </w:r>
          </w:p>
        </w:tc>
      </w:tr>
      <w:tr w:rsidR="00D57F2F" w:rsidRPr="00383930" w:rsidTr="00AD2CA4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AD2CA4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ДК ст. Ахтанизовская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F2F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57F2F" w:rsidRPr="00383930" w:rsidTr="00AD2CA4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AD2CA4" w:rsidP="00AD2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«Тепловые сети»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F2F" w:rsidRPr="00D57F2F" w:rsidRDefault="00AD2CA4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57F2F" w:rsidRPr="00383930" w:rsidTr="00AD2CA4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AD2C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- Магазин</w:t>
            </w:r>
            <w:r w:rsidR="00AD2CA4">
              <w:rPr>
                <w:rFonts w:ascii="Times New Roman" w:hAnsi="Times New Roman" w:cs="Times New Roman"/>
                <w:sz w:val="24"/>
                <w:szCs w:val="24"/>
              </w:rPr>
              <w:t>ы и ИП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57F2F" w:rsidRPr="00D57F2F" w:rsidRDefault="00CA1AFA" w:rsidP="00AD2CA4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DF7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пос. </w:t>
            </w:r>
            <w:r w:rsidR="00DF788D" w:rsidRPr="00DF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Родину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39010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Население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26795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DF788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МУЗ ЦРБ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DF7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Сельпо Ахтанизовское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Детский сад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ИП Ермаченко Н.П.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11585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Лотос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DF788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>ИП Броваренко А. 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F788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F788D">
              <w:rPr>
                <w:rFonts w:ascii="Times New Roman" w:hAnsi="Times New Roman" w:cs="Times New Roman"/>
                <w:sz w:val="24"/>
                <w:szCs w:val="24"/>
              </w:rPr>
              <w:t>Церюпа</w:t>
            </w:r>
            <w:proofErr w:type="spellEnd"/>
            <w:r w:rsidR="00DF788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DF788D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DF7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пос. </w:t>
            </w:r>
            <w:r w:rsidR="00DF788D" w:rsidRPr="00DF7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Пересыпь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0E6012" w:rsidP="00383592">
            <w:pPr>
              <w:pStyle w:val="af6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85167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38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Население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0E6012" w:rsidP="00383592">
            <w:pPr>
              <w:pStyle w:val="af6"/>
              <w:tabs>
                <w:tab w:val="left" w:pos="2625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62232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0E60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E6012">
              <w:rPr>
                <w:rFonts w:ascii="Times New Roman" w:hAnsi="Times New Roman" w:cs="Times New Roman"/>
                <w:sz w:val="24"/>
                <w:szCs w:val="24"/>
              </w:rPr>
              <w:t>Кооператив «Колос»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7F2F" w:rsidRPr="00D57F2F" w:rsidRDefault="00D57F2F" w:rsidP="000E60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r w:rsidR="000E6012">
              <w:rPr>
                <w:rFonts w:ascii="Times New Roman" w:hAnsi="Times New Roman" w:cs="Times New Roman"/>
                <w:sz w:val="24"/>
                <w:szCs w:val="24"/>
              </w:rPr>
              <w:t xml:space="preserve"> ИП Назаренко Н.П.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7F2F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7196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0E601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E601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0E6012">
              <w:rPr>
                <w:rFonts w:ascii="Times New Roman" w:hAnsi="Times New Roman" w:cs="Times New Roman"/>
                <w:sz w:val="24"/>
                <w:szCs w:val="24"/>
              </w:rPr>
              <w:t>Водолазский</w:t>
            </w:r>
            <w:proofErr w:type="spellEnd"/>
            <w:r w:rsidR="000E60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0E6012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6012" w:rsidRPr="00D57F2F" w:rsidRDefault="000E6012" w:rsidP="003835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б/о «Золотые Пески»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 России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012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  <w:tr w:rsidR="000E6012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6012" w:rsidRPr="00D57F2F" w:rsidRDefault="000E6012" w:rsidP="000E601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-МУП «Бытсервис»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012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8887</w:t>
            </w:r>
          </w:p>
        </w:tc>
      </w:tr>
      <w:tr w:rsidR="000E6012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6012" w:rsidRPr="00D57F2F" w:rsidRDefault="000E6012" w:rsidP="003835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Пансионат «Азов»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012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</w:tr>
      <w:tr w:rsidR="000E6012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6012" w:rsidRPr="00D57F2F" w:rsidRDefault="005F0000" w:rsidP="005F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\о  «Мечта»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6012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5F0000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ЦРБ МУЗ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5F0000" w:rsidP="0038359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ООО «Сириус»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38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- Школа</w:t>
            </w:r>
            <w:r w:rsidR="000E6012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0E6012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>ИП Астафьев Г.</w:t>
            </w:r>
            <w:proofErr w:type="gramStart"/>
            <w:r w:rsidR="005F0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5F0000">
              <w:rPr>
                <w:rFonts w:ascii="Times New Roman" w:hAnsi="Times New Roman" w:cs="Times New Roman"/>
                <w:sz w:val="24"/>
                <w:szCs w:val="24"/>
              </w:rPr>
              <w:t>Домбаев</w:t>
            </w:r>
            <w:proofErr w:type="spellEnd"/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="005F00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7F2F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57F2F" w:rsidRPr="00D57F2F" w:rsidRDefault="00D57F2F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7F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0000">
              <w:rPr>
                <w:rFonts w:ascii="Times New Roman" w:hAnsi="Times New Roman" w:cs="Times New Roman"/>
                <w:sz w:val="24"/>
                <w:szCs w:val="24"/>
              </w:rPr>
              <w:t>ИП Ковалева В.А.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7F2F" w:rsidRPr="00D57F2F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0000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0000" w:rsidRPr="00D57F2F" w:rsidRDefault="005F0000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0000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000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0000" w:rsidRPr="00D57F2F" w:rsidRDefault="005F0000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0000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F0000" w:rsidRPr="00383930" w:rsidTr="00383592">
        <w:tc>
          <w:tcPr>
            <w:tcW w:w="4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F0000" w:rsidRDefault="005F0000" w:rsidP="005F0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ИП Кирилов Н.А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0000" w:rsidRDefault="005F0000" w:rsidP="0038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5F0000" w:rsidRDefault="005F0000" w:rsidP="00335FB0">
      <w:pPr>
        <w:keepNext/>
        <w:keepLines/>
        <w:rPr>
          <w:rFonts w:ascii="Times New Roman" w:hAnsi="Times New Roman" w:cs="Times New Roman"/>
          <w:bCs/>
          <w:sz w:val="28"/>
          <w:szCs w:val="28"/>
        </w:rPr>
        <w:sectPr w:rsidR="005F0000" w:rsidSect="00225E93">
          <w:pgSz w:w="11906" w:h="16838"/>
          <w:pgMar w:top="426" w:right="849" w:bottom="1560" w:left="964" w:header="397" w:footer="227" w:gutter="0"/>
          <w:cols w:space="708"/>
          <w:docGrid w:linePitch="360"/>
        </w:sectPr>
      </w:pPr>
    </w:p>
    <w:p w:rsidR="005F0000" w:rsidRDefault="005F0000" w:rsidP="00335FB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5F0000" w:rsidRDefault="005F0000" w:rsidP="005F000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A2350">
        <w:rPr>
          <w:rFonts w:ascii="Times New Roman" w:hAnsi="Times New Roman" w:cs="Times New Roman"/>
          <w:bCs/>
          <w:sz w:val="28"/>
          <w:szCs w:val="28"/>
        </w:rPr>
        <w:t>Существующие балансы водопотребления</w:t>
      </w:r>
    </w:p>
    <w:p w:rsidR="005F0000" w:rsidRDefault="005F0000" w:rsidP="005F0000">
      <w:pPr>
        <w:keepNext/>
        <w:keepLines/>
        <w:ind w:left="70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  <w:r w:rsidRPr="006176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72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6DB">
        <w:rPr>
          <w:rFonts w:ascii="Times New Roman" w:hAnsi="Times New Roman" w:cs="Times New Roman"/>
          <w:bCs/>
          <w:sz w:val="24"/>
          <w:szCs w:val="24"/>
        </w:rPr>
        <w:t xml:space="preserve">  Таблица </w:t>
      </w:r>
      <w:r w:rsidR="003173F8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af0"/>
        <w:tblW w:w="9039" w:type="dxa"/>
        <w:tblLook w:val="04A0" w:firstRow="1" w:lastRow="0" w:firstColumn="1" w:lastColumn="0" w:noHBand="0" w:noVBand="1"/>
      </w:tblPr>
      <w:tblGrid>
        <w:gridCol w:w="1101"/>
        <w:gridCol w:w="4110"/>
        <w:gridCol w:w="1843"/>
        <w:gridCol w:w="1985"/>
      </w:tblGrid>
      <w:tr w:rsidR="005F0000" w:rsidTr="0072674A">
        <w:tc>
          <w:tcPr>
            <w:tcW w:w="1101" w:type="dxa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Потребители воды</w:t>
            </w:r>
          </w:p>
        </w:tc>
        <w:tc>
          <w:tcPr>
            <w:tcW w:w="1843" w:type="dxa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воды м3/сут</w:t>
            </w:r>
          </w:p>
        </w:tc>
        <w:tc>
          <w:tcPr>
            <w:tcW w:w="1985" w:type="dxa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59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Потребление воды м3/сут</w:t>
            </w:r>
          </w:p>
        </w:tc>
      </w:tr>
      <w:tr w:rsidR="005F0000" w:rsidTr="0072674A">
        <w:tc>
          <w:tcPr>
            <w:tcW w:w="1101" w:type="dxa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0000" w:rsidTr="0072674A">
        <w:tc>
          <w:tcPr>
            <w:tcW w:w="1101" w:type="dxa"/>
            <w:vAlign w:val="center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459F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хтанизовское</w:t>
            </w:r>
            <w:r w:rsidRPr="00FE45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сельское посел</w:t>
            </w:r>
            <w:r w:rsidRPr="00FE459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E459F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</w:p>
        </w:tc>
        <w:tc>
          <w:tcPr>
            <w:tcW w:w="1843" w:type="dxa"/>
            <w:vAlign w:val="center"/>
          </w:tcPr>
          <w:p w:rsidR="005F0000" w:rsidRDefault="0072674A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1827,8</w:t>
            </w:r>
          </w:p>
        </w:tc>
        <w:tc>
          <w:tcPr>
            <w:tcW w:w="1985" w:type="dxa"/>
            <w:vAlign w:val="center"/>
          </w:tcPr>
          <w:p w:rsidR="005F0000" w:rsidRDefault="0072674A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654,0</w:t>
            </w:r>
          </w:p>
        </w:tc>
      </w:tr>
      <w:tr w:rsidR="005F0000" w:rsidTr="0072674A">
        <w:tc>
          <w:tcPr>
            <w:tcW w:w="1101" w:type="dxa"/>
            <w:vAlign w:val="center"/>
          </w:tcPr>
          <w:p w:rsidR="005F0000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F0000" w:rsidRPr="00FE459F" w:rsidRDefault="005F0000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4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СП</w:t>
            </w:r>
          </w:p>
        </w:tc>
        <w:tc>
          <w:tcPr>
            <w:tcW w:w="1843" w:type="dxa"/>
            <w:vAlign w:val="center"/>
          </w:tcPr>
          <w:p w:rsidR="005F0000" w:rsidRPr="00FE459F" w:rsidRDefault="0072674A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1827,8</w:t>
            </w:r>
          </w:p>
        </w:tc>
        <w:tc>
          <w:tcPr>
            <w:tcW w:w="1985" w:type="dxa"/>
            <w:vAlign w:val="center"/>
          </w:tcPr>
          <w:p w:rsidR="005F0000" w:rsidRPr="00FE459F" w:rsidRDefault="0072674A" w:rsidP="0038359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654,0</w:t>
            </w:r>
          </w:p>
        </w:tc>
      </w:tr>
    </w:tbl>
    <w:p w:rsidR="005F0000" w:rsidRDefault="005F0000" w:rsidP="00335FB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72674A" w:rsidRDefault="0072674A" w:rsidP="00335FB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72674A" w:rsidRDefault="0072674A" w:rsidP="0072674A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1.2.2 Территориальный водный баланс подачи воды по зонам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водопр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водных сооружений</w:t>
      </w:r>
    </w:p>
    <w:p w:rsidR="0072674A" w:rsidRDefault="0072674A" w:rsidP="0072674A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</w:t>
      </w:r>
      <w:r w:rsidRPr="004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сельском  поселении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населенных пунктов - водопотребители.  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доля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фактического 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водопотребления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2014 году 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падает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Ахтанизовская – 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, пос. З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 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пос. Пересыпь 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общего объема.  </w:t>
      </w:r>
      <w:r w:rsidRPr="004B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водоснабжение осуществляется из двух  источников  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снабжения.</w:t>
      </w:r>
    </w:p>
    <w:p w:rsidR="0072674A" w:rsidRDefault="0072674A" w:rsidP="00335FB0">
      <w:pPr>
        <w:keepNext/>
        <w:keepLines/>
        <w:rPr>
          <w:rFonts w:ascii="Times New Roman" w:hAnsi="Times New Roman" w:cs="Times New Roman"/>
          <w:bCs/>
          <w:sz w:val="28"/>
          <w:szCs w:val="28"/>
        </w:rPr>
        <w:sectPr w:rsidR="0072674A" w:rsidSect="005F0000">
          <w:type w:val="continuous"/>
          <w:pgSz w:w="11906" w:h="16838"/>
          <w:pgMar w:top="426" w:right="849" w:bottom="1560" w:left="964" w:header="397" w:footer="227" w:gutter="0"/>
          <w:cols w:space="708"/>
          <w:docGrid w:linePitch="360"/>
        </w:sectPr>
      </w:pPr>
    </w:p>
    <w:p w:rsidR="00627FD9" w:rsidRDefault="00627FD9" w:rsidP="00627FD9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EF2" w:rsidRDefault="00627FD9" w:rsidP="00037EF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Территориальный водный баланс подачи воды по зонам 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опроводных сооружений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D0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редставлен в таблице</w:t>
      </w:r>
      <w:r w:rsidR="0003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3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627FD9" w:rsidRDefault="00037EF2" w:rsidP="00037EF2">
      <w:pPr>
        <w:keepNext/>
        <w:keepLines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27FD9" w:rsidRPr="00037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31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2404"/>
      </w:tblGrid>
      <w:tr w:rsidR="005E11B5" w:rsidTr="00027D32">
        <w:tc>
          <w:tcPr>
            <w:tcW w:w="5495" w:type="dxa"/>
            <w:vAlign w:val="center"/>
          </w:tcPr>
          <w:p w:rsidR="005E11B5" w:rsidRPr="005E11B5" w:rsidRDefault="005E11B5" w:rsidP="00027D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410" w:type="dxa"/>
            <w:vAlign w:val="center"/>
          </w:tcPr>
          <w:p w:rsidR="005E11B5" w:rsidRPr="005E11B5" w:rsidRDefault="005E11B5" w:rsidP="00027D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Годовое потре</w:t>
            </w: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ление</w:t>
            </w:r>
            <w:r w:rsidR="00AA0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м3/год</w:t>
            </w:r>
          </w:p>
        </w:tc>
        <w:tc>
          <w:tcPr>
            <w:tcW w:w="2404" w:type="dxa"/>
            <w:vAlign w:val="center"/>
          </w:tcPr>
          <w:p w:rsidR="005E11B5" w:rsidRPr="005E11B5" w:rsidRDefault="00AA07B5" w:rsidP="00027D3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E11B5"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реднесуточное потребление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5E11B5"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м3/сутки.</w:t>
            </w:r>
          </w:p>
        </w:tc>
      </w:tr>
      <w:tr w:rsidR="005E11B5" w:rsidTr="00AA07B5">
        <w:tc>
          <w:tcPr>
            <w:tcW w:w="5495" w:type="dxa"/>
            <w:vAlign w:val="center"/>
          </w:tcPr>
          <w:p w:rsidR="005E11B5" w:rsidRPr="005E11B5" w:rsidRDefault="005E11B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5E11B5" w:rsidRPr="005E11B5" w:rsidRDefault="005E11B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4" w:type="dxa"/>
            <w:vAlign w:val="center"/>
          </w:tcPr>
          <w:p w:rsidR="005E11B5" w:rsidRPr="005E11B5" w:rsidRDefault="005E11B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11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E11B5" w:rsidTr="00027D32">
        <w:trPr>
          <w:trHeight w:val="454"/>
        </w:trPr>
        <w:tc>
          <w:tcPr>
            <w:tcW w:w="5495" w:type="dxa"/>
            <w:vAlign w:val="center"/>
          </w:tcPr>
          <w:p w:rsidR="005E11B5" w:rsidRPr="005E11B5" w:rsidRDefault="005E11B5" w:rsidP="001E5FCC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1E5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Ахтанизовская</w:t>
            </w:r>
          </w:p>
        </w:tc>
        <w:tc>
          <w:tcPr>
            <w:tcW w:w="2410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376938,0</w:t>
            </w:r>
          </w:p>
        </w:tc>
        <w:tc>
          <w:tcPr>
            <w:tcW w:w="2404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1032,7</w:t>
            </w:r>
          </w:p>
        </w:tc>
      </w:tr>
      <w:tr w:rsidR="005E11B5" w:rsidTr="00027D32">
        <w:trPr>
          <w:trHeight w:val="454"/>
        </w:trPr>
        <w:tc>
          <w:tcPr>
            <w:tcW w:w="5495" w:type="dxa"/>
            <w:vAlign w:val="center"/>
          </w:tcPr>
          <w:p w:rsidR="005E11B5" w:rsidRPr="005E11B5" w:rsidRDefault="001E5FCC" w:rsidP="00AA07B5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пос. За Родину</w:t>
            </w:r>
          </w:p>
        </w:tc>
        <w:tc>
          <w:tcPr>
            <w:tcW w:w="2410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85000,0</w:t>
            </w:r>
          </w:p>
        </w:tc>
        <w:tc>
          <w:tcPr>
            <w:tcW w:w="2404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232,9</w:t>
            </w:r>
          </w:p>
        </w:tc>
      </w:tr>
      <w:tr w:rsidR="005E11B5" w:rsidTr="00027D32">
        <w:trPr>
          <w:trHeight w:val="454"/>
        </w:trPr>
        <w:tc>
          <w:tcPr>
            <w:tcW w:w="5495" w:type="dxa"/>
            <w:vAlign w:val="center"/>
          </w:tcPr>
          <w:p w:rsidR="005E11B5" w:rsidRPr="005E11B5" w:rsidRDefault="005E11B5" w:rsidP="001E5FCC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пос. </w:t>
            </w:r>
            <w:r w:rsidR="001E5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Пересыпь</w:t>
            </w:r>
          </w:p>
        </w:tc>
        <w:tc>
          <w:tcPr>
            <w:tcW w:w="2410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205205,0</w:t>
            </w:r>
          </w:p>
        </w:tc>
        <w:tc>
          <w:tcPr>
            <w:tcW w:w="2404" w:type="dxa"/>
            <w:vAlign w:val="center"/>
          </w:tcPr>
          <w:p w:rsidR="005E11B5" w:rsidRPr="005E11B5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562,2</w:t>
            </w:r>
          </w:p>
        </w:tc>
      </w:tr>
      <w:tr w:rsidR="005E11B5" w:rsidTr="00027D32">
        <w:trPr>
          <w:trHeight w:val="454"/>
        </w:trPr>
        <w:tc>
          <w:tcPr>
            <w:tcW w:w="5495" w:type="dxa"/>
            <w:vAlign w:val="center"/>
          </w:tcPr>
          <w:p w:rsidR="005E11B5" w:rsidRPr="00902DA2" w:rsidRDefault="00AA07B5" w:rsidP="00902DA2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  <w:r w:rsidR="001B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02D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2410" w:type="dxa"/>
            <w:vAlign w:val="center"/>
          </w:tcPr>
          <w:p w:rsidR="005E11B5" w:rsidRPr="00902DA2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667143</w:t>
            </w:r>
          </w:p>
        </w:tc>
        <w:tc>
          <w:tcPr>
            <w:tcW w:w="2404" w:type="dxa"/>
            <w:vAlign w:val="center"/>
          </w:tcPr>
          <w:p w:rsidR="005E11B5" w:rsidRPr="00902DA2" w:rsidRDefault="00822145" w:rsidP="005E11B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1827,8</w:t>
            </w:r>
          </w:p>
        </w:tc>
      </w:tr>
    </w:tbl>
    <w:p w:rsidR="00027D32" w:rsidRDefault="00027D32" w:rsidP="005E11B5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1B5" w:rsidRDefault="005E11B5" w:rsidP="005E11B5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B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1.2.3</w:t>
      </w:r>
      <w:r w:rsidR="00822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Структурный водный баланс реализации воды по группам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отребит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</w:p>
    <w:p w:rsidR="00027D32" w:rsidRDefault="005E11B5" w:rsidP="001B08C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потребителем холодной воды является </w:t>
      </w:r>
      <w:proofErr w:type="gramStart"/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население</w:t>
      </w:r>
      <w:proofErr w:type="gramEnd"/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доля составл</w:t>
      </w:r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 </w:t>
      </w:r>
      <w:r w:rsidR="0031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прочие – </w:t>
      </w:r>
      <w:r w:rsidR="0031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27,2 </w:t>
      </w:r>
      <w:r w:rsidRPr="00AC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C2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труктурный водный баланс </w:t>
      </w:r>
      <w:r w:rsidRPr="005C2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реализации воды по группам  потребителей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представлен </w:t>
      </w:r>
      <w:r w:rsidRPr="00DE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таблице </w:t>
      </w:r>
      <w:r w:rsidR="00182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08C2" w:rsidRPr="00AC768D" w:rsidRDefault="001B08C2" w:rsidP="001B08C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7B6" w:rsidRDefault="009347B6" w:rsidP="006C2415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C2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труктурный водный баланс </w:t>
      </w:r>
      <w:r w:rsidRPr="005C2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реализации воды по группам  потребителей</w:t>
      </w:r>
    </w:p>
    <w:p w:rsidR="009347B6" w:rsidRPr="00BA2350" w:rsidRDefault="009347B6" w:rsidP="009347B6">
      <w:pPr>
        <w:keepNext/>
        <w:keepLines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7B6" w:rsidRPr="003173F8" w:rsidRDefault="00657D1A" w:rsidP="00657D1A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9347B6" w:rsidRPr="0031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3173F8" w:rsidRPr="0031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347B6" w:rsidRPr="001B08C2" w:rsidRDefault="009347B6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977" w:type="dxa"/>
          </w:tcPr>
          <w:p w:rsidR="009347B6" w:rsidRPr="001B08C2" w:rsidRDefault="009347B6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Существующее (факт</w:t>
            </w: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ческое)</w:t>
            </w:r>
          </w:p>
          <w:p w:rsidR="009347B6" w:rsidRDefault="009347B6" w:rsidP="0038359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водопотребление, м3/год (201</w:t>
            </w:r>
            <w:r w:rsidR="003835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г)</w:t>
            </w:r>
          </w:p>
        </w:tc>
      </w:tr>
      <w:tr w:rsidR="009347B6" w:rsidTr="001B08C2">
        <w:trPr>
          <w:trHeight w:val="429"/>
        </w:trPr>
        <w:tc>
          <w:tcPr>
            <w:tcW w:w="6629" w:type="dxa"/>
          </w:tcPr>
          <w:p w:rsidR="009347B6" w:rsidRPr="001B08C2" w:rsidRDefault="009347B6" w:rsidP="001B08C2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группам потреб</w:t>
            </w:r>
            <w:r w:rsidR="001B08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ителей</w:t>
            </w:r>
          </w:p>
        </w:tc>
        <w:tc>
          <w:tcPr>
            <w:tcW w:w="2977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Хозяйственно-бытовые нужды</w:t>
            </w:r>
            <w:r w:rsidR="00383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(население)</w:t>
            </w:r>
          </w:p>
        </w:tc>
        <w:tc>
          <w:tcPr>
            <w:tcW w:w="2977" w:type="dxa"/>
          </w:tcPr>
          <w:p w:rsidR="009347B6" w:rsidRPr="00275027" w:rsidRDefault="00383592" w:rsidP="00EF0FE6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173801</w:t>
            </w:r>
          </w:p>
        </w:tc>
      </w:tr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2977" w:type="dxa"/>
          </w:tcPr>
          <w:p w:rsidR="009347B6" w:rsidRDefault="009347B6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учреждения (школа</w:t>
            </w:r>
            <w:r w:rsidR="002B0B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детский сад</w:t>
            </w: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1766</w:t>
            </w:r>
          </w:p>
        </w:tc>
      </w:tr>
      <w:tr w:rsidR="009347B6" w:rsidTr="00540ECF">
        <w:tc>
          <w:tcPr>
            <w:tcW w:w="6629" w:type="dxa"/>
          </w:tcPr>
          <w:p w:rsidR="009347B6" w:rsidRDefault="00832BF1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и др.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347B6" w:rsidTr="00540ECF">
        <w:tc>
          <w:tcPr>
            <w:tcW w:w="6629" w:type="dxa"/>
          </w:tcPr>
          <w:p w:rsidR="009347B6" w:rsidRDefault="009347B6" w:rsidP="007D30F2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Учреждения </w:t>
            </w:r>
            <w:r w:rsidR="007D30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</w:t>
            </w: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656</w:t>
            </w:r>
          </w:p>
        </w:tc>
      </w:tr>
      <w:tr w:rsidR="009347B6" w:rsidTr="00540ECF">
        <w:tc>
          <w:tcPr>
            <w:tcW w:w="6629" w:type="dxa"/>
          </w:tcPr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62351</w:t>
            </w:r>
          </w:p>
        </w:tc>
      </w:tr>
      <w:tr w:rsidR="009347B6" w:rsidTr="00540ECF">
        <w:tc>
          <w:tcPr>
            <w:tcW w:w="6629" w:type="dxa"/>
          </w:tcPr>
          <w:p w:rsidR="009347B6" w:rsidRPr="00B91F05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Неучтенные расходы и потери в сетях </w:t>
            </w:r>
            <w:proofErr w:type="gramStart"/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</w:t>
            </w:r>
            <w:proofErr w:type="gramEnd"/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347B6" w:rsidRDefault="009347B6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транспортировке</w:t>
            </w:r>
          </w:p>
        </w:tc>
        <w:tc>
          <w:tcPr>
            <w:tcW w:w="2977" w:type="dxa"/>
          </w:tcPr>
          <w:p w:rsidR="009347B6" w:rsidRDefault="00383592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428510</w:t>
            </w:r>
          </w:p>
        </w:tc>
      </w:tr>
    </w:tbl>
    <w:p w:rsidR="00822145" w:rsidRDefault="00822145" w:rsidP="00027D3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D32" w:rsidRDefault="00162F2D" w:rsidP="00027D3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1.2.4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Сведения о действующих нормах удельного водопотребления населения</w:t>
      </w:r>
      <w:r w:rsidR="00027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B4D" w:rsidRDefault="00027D32" w:rsidP="00027D32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 фактическом водопотреблении.</w:t>
      </w:r>
    </w:p>
    <w:p w:rsidR="00B31B4D" w:rsidRDefault="00B31B4D" w:rsidP="00E555EC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1A7" w:rsidRDefault="00E555EC" w:rsidP="004901A7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</w:t>
      </w:r>
      <w:r w:rsidR="009A3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Нормативное водопотребление (за базовый год)</w:t>
      </w:r>
    </w:p>
    <w:p w:rsidR="000D3FF2" w:rsidRPr="004901A7" w:rsidRDefault="004901A7" w:rsidP="004901A7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D3FF2" w:rsidRPr="004901A7">
        <w:rPr>
          <w:rFonts w:ascii="Times New Roman" w:hAnsi="Times New Roman" w:cs="Times New Roman"/>
          <w:sz w:val="28"/>
          <w:szCs w:val="28"/>
        </w:rPr>
        <w:t>Существующее водопотребление и норма расхода воды на нужды населения</w:t>
      </w:r>
    </w:p>
    <w:p w:rsidR="004901A7" w:rsidRPr="004901A7" w:rsidRDefault="004901A7" w:rsidP="00182085">
      <w:pPr>
        <w:pStyle w:val="220"/>
        <w:spacing w:before="240" w:line="360" w:lineRule="auto"/>
        <w:ind w:left="0" w:firstLine="0"/>
        <w:rPr>
          <w:bCs/>
          <w:iCs/>
          <w:sz w:val="24"/>
          <w:szCs w:val="24"/>
        </w:rPr>
      </w:pPr>
      <w:r w:rsidRPr="004901A7">
        <w:rPr>
          <w:sz w:val="24"/>
          <w:szCs w:val="24"/>
        </w:rPr>
        <w:t xml:space="preserve">                                                                                                                       Таблица 8</w:t>
      </w:r>
    </w:p>
    <w:tbl>
      <w:tblPr>
        <w:tblW w:w="9072" w:type="dxa"/>
        <w:jc w:val="center"/>
        <w:tblInd w:w="-685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2977"/>
      </w:tblGrid>
      <w:tr w:rsidR="000D3FF2" w:rsidRPr="005051B8" w:rsidTr="000D3FF2">
        <w:trPr>
          <w:trHeight w:val="119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F2" w:rsidRPr="005051B8" w:rsidRDefault="000D3FF2" w:rsidP="00C22180">
            <w:pPr>
              <w:pStyle w:val="220"/>
              <w:spacing w:after="0" w:line="240" w:lineRule="auto"/>
              <w:ind w:left="0" w:firstLine="34"/>
              <w:jc w:val="left"/>
              <w:rPr>
                <w:bCs/>
                <w:iCs/>
                <w:sz w:val="24"/>
                <w:szCs w:val="24"/>
              </w:rPr>
            </w:pPr>
            <w:r w:rsidRPr="005051B8">
              <w:rPr>
                <w:bCs/>
                <w:iCs/>
                <w:sz w:val="24"/>
                <w:szCs w:val="24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F2" w:rsidRPr="005051B8" w:rsidRDefault="000D3FF2" w:rsidP="00C22180">
            <w:pPr>
              <w:pStyle w:val="220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5051B8">
              <w:rPr>
                <w:bCs/>
                <w:iCs/>
                <w:sz w:val="24"/>
                <w:szCs w:val="24"/>
              </w:rPr>
              <w:t xml:space="preserve">Норма расхода, </w:t>
            </w:r>
            <w:r w:rsidRPr="005051B8">
              <w:rPr>
                <w:bCs/>
                <w:noProof/>
                <w:sz w:val="24"/>
                <w:szCs w:val="24"/>
                <w:lang w:eastAsia="ru-RU"/>
              </w:rPr>
              <w:t>среднесуточное, м</w:t>
            </w:r>
            <w:r w:rsidRPr="005051B8">
              <w:rPr>
                <w:bCs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5051B8">
              <w:rPr>
                <w:bCs/>
                <w:noProof/>
                <w:sz w:val="24"/>
                <w:szCs w:val="24"/>
                <w:lang w:eastAsia="ru-RU"/>
              </w:rPr>
              <w:t>/сут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FF2" w:rsidRPr="005051B8" w:rsidRDefault="000D3FF2" w:rsidP="00C22180">
            <w:pPr>
              <w:pStyle w:val="220"/>
              <w:spacing w:after="0" w:line="240" w:lineRule="auto"/>
              <w:ind w:left="0" w:firstLine="0"/>
              <w:jc w:val="left"/>
              <w:rPr>
                <w:bCs/>
                <w:iCs/>
                <w:sz w:val="24"/>
                <w:szCs w:val="24"/>
              </w:rPr>
            </w:pPr>
            <w:r w:rsidRPr="005051B8">
              <w:rPr>
                <w:bCs/>
                <w:iCs/>
                <w:sz w:val="24"/>
                <w:szCs w:val="24"/>
              </w:rPr>
              <w:t xml:space="preserve">Существующее </w:t>
            </w:r>
            <w:r w:rsidRPr="005051B8">
              <w:rPr>
                <w:bCs/>
                <w:iCs/>
                <w:sz w:val="24"/>
                <w:szCs w:val="24"/>
              </w:rPr>
              <w:br/>
              <w:t xml:space="preserve">водопотребление, </w:t>
            </w:r>
            <w:r w:rsidRPr="005051B8">
              <w:rPr>
                <w:bCs/>
                <w:noProof/>
                <w:sz w:val="24"/>
                <w:szCs w:val="24"/>
                <w:lang w:eastAsia="ru-RU"/>
              </w:rPr>
              <w:t>среднесуточное, м</w:t>
            </w:r>
            <w:r w:rsidRPr="005051B8">
              <w:rPr>
                <w:bCs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5051B8">
              <w:rPr>
                <w:bCs/>
                <w:noProof/>
                <w:sz w:val="24"/>
                <w:szCs w:val="24"/>
                <w:lang w:eastAsia="ru-RU"/>
              </w:rPr>
              <w:t>/сут</w:t>
            </w:r>
          </w:p>
        </w:tc>
      </w:tr>
      <w:tr w:rsidR="000D3FF2" w:rsidRPr="005051B8" w:rsidTr="001B2255">
        <w:trPr>
          <w:trHeight w:val="46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F2" w:rsidRPr="005051B8" w:rsidRDefault="000D3FF2" w:rsidP="000D3FF2">
            <w:pPr>
              <w:pStyle w:val="220"/>
              <w:spacing w:after="0" w:line="240" w:lineRule="auto"/>
              <w:ind w:left="0" w:firstLine="34"/>
              <w:rPr>
                <w:bCs/>
                <w:iCs/>
                <w:sz w:val="24"/>
                <w:szCs w:val="24"/>
              </w:rPr>
            </w:pPr>
            <w:r w:rsidRPr="005051B8"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>т</w:t>
            </w:r>
            <w:r w:rsidRPr="005051B8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Ахтанизовская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F2" w:rsidRPr="005051B8" w:rsidRDefault="00182085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1286,0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FF2" w:rsidRPr="005051B8" w:rsidRDefault="00182085" w:rsidP="001B2255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1032,7</w:t>
            </w:r>
          </w:p>
        </w:tc>
      </w:tr>
      <w:tr w:rsidR="000D3FF2" w:rsidRPr="005051B8" w:rsidTr="001B2255">
        <w:trPr>
          <w:trHeight w:val="46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F2" w:rsidRPr="005051B8" w:rsidRDefault="000D3FF2" w:rsidP="000D3FF2">
            <w:pPr>
              <w:pStyle w:val="220"/>
              <w:spacing w:after="0" w:line="240" w:lineRule="auto"/>
              <w:ind w:left="0" w:firstLine="3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За Родину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F2" w:rsidRPr="005051B8" w:rsidRDefault="00182085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217,0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FF2" w:rsidRPr="005051B8" w:rsidRDefault="00182085" w:rsidP="001B2255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232,9</w:t>
            </w:r>
          </w:p>
        </w:tc>
      </w:tr>
      <w:tr w:rsidR="000D3FF2" w:rsidRPr="005051B8" w:rsidTr="001B2255">
        <w:trPr>
          <w:trHeight w:val="46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F2" w:rsidRPr="005051B8" w:rsidRDefault="000D3FF2" w:rsidP="000D3FF2">
            <w:pPr>
              <w:pStyle w:val="220"/>
              <w:spacing w:after="0" w:line="240" w:lineRule="auto"/>
              <w:ind w:left="0" w:firstLine="3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r w:rsidRPr="005051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Пересыпь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FF2" w:rsidRPr="005051B8" w:rsidRDefault="00182085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601,0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FF2" w:rsidRPr="005051B8" w:rsidRDefault="00182085" w:rsidP="001B2255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562,2</w:t>
            </w:r>
          </w:p>
        </w:tc>
      </w:tr>
    </w:tbl>
    <w:p w:rsidR="00822145" w:rsidRDefault="00822145" w:rsidP="00822145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1A7" w:rsidRDefault="009A3823" w:rsidP="004901A7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действующих н</w:t>
      </w:r>
      <w:r w:rsidR="0049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ормах удельного водопотребления </w:t>
      </w:r>
      <w:r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и</w:t>
      </w:r>
    </w:p>
    <w:p w:rsidR="00B31B4D" w:rsidRPr="00027D32" w:rsidRDefault="004901A7" w:rsidP="004901A7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823"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фактическом водопотреблении</w:t>
      </w:r>
      <w:r w:rsidR="00B31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A3823"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A3823"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</w:t>
      </w:r>
      <w:proofErr w:type="gramEnd"/>
      <w:r w:rsidR="009A3823"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9A3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823" w:rsidRPr="00896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27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1B4D" w:rsidRDefault="00B31B4D" w:rsidP="003C2DA1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A3823" w:rsidRPr="00A969E1" w:rsidRDefault="003C2DA1" w:rsidP="003C2DA1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9A3823" w:rsidRPr="00BA23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9A3823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49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tbl>
      <w:tblPr>
        <w:tblStyle w:val="af0"/>
        <w:tblW w:w="9072" w:type="dxa"/>
        <w:tblInd w:w="817" w:type="dxa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843"/>
        <w:gridCol w:w="1701"/>
      </w:tblGrid>
      <w:tr w:rsidR="009A3823" w:rsidTr="000D3FF2">
        <w:tc>
          <w:tcPr>
            <w:tcW w:w="567" w:type="dxa"/>
            <w:vMerge w:val="restart"/>
          </w:tcPr>
          <w:p w:rsidR="009A3823" w:rsidRPr="00723862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A3823" w:rsidRPr="00731551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9A3823" w:rsidRPr="00723862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1417" w:type="dxa"/>
            <w:vMerge w:val="restart"/>
          </w:tcPr>
          <w:p w:rsidR="009A3823" w:rsidRPr="00723862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2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Водопотребление</w:t>
            </w:r>
          </w:p>
        </w:tc>
      </w:tr>
      <w:tr w:rsidR="009A3823" w:rsidTr="000D3FF2">
        <w:tc>
          <w:tcPr>
            <w:tcW w:w="567" w:type="dxa"/>
            <w:vMerge/>
          </w:tcPr>
          <w:p w:rsidR="009A3823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9A3823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9A3823" w:rsidRDefault="009A3823" w:rsidP="003544E7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удел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потребл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воды, м3/сут</w:t>
            </w:r>
          </w:p>
        </w:tc>
        <w:tc>
          <w:tcPr>
            <w:tcW w:w="1701" w:type="dxa"/>
          </w:tcPr>
          <w:p w:rsidR="009A3823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потребление воды,</w:t>
            </w:r>
          </w:p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м3/сут</w:t>
            </w:r>
          </w:p>
        </w:tc>
      </w:tr>
      <w:tr w:rsidR="009A3823" w:rsidTr="000D3FF2">
        <w:tc>
          <w:tcPr>
            <w:tcW w:w="567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A3823" w:rsidRPr="00A969E1" w:rsidRDefault="009A3823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555EC" w:rsidTr="000D3FF2">
        <w:trPr>
          <w:trHeight w:val="383"/>
        </w:trPr>
        <w:tc>
          <w:tcPr>
            <w:tcW w:w="567" w:type="dxa"/>
          </w:tcPr>
          <w:p w:rsidR="00E555EC" w:rsidRPr="001D2F7E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555EC" w:rsidRPr="00822145" w:rsidRDefault="00822145" w:rsidP="001B2255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r w:rsidR="001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хтанизовская</w:t>
            </w:r>
          </w:p>
        </w:tc>
        <w:tc>
          <w:tcPr>
            <w:tcW w:w="1417" w:type="dxa"/>
          </w:tcPr>
          <w:p w:rsidR="00E555EC" w:rsidRPr="00496FEF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843" w:type="dxa"/>
          </w:tcPr>
          <w:p w:rsidR="00E555EC" w:rsidRPr="00496FEF" w:rsidRDefault="001D6349" w:rsidP="001B225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B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E555EC" w:rsidRPr="00496FEF" w:rsidRDefault="001D6349" w:rsidP="001B225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B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E555EC" w:rsidTr="000D3FF2">
        <w:trPr>
          <w:trHeight w:val="391"/>
        </w:trPr>
        <w:tc>
          <w:tcPr>
            <w:tcW w:w="567" w:type="dxa"/>
          </w:tcPr>
          <w:p w:rsidR="00E555EC" w:rsidRPr="001D2F7E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555EC" w:rsidRPr="00822145" w:rsidRDefault="001B2255" w:rsidP="009848E5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 Родину</w:t>
            </w:r>
          </w:p>
        </w:tc>
        <w:tc>
          <w:tcPr>
            <w:tcW w:w="1417" w:type="dxa"/>
          </w:tcPr>
          <w:p w:rsidR="00E555EC" w:rsidRPr="00496FEF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843" w:type="dxa"/>
          </w:tcPr>
          <w:p w:rsidR="00E555EC" w:rsidRPr="00496FEF" w:rsidRDefault="00E555EC" w:rsidP="001B225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B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E555EC" w:rsidRPr="00496FEF" w:rsidRDefault="00394BAF" w:rsidP="00E85613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0,247</w:t>
            </w:r>
          </w:p>
        </w:tc>
      </w:tr>
      <w:tr w:rsidR="00E555EC" w:rsidTr="000D3FF2">
        <w:tc>
          <w:tcPr>
            <w:tcW w:w="567" w:type="dxa"/>
          </w:tcPr>
          <w:p w:rsidR="00E555EC" w:rsidRPr="001D2F7E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E555EC" w:rsidRPr="00E555EC" w:rsidRDefault="001B2255" w:rsidP="001B2255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Пересыпь</w:t>
            </w:r>
          </w:p>
        </w:tc>
        <w:tc>
          <w:tcPr>
            <w:tcW w:w="1417" w:type="dxa"/>
          </w:tcPr>
          <w:p w:rsidR="00E555EC" w:rsidRPr="00496FEF" w:rsidRDefault="00E555EC" w:rsidP="003544E7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843" w:type="dxa"/>
          </w:tcPr>
          <w:p w:rsidR="00E555EC" w:rsidRPr="00496FEF" w:rsidRDefault="00E555EC" w:rsidP="001B2255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1B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E555EC" w:rsidRPr="00496FEF" w:rsidRDefault="00394BAF" w:rsidP="00827DBB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0,215</w:t>
            </w:r>
          </w:p>
        </w:tc>
      </w:tr>
    </w:tbl>
    <w:p w:rsidR="00660DC4" w:rsidRDefault="003C2DA1" w:rsidP="00407B6E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</w:p>
    <w:p w:rsidR="00660DC4" w:rsidRDefault="003C2DA1" w:rsidP="003C2DA1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162F2D" w:rsidRPr="00BA2350" w:rsidRDefault="00162F2D" w:rsidP="00162F2D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1.2.5</w:t>
      </w:r>
      <w:r w:rsidRPr="00BA23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Описание системы коммерческого приборного учета воды, отпущенной</w:t>
      </w:r>
    </w:p>
    <w:p w:rsidR="00162F2D" w:rsidRDefault="00162F2D" w:rsidP="00162F2D">
      <w:pPr>
        <w:keepNext/>
        <w:keepLines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сетей абонентам и анализ планов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0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установке приборов учета</w:t>
      </w:r>
    </w:p>
    <w:p w:rsidR="00CA7B3B" w:rsidRPr="00BA2350" w:rsidRDefault="00CA7B3B" w:rsidP="00162F2D">
      <w:pPr>
        <w:keepNext/>
        <w:keepLines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799" w:rsidRDefault="00A77185" w:rsidP="00A77185">
      <w:pPr>
        <w:keepNext/>
        <w:keepLines/>
        <w:ind w:left="14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40799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 коммерческого</w:t>
      </w:r>
      <w:r w:rsidR="0094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воды установлены во всех </w:t>
      </w:r>
      <w:r w:rsidR="00940799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административных, образовательных и культурных учреждениях</w:t>
      </w:r>
      <w:r w:rsidR="003E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0799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40799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частном секторе </w:t>
      </w:r>
      <w:r w:rsidR="003E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потребителей приборами учета составляет </w:t>
      </w:r>
      <w:r w:rsidR="001B2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99 </w:t>
      </w:r>
      <w:r w:rsidR="003E0DBA" w:rsidRPr="00AC7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3E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0DBA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6FEF" w:rsidRDefault="00CA7B3B" w:rsidP="00496FE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47B6">
        <w:rPr>
          <w:rFonts w:ascii="Times New Roman" w:hAnsi="Times New Roman" w:cs="Times New Roman"/>
          <w:sz w:val="28"/>
          <w:szCs w:val="28"/>
        </w:rPr>
        <w:t xml:space="preserve">Количество абонентов в сельском поселении всего – </w:t>
      </w:r>
      <w:r w:rsidR="00660DC4">
        <w:rPr>
          <w:rFonts w:ascii="Times New Roman" w:hAnsi="Times New Roman" w:cs="Times New Roman"/>
          <w:sz w:val="28"/>
          <w:szCs w:val="28"/>
        </w:rPr>
        <w:t>20</w:t>
      </w:r>
      <w:r w:rsidR="00394BAF">
        <w:rPr>
          <w:rFonts w:ascii="Times New Roman" w:hAnsi="Times New Roman" w:cs="Times New Roman"/>
          <w:sz w:val="28"/>
          <w:szCs w:val="28"/>
        </w:rPr>
        <w:t xml:space="preserve">93 </w:t>
      </w:r>
      <w:r w:rsidR="009347B6">
        <w:rPr>
          <w:rFonts w:ascii="Times New Roman" w:hAnsi="Times New Roman" w:cs="Times New Roman"/>
          <w:sz w:val="28"/>
          <w:szCs w:val="28"/>
        </w:rPr>
        <w:t>шт. Количество аб</w:t>
      </w:r>
      <w:r w:rsidR="009347B6">
        <w:rPr>
          <w:rFonts w:ascii="Times New Roman" w:hAnsi="Times New Roman" w:cs="Times New Roman"/>
          <w:sz w:val="28"/>
          <w:szCs w:val="28"/>
        </w:rPr>
        <w:t>о</w:t>
      </w:r>
      <w:r w:rsidR="009347B6">
        <w:rPr>
          <w:rFonts w:ascii="Times New Roman" w:hAnsi="Times New Roman" w:cs="Times New Roman"/>
          <w:sz w:val="28"/>
          <w:szCs w:val="28"/>
        </w:rPr>
        <w:t xml:space="preserve">нентов, обеспеченных приборами учета – </w:t>
      </w:r>
      <w:r w:rsidR="00394BAF">
        <w:rPr>
          <w:rFonts w:ascii="Times New Roman" w:hAnsi="Times New Roman" w:cs="Times New Roman"/>
          <w:sz w:val="28"/>
          <w:szCs w:val="28"/>
        </w:rPr>
        <w:t>2073</w:t>
      </w:r>
      <w:r w:rsidR="009347B6">
        <w:rPr>
          <w:rFonts w:ascii="Times New Roman" w:hAnsi="Times New Roman" w:cs="Times New Roman"/>
          <w:sz w:val="28"/>
          <w:szCs w:val="28"/>
        </w:rPr>
        <w:t xml:space="preserve"> шт. </w:t>
      </w:r>
      <w:r w:rsidR="009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7B6" w:rsidRPr="00C6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 коммерческого учета воды установлены во всех административных, образовательны</w:t>
      </w:r>
      <w:r w:rsidR="009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х, медицинских</w:t>
      </w:r>
      <w:r w:rsidR="009347B6" w:rsidRPr="00C63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учреждениях, </w:t>
      </w:r>
      <w:r w:rsidR="00864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предприятиях. </w:t>
      </w:r>
      <w:r w:rsidR="009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100% оснащенности </w:t>
      </w:r>
      <w:r w:rsidR="009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приборами учета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мероприятия в соответствии с 261-ФЗ «Об энерг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сбережении и о повышении энергетической эффективности и о внесении измен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347B6" w:rsidRPr="00EE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в отдельные законодательные акты Российской Федерации»</w:t>
      </w:r>
      <w:r w:rsidR="009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6FEF" w:rsidRDefault="00162F2D" w:rsidP="00496FE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lastRenderedPageBreak/>
        <w:t>1.2.6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Анализ резервов и дефицитов производственных мощностей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вод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снабжения поселения </w:t>
      </w:r>
    </w:p>
    <w:p w:rsidR="003B3CC1" w:rsidRDefault="004759AB" w:rsidP="003B3CC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Абоненты населенных пунктов </w:t>
      </w:r>
      <w:r w:rsidR="00265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4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хтанизовского</w:t>
      </w:r>
      <w:r w:rsidR="00265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снабжаются водой  от </w:t>
      </w:r>
      <w:r w:rsidR="00394BAF" w:rsidRPr="00E4296E">
        <w:rPr>
          <w:rFonts w:ascii="Times New Roman" w:hAnsi="Times New Roman" w:cs="Times New Roman"/>
          <w:sz w:val="28"/>
          <w:szCs w:val="28"/>
        </w:rPr>
        <w:t>Таманск</w:t>
      </w:r>
      <w:r w:rsidR="00394BAF">
        <w:rPr>
          <w:rFonts w:ascii="Times New Roman" w:hAnsi="Times New Roman" w:cs="Times New Roman"/>
          <w:sz w:val="28"/>
          <w:szCs w:val="28"/>
        </w:rPr>
        <w:t>ого</w:t>
      </w:r>
      <w:r w:rsidR="00394BAF" w:rsidRPr="00E4296E">
        <w:rPr>
          <w:rFonts w:ascii="Times New Roman" w:hAnsi="Times New Roman" w:cs="Times New Roman"/>
          <w:sz w:val="28"/>
          <w:szCs w:val="28"/>
        </w:rPr>
        <w:t xml:space="preserve"> группово</w:t>
      </w:r>
      <w:r w:rsidR="00394BAF">
        <w:rPr>
          <w:rFonts w:ascii="Times New Roman" w:hAnsi="Times New Roman" w:cs="Times New Roman"/>
          <w:sz w:val="28"/>
          <w:szCs w:val="28"/>
        </w:rPr>
        <w:t xml:space="preserve">го </w:t>
      </w:r>
      <w:r w:rsidR="00394BAF" w:rsidRPr="00E4296E">
        <w:rPr>
          <w:rFonts w:ascii="Times New Roman" w:hAnsi="Times New Roman" w:cs="Times New Roman"/>
          <w:sz w:val="28"/>
          <w:szCs w:val="28"/>
        </w:rPr>
        <w:t>водопровод</w:t>
      </w:r>
      <w:r w:rsidR="00394BAF">
        <w:rPr>
          <w:rFonts w:ascii="Times New Roman" w:hAnsi="Times New Roman" w:cs="Times New Roman"/>
          <w:sz w:val="28"/>
          <w:szCs w:val="28"/>
        </w:rPr>
        <w:t xml:space="preserve">а </w:t>
      </w:r>
      <w:r w:rsidR="00394BAF" w:rsidRPr="00E4296E">
        <w:rPr>
          <w:rFonts w:ascii="Times New Roman" w:hAnsi="Times New Roman" w:cs="Times New Roman"/>
          <w:sz w:val="28"/>
          <w:szCs w:val="28"/>
        </w:rPr>
        <w:t xml:space="preserve"> с водозаборами поверхностных вод из р. Кубань и р. Казачий Ерик</w:t>
      </w:r>
      <w:r w:rsidR="00265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5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</w:t>
      </w:r>
      <w:r w:rsidR="00175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водоснабжения </w:t>
      </w:r>
      <w:r w:rsidR="00175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находится в изношенном состоянии </w:t>
      </w:r>
      <w:r w:rsidR="00E2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75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</w:t>
      </w:r>
      <w:r w:rsidR="00E2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существующее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водопотребление в населенных пунктах</w:t>
      </w:r>
      <w:r w:rsidR="00E2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F6E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резервов и дефицитов производственных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ED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ощностей</w:t>
      </w:r>
      <w:r w:rsidR="005F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водоснабжения поселения</w:t>
      </w:r>
      <w:r w:rsidR="00635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53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</w:t>
      </w:r>
      <w:r w:rsidR="00C53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ED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в таблице </w:t>
      </w:r>
      <w:r w:rsidR="00921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tbl>
      <w:tblPr>
        <w:tblStyle w:val="af0"/>
        <w:tblpPr w:leftFromText="180" w:rightFromText="180" w:vertAnchor="text" w:horzAnchor="margin" w:tblpY="532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719"/>
        <w:gridCol w:w="1984"/>
        <w:gridCol w:w="1731"/>
        <w:gridCol w:w="1469"/>
        <w:gridCol w:w="1464"/>
      </w:tblGrid>
      <w:tr w:rsidR="003B3CC1" w:rsidRPr="00851A58" w:rsidTr="003B3CC1">
        <w:tc>
          <w:tcPr>
            <w:tcW w:w="542" w:type="dxa"/>
          </w:tcPr>
          <w:p w:rsidR="003B3CC1" w:rsidRPr="00A969E1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B3CC1" w:rsidRPr="00A969E1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9" w:type="dxa"/>
          </w:tcPr>
          <w:p w:rsidR="003B3CC1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3CC1" w:rsidRPr="00A969E1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984" w:type="dxa"/>
          </w:tcPr>
          <w:p w:rsidR="003B3CC1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3CC1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Нормативное водопотребл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ние,</w:t>
            </w:r>
          </w:p>
          <w:p w:rsidR="003B3CC1" w:rsidRPr="00A969E1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1731" w:type="dxa"/>
          </w:tcPr>
          <w:p w:rsidR="003B3CC1" w:rsidRDefault="003B3CC1" w:rsidP="003B3CC1">
            <w:pPr>
              <w:keepNext/>
              <w:keepLines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щее водоп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требление,</w:t>
            </w:r>
          </w:p>
          <w:p w:rsidR="003B3CC1" w:rsidRPr="00A969E1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1469" w:type="dxa"/>
          </w:tcPr>
          <w:p w:rsidR="003B3CC1" w:rsidRPr="00A969E1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 </w:t>
            </w:r>
            <w:proofErr w:type="gramStart"/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изводст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венных</w:t>
            </w:r>
            <w:proofErr w:type="gramEnd"/>
            <w:r w:rsidRPr="00A9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мощностей, м3/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1464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Дефицит </w:t>
            </w:r>
            <w:proofErr w:type="gramStart"/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венных</w:t>
            </w:r>
            <w:proofErr w:type="gramEnd"/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мощн</w:t>
            </w: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м3/сут</w:t>
            </w:r>
          </w:p>
        </w:tc>
      </w:tr>
      <w:tr w:rsidR="003B3CC1" w:rsidRPr="00851A58" w:rsidTr="003B3CC1">
        <w:tc>
          <w:tcPr>
            <w:tcW w:w="542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</w:tcPr>
          <w:p w:rsidR="003B3CC1" w:rsidRPr="00851A58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94BAF" w:rsidRPr="00C53B93" w:rsidTr="003B3CC1">
        <w:trPr>
          <w:trHeight w:val="267"/>
        </w:trPr>
        <w:tc>
          <w:tcPr>
            <w:tcW w:w="542" w:type="dxa"/>
          </w:tcPr>
          <w:p w:rsidR="00394BAF" w:rsidRPr="00C53B93" w:rsidRDefault="00394BAF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</w:tcPr>
          <w:p w:rsidR="00394BAF" w:rsidRPr="00407B6E" w:rsidRDefault="00394BAF" w:rsidP="00394BA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Ахтанизовская</w:t>
            </w:r>
          </w:p>
        </w:tc>
        <w:tc>
          <w:tcPr>
            <w:tcW w:w="1984" w:type="dxa"/>
            <w:vAlign w:val="center"/>
          </w:tcPr>
          <w:p w:rsidR="00394BAF" w:rsidRPr="005051B8" w:rsidRDefault="00394BAF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1286,0</w:t>
            </w:r>
          </w:p>
        </w:tc>
        <w:tc>
          <w:tcPr>
            <w:tcW w:w="1731" w:type="dxa"/>
            <w:vAlign w:val="center"/>
          </w:tcPr>
          <w:p w:rsidR="00394BAF" w:rsidRPr="005051B8" w:rsidRDefault="00394BAF" w:rsidP="00C22180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1032,7</w:t>
            </w:r>
          </w:p>
        </w:tc>
        <w:tc>
          <w:tcPr>
            <w:tcW w:w="1469" w:type="dxa"/>
            <w:vAlign w:val="center"/>
          </w:tcPr>
          <w:p w:rsidR="00394BAF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64" w:type="dxa"/>
            <w:vAlign w:val="center"/>
          </w:tcPr>
          <w:p w:rsidR="00394BAF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394BAF" w:rsidTr="003B3CC1">
        <w:tc>
          <w:tcPr>
            <w:tcW w:w="542" w:type="dxa"/>
          </w:tcPr>
          <w:p w:rsidR="00394BAF" w:rsidRPr="00C53B93" w:rsidRDefault="00394BAF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</w:tcPr>
          <w:p w:rsidR="00394BAF" w:rsidRPr="00407B6E" w:rsidRDefault="00394BAF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 Родину</w:t>
            </w:r>
          </w:p>
        </w:tc>
        <w:tc>
          <w:tcPr>
            <w:tcW w:w="1984" w:type="dxa"/>
            <w:vAlign w:val="center"/>
          </w:tcPr>
          <w:p w:rsidR="00394BAF" w:rsidRPr="005051B8" w:rsidRDefault="00394BAF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217,0</w:t>
            </w:r>
          </w:p>
        </w:tc>
        <w:tc>
          <w:tcPr>
            <w:tcW w:w="1731" w:type="dxa"/>
            <w:vAlign w:val="center"/>
          </w:tcPr>
          <w:p w:rsidR="00394BAF" w:rsidRPr="005051B8" w:rsidRDefault="00394BAF" w:rsidP="00C22180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232,9</w:t>
            </w:r>
          </w:p>
        </w:tc>
        <w:tc>
          <w:tcPr>
            <w:tcW w:w="1469" w:type="dxa"/>
            <w:vAlign w:val="center"/>
          </w:tcPr>
          <w:p w:rsidR="00394BAF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  <w:vAlign w:val="center"/>
          </w:tcPr>
          <w:p w:rsidR="00394BAF" w:rsidRDefault="00394BAF" w:rsidP="003B3CC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</w:tr>
      <w:tr w:rsidR="00394BAF" w:rsidTr="003B3CC1">
        <w:tc>
          <w:tcPr>
            <w:tcW w:w="542" w:type="dxa"/>
          </w:tcPr>
          <w:p w:rsidR="00394BAF" w:rsidRPr="00C53B93" w:rsidRDefault="00394BAF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</w:tcPr>
          <w:p w:rsidR="00394BAF" w:rsidRPr="00E555EC" w:rsidRDefault="00394BAF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Пересыпь</w:t>
            </w:r>
          </w:p>
        </w:tc>
        <w:tc>
          <w:tcPr>
            <w:tcW w:w="1984" w:type="dxa"/>
            <w:vAlign w:val="center"/>
          </w:tcPr>
          <w:p w:rsidR="00394BAF" w:rsidRPr="005051B8" w:rsidRDefault="00394BAF" w:rsidP="00C22180">
            <w:pPr>
              <w:pStyle w:val="22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601,0</w:t>
            </w:r>
          </w:p>
        </w:tc>
        <w:tc>
          <w:tcPr>
            <w:tcW w:w="1731" w:type="dxa"/>
            <w:vAlign w:val="center"/>
          </w:tcPr>
          <w:p w:rsidR="00394BAF" w:rsidRPr="005051B8" w:rsidRDefault="00394BAF" w:rsidP="00C22180">
            <w:pPr>
              <w:pStyle w:val="220"/>
              <w:snapToGrid w:val="0"/>
              <w:spacing w:after="0" w:line="240" w:lineRule="auto"/>
              <w:ind w:left="0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562,2</w:t>
            </w:r>
          </w:p>
        </w:tc>
        <w:tc>
          <w:tcPr>
            <w:tcW w:w="1469" w:type="dxa"/>
            <w:vAlign w:val="center"/>
          </w:tcPr>
          <w:p w:rsidR="00394BAF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64" w:type="dxa"/>
            <w:vAlign w:val="center"/>
          </w:tcPr>
          <w:p w:rsidR="00394BAF" w:rsidRDefault="00394BAF" w:rsidP="003B3CC1">
            <w:pPr>
              <w:jc w:val="center"/>
            </w:pPr>
            <w:r w:rsidRPr="00CD0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3B3CC1" w:rsidTr="003B3CC1">
        <w:tc>
          <w:tcPr>
            <w:tcW w:w="542" w:type="dxa"/>
          </w:tcPr>
          <w:p w:rsidR="003B3CC1" w:rsidRPr="00C53B93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3B3CC1" w:rsidRPr="0009094E" w:rsidRDefault="003B3CC1" w:rsidP="003B3CC1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СП</w:t>
            </w:r>
          </w:p>
        </w:tc>
        <w:tc>
          <w:tcPr>
            <w:tcW w:w="1984" w:type="dxa"/>
            <w:vAlign w:val="center"/>
          </w:tcPr>
          <w:p w:rsidR="003B3CC1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731" w:type="dxa"/>
            <w:vAlign w:val="center"/>
          </w:tcPr>
          <w:p w:rsidR="003B3CC1" w:rsidRPr="00C53B93" w:rsidRDefault="00394BAF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1827,8</w:t>
            </w:r>
          </w:p>
        </w:tc>
        <w:tc>
          <w:tcPr>
            <w:tcW w:w="1469" w:type="dxa"/>
            <w:vAlign w:val="center"/>
          </w:tcPr>
          <w:p w:rsidR="003B3CC1" w:rsidRPr="00C53B93" w:rsidRDefault="003B3CC1" w:rsidP="003B3CC1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64" w:type="dxa"/>
            <w:vAlign w:val="center"/>
          </w:tcPr>
          <w:p w:rsidR="003B3CC1" w:rsidRDefault="003B3CC1" w:rsidP="003B3CC1">
            <w:pPr>
              <w:jc w:val="center"/>
            </w:pPr>
            <w:r w:rsidRPr="00CD0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3B3CC1" w:rsidRDefault="003B3CC1" w:rsidP="003B3CC1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759AB" w:rsidRPr="003B3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9211E8" w:rsidRPr="003B3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3B3CC1" w:rsidRDefault="003B3CC1" w:rsidP="003B3CC1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2350" w:rsidRPr="003B3CC1" w:rsidRDefault="00BA2350" w:rsidP="003B3CC1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BA2350">
        <w:rPr>
          <w:rFonts w:ascii="Times New Roman" w:hAnsi="Times New Roman" w:cs="Times New Roman"/>
          <w:b/>
        </w:rPr>
        <w:t xml:space="preserve">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ab/>
        <w:t>Раздел «Перспективное потребление коммунальных ресурсов в сфере в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доснабжения»</w:t>
      </w:r>
    </w:p>
    <w:p w:rsidR="00D152DD" w:rsidRDefault="003B3CC1" w:rsidP="00EE321B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F0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F0A05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</w:t>
      </w:r>
      <w:r w:rsidR="003F0A05" w:rsidRPr="00BA23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F0A05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фактическом и ожидаемом потреблении воды</w:t>
      </w:r>
    </w:p>
    <w:p w:rsidR="00247281" w:rsidRDefault="00D152DD" w:rsidP="006B1AEE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9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Перспективное потребление коммунальны</w:t>
      </w:r>
      <w:r w:rsidR="001B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ресурсов в сфере водоснабжения.</w:t>
      </w:r>
    </w:p>
    <w:p w:rsidR="003B3129" w:rsidRPr="00BA2350" w:rsidRDefault="003B3129" w:rsidP="00A977AB">
      <w:pPr>
        <w:keepNext/>
        <w:keepLines/>
        <w:ind w:left="142"/>
        <w:contextualSpacing/>
        <w:jc w:val="center"/>
        <w:rPr>
          <w:bCs/>
          <w:i/>
          <w:sz w:val="28"/>
          <w:szCs w:val="28"/>
        </w:rPr>
      </w:pPr>
    </w:p>
    <w:p w:rsidR="00A977AB" w:rsidRPr="006B1AEE" w:rsidRDefault="00C8521B" w:rsidP="003B3CC1">
      <w:pPr>
        <w:keepNext/>
        <w:keepLines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3B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3B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9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977AB" w:rsidRPr="006B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11</w:t>
      </w:r>
      <w:r w:rsidRPr="006B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701"/>
        <w:gridCol w:w="1842"/>
        <w:gridCol w:w="1701"/>
        <w:gridCol w:w="1843"/>
      </w:tblGrid>
      <w:tr w:rsidR="00C8521B" w:rsidRPr="00F53A5D" w:rsidTr="004901A7">
        <w:trPr>
          <w:trHeight w:val="64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1A7990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216B29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2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1A7990" w:rsidRDefault="00C8521B" w:rsidP="00394B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Существующее положение 201</w:t>
            </w:r>
            <w:r w:rsidR="0039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B" w:rsidRPr="001A7990" w:rsidRDefault="00C8521B" w:rsidP="00E968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Расчетный срок 20</w:t>
            </w:r>
            <w:r w:rsidR="00E9688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8521B" w:rsidRPr="00F53A5D" w:rsidTr="004901A7">
        <w:trPr>
          <w:trHeight w:val="11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F53A5D" w:rsidRDefault="00C8521B" w:rsidP="00525D4F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F53A5D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F54F25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одовое п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требление, 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1A7990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Среднесуто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ное, м3/сут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F53A5D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одовое п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F25">
              <w:rPr>
                <w:rFonts w:ascii="Times New Roman" w:hAnsi="Times New Roman" w:cs="Times New Roman"/>
                <w:sz w:val="24"/>
                <w:szCs w:val="24"/>
              </w:rPr>
              <w:t>требление,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1B" w:rsidRPr="00F53A5D" w:rsidRDefault="00C8521B" w:rsidP="00525D4F">
            <w:p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Среднесуто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ное, м3/сут</w:t>
            </w:r>
          </w:p>
        </w:tc>
      </w:tr>
      <w:tr w:rsidR="00394BAF" w:rsidRPr="00F53A5D" w:rsidTr="004901A7">
        <w:trPr>
          <w:trHeight w:val="5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F322E4" w:rsidRDefault="00394BAF" w:rsidP="00394BA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AF" w:rsidRPr="00407B6E" w:rsidRDefault="00394BAF" w:rsidP="00394BA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Ахтанизовская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376938,0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AF" w:rsidRPr="006E5530" w:rsidRDefault="004901A7" w:rsidP="00394BAF">
            <w:pPr>
              <w:ind w:right="-23"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AF" w:rsidRPr="006E5530" w:rsidRDefault="00394BAF" w:rsidP="00394BAF">
            <w:pPr>
              <w:ind w:right="-23"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</w:tr>
      <w:tr w:rsidR="00394BAF" w:rsidRPr="00F53A5D" w:rsidTr="004901A7">
        <w:trPr>
          <w:trHeight w:val="3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F322E4" w:rsidRDefault="00394BAF" w:rsidP="00394BA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AF" w:rsidRPr="00407B6E" w:rsidRDefault="00394BAF" w:rsidP="00394BA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 Родину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A62744" w:rsidRDefault="004901A7" w:rsidP="00394B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6601D9" w:rsidRDefault="004901A7" w:rsidP="00394BA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8544</w:t>
            </w:r>
          </w:p>
        </w:tc>
      </w:tr>
      <w:tr w:rsidR="00394BAF" w:rsidRPr="00F53A5D" w:rsidTr="004901A7">
        <w:trPr>
          <w:trHeight w:val="3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F322E4" w:rsidRDefault="00394BAF" w:rsidP="00394BA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AF" w:rsidRPr="00E555EC" w:rsidRDefault="00394BAF" w:rsidP="00394BA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Пересыпь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205205,0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Default="004901A7" w:rsidP="00394B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Default="004901A7" w:rsidP="00394BA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1811</w:t>
            </w:r>
          </w:p>
        </w:tc>
      </w:tr>
      <w:tr w:rsidR="00394BAF" w:rsidRPr="00F53A5D" w:rsidTr="004901A7">
        <w:trPr>
          <w:trHeight w:val="5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F322E4" w:rsidRDefault="00394BAF" w:rsidP="00394B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09094E" w:rsidRDefault="00394BAF" w:rsidP="00394BA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</w:t>
            </w:r>
            <w:r w:rsidRPr="00F322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394BAF" w:rsidRDefault="00394BAF" w:rsidP="00C22180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1B08C2" w:rsidRDefault="004901A7" w:rsidP="00394BAF">
            <w:pPr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4487675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AF" w:rsidRPr="001B08C2" w:rsidRDefault="004901A7" w:rsidP="00394BAF">
            <w:pPr>
              <w:ind w:right="-23"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12295</w:t>
            </w:r>
          </w:p>
        </w:tc>
      </w:tr>
    </w:tbl>
    <w:p w:rsidR="00F26083" w:rsidRPr="00F87E5A" w:rsidRDefault="00F26083" w:rsidP="00F26083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3B3CC1" w:rsidRDefault="003B3CC1" w:rsidP="00B97C14">
      <w:pPr>
        <w:keepNext/>
        <w:keepLines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87B" w:rsidRDefault="0087287B" w:rsidP="00B97C14">
      <w:pPr>
        <w:keepNext/>
        <w:keepLines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</w:t>
      </w:r>
      <w:r w:rsidRPr="00BA23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расходов воды на водоснабжение по типам абонентов</w:t>
      </w:r>
    </w:p>
    <w:p w:rsidR="007B3D8D" w:rsidRDefault="00F26083" w:rsidP="00F26083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7B3D8D" w:rsidRPr="00EA6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расходов воды на водоснабжение по типам абонентов в виде прогн</w:t>
      </w:r>
      <w:r w:rsidR="007B3D8D" w:rsidRPr="00EA6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B3D8D" w:rsidRPr="00EA6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представлена в таблице 1</w:t>
      </w:r>
      <w:r w:rsidR="00354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3D8D" w:rsidRPr="00EA6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3D8D" w:rsidRPr="00F9253B" w:rsidRDefault="00F9253B" w:rsidP="00F9253B">
      <w:pPr>
        <w:keepNext/>
        <w:keepLine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7B3D8D" w:rsidRPr="00F9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  <w:r w:rsidR="003543A1" w:rsidRPr="00F9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Style w:val="af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984"/>
      </w:tblGrid>
      <w:tr w:rsidR="00F9253B" w:rsidTr="001366F3">
        <w:trPr>
          <w:trHeight w:val="758"/>
        </w:trPr>
        <w:tc>
          <w:tcPr>
            <w:tcW w:w="5387" w:type="dxa"/>
          </w:tcPr>
          <w:p w:rsidR="00F9253B" w:rsidRPr="00EA6565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253B" w:rsidRPr="00EA6565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</w:tcPr>
          <w:p w:rsidR="00F9253B" w:rsidRDefault="001366F3" w:rsidP="001366F3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F92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90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92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F9253B" w:rsidRPr="00EA6565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м3/год </w:t>
            </w:r>
          </w:p>
        </w:tc>
        <w:tc>
          <w:tcPr>
            <w:tcW w:w="1984" w:type="dxa"/>
            <w:vAlign w:val="center"/>
          </w:tcPr>
          <w:p w:rsidR="00F9253B" w:rsidRPr="001A7990" w:rsidRDefault="00F9253B" w:rsidP="00E9688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Расчетный срок 20</w:t>
            </w:r>
            <w:r w:rsidR="00E968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м3/год</w:t>
            </w:r>
            <w:r w:rsidRPr="001A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53B" w:rsidTr="00F9253B">
        <w:tc>
          <w:tcPr>
            <w:tcW w:w="5387" w:type="dxa"/>
          </w:tcPr>
          <w:p w:rsidR="00F9253B" w:rsidRPr="002445EA" w:rsidRDefault="00F9253B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общественно-делового назначения</w:t>
            </w:r>
          </w:p>
        </w:tc>
        <w:tc>
          <w:tcPr>
            <w:tcW w:w="2268" w:type="dxa"/>
          </w:tcPr>
          <w:p w:rsidR="00F9253B" w:rsidRPr="00794AF9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1984" w:type="dxa"/>
          </w:tcPr>
          <w:p w:rsidR="00F9253B" w:rsidRDefault="00F9253B" w:rsidP="00F9253B">
            <w:pPr>
              <w:jc w:val="center"/>
            </w:pPr>
            <w:r w:rsidRPr="00893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10110</w:t>
            </w:r>
          </w:p>
        </w:tc>
      </w:tr>
      <w:tr w:rsidR="00F9253B" w:rsidTr="00F9253B">
        <w:tc>
          <w:tcPr>
            <w:tcW w:w="5387" w:type="dxa"/>
          </w:tcPr>
          <w:p w:rsidR="00F9253B" w:rsidRPr="002445EA" w:rsidRDefault="00F9253B" w:rsidP="00540ECF">
            <w:pPr>
              <w:keepNext/>
              <w:keepLine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2268" w:type="dxa"/>
          </w:tcPr>
          <w:p w:rsidR="00F9253B" w:rsidRPr="00794AF9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136,705</w:t>
            </w:r>
          </w:p>
        </w:tc>
        <w:tc>
          <w:tcPr>
            <w:tcW w:w="1984" w:type="dxa"/>
          </w:tcPr>
          <w:p w:rsidR="00F9253B" w:rsidRPr="00794AF9" w:rsidRDefault="00F9253B" w:rsidP="00540ECF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177,026</w:t>
            </w:r>
          </w:p>
        </w:tc>
      </w:tr>
    </w:tbl>
    <w:p w:rsidR="007B3D8D" w:rsidRPr="00BA2350" w:rsidRDefault="007B3D8D" w:rsidP="007B3D8D">
      <w:pPr>
        <w:keepNext/>
        <w:keepLines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87B" w:rsidRDefault="0087287B" w:rsidP="007F694F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 Сведения о фактиче</w:t>
      </w:r>
      <w:r w:rsidR="007F6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ских и планируемых потерях воды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7F6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</w:p>
    <w:p w:rsidR="00EB217E" w:rsidRDefault="00EB217E" w:rsidP="00CB387C">
      <w:pPr>
        <w:keepNext/>
        <w:keepLines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17E" w:rsidRDefault="00EB217E" w:rsidP="00EB217E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Фактические потери и утечки воды из водопроводной сети  </w:t>
      </w:r>
      <w:r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BD7CB4" w:rsidRDefault="00BD7CB4" w:rsidP="00EB217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901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4901A7">
        <w:rPr>
          <w:rFonts w:ascii="Times New Roman" w:eastAsia="Times New Roman" w:hAnsi="Times New Roman" w:cs="Times New Roman"/>
          <w:sz w:val="28"/>
          <w:szCs w:val="28"/>
          <w:lang w:eastAsia="ru-RU"/>
        </w:rPr>
        <w:t>хтанизовская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01A7">
        <w:rPr>
          <w:rFonts w:ascii="Times New Roman" w:eastAsia="Times New Roman" w:hAnsi="Times New Roman" w:cs="Times New Roman"/>
          <w:sz w:val="28"/>
          <w:szCs w:val="28"/>
          <w:lang w:eastAsia="ru-RU"/>
        </w:rPr>
        <w:t>262482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</w:t>
      </w:r>
      <w:r w:rsidR="004901A7">
        <w:rPr>
          <w:rFonts w:ascii="Times New Roman" w:eastAsia="Times New Roman" w:hAnsi="Times New Roman" w:cs="Times New Roman"/>
          <w:sz w:val="28"/>
          <w:szCs w:val="28"/>
          <w:lang w:eastAsia="ru-RU"/>
        </w:rPr>
        <w:t>69,6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</w:p>
    <w:p w:rsidR="00BD7CB4" w:rsidRDefault="00BD7CB4" w:rsidP="00EB217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пос. </w:t>
      </w:r>
      <w:r w:rsidR="00490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45990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</w:p>
    <w:p w:rsidR="00BD7CB4" w:rsidRDefault="00BD7CB4" w:rsidP="00EB217E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пос. 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120038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 или </w:t>
      </w:r>
      <w:r w:rsidR="00E96888">
        <w:rPr>
          <w:rFonts w:ascii="Times New Roman" w:eastAsia="Times New Roman" w:hAnsi="Times New Roman" w:cs="Times New Roman"/>
          <w:sz w:val="28"/>
          <w:szCs w:val="28"/>
          <w:lang w:eastAsia="ru-RU"/>
        </w:rPr>
        <w:t>58,5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EB217E" w:rsidRPr="00BD7CB4" w:rsidRDefault="00BD7CB4" w:rsidP="00EB217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Фактические</w:t>
      </w:r>
      <w:r w:rsidR="00EB217E"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потери воды 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расчетный срок будут снижаться по мере выполнения комплексного плана «Реконструкция водопровода и объектов водоотведения, зам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водопровода в 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Ахтанизовском</w:t>
      </w:r>
      <w:r w:rsidR="0033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поселении»</w:t>
      </w:r>
      <w:r w:rsidR="00EB217E" w:rsidRPr="00024546">
        <w:rPr>
          <w:rFonts w:ascii="Times New Roman" w:hAnsi="Times New Roman" w:cs="Times New Roman"/>
          <w:spacing w:val="18"/>
          <w:sz w:val="28"/>
          <w:szCs w:val="28"/>
        </w:rPr>
        <w:t xml:space="preserve">. </w:t>
      </w:r>
      <w:r w:rsidR="00EB2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17E"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3527D7" w:rsidRDefault="00E96888" w:rsidP="007F694F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Фактические</w:t>
      </w:r>
      <w:r w:rsidR="00AB2613"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потери воды </w:t>
      </w:r>
      <w:r w:rsidR="00AB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снижаться по мере выполнения планируемых м</w:t>
      </w:r>
      <w:r w:rsidR="00AB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B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роприятий в соответствии </w:t>
      </w:r>
      <w:r w:rsidR="00EF5028">
        <w:rPr>
          <w:rFonts w:ascii="Times New Roman" w:hAnsi="Times New Roman" w:cs="Times New Roman"/>
          <w:bCs/>
          <w:sz w:val="28"/>
          <w:szCs w:val="28"/>
        </w:rPr>
        <w:t>с</w:t>
      </w:r>
      <w:r w:rsidR="00493044">
        <w:rPr>
          <w:rFonts w:ascii="Times New Roman" w:hAnsi="Times New Roman" w:cs="Times New Roman"/>
          <w:bCs/>
          <w:sz w:val="28"/>
          <w:szCs w:val="28"/>
        </w:rPr>
        <w:t xml:space="preserve"> проектными предложениями генерального плана МО.</w:t>
      </w:r>
      <w:r w:rsidR="00AB2613" w:rsidRPr="0002454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B2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613"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9E34D3" w:rsidRDefault="009E34D3" w:rsidP="007F694F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7D7" w:rsidRDefault="00F07E14" w:rsidP="007F694F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87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1.3.5 Перспективные водные балансы</w:t>
      </w:r>
    </w:p>
    <w:p w:rsidR="00F07E14" w:rsidRDefault="007F694F" w:rsidP="007F694F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87B" w:rsidRPr="00A46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Перспективные водные балансы приведены в таблице </w:t>
      </w:r>
      <w:r w:rsidR="00D70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2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56E7" w:rsidRDefault="00D956E7" w:rsidP="00F07E14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7CB" w:rsidRDefault="0087287B" w:rsidP="00E96888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1.3.6</w:t>
      </w:r>
      <w:r w:rsidRPr="00BA23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Расчет требуемой мощности водозаборных и очистных</w:t>
      </w:r>
      <w:r w:rsidR="0029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ооружений</w:t>
      </w:r>
      <w:r w:rsidR="00E04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исходя из данных о перспективном потреблении воды и величины неучтенных расходов и потерь воды при ее транспортировке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2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Абоненты 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</w:t>
      </w:r>
      <w:r w:rsidR="00352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хтанизо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C8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8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2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6EB" w:rsidRPr="00FE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снабжаются водой  от </w:t>
      </w:r>
      <w:r w:rsidR="00E96888" w:rsidRPr="00E4296E">
        <w:rPr>
          <w:rFonts w:ascii="Times New Roman" w:hAnsi="Times New Roman" w:cs="Times New Roman"/>
          <w:sz w:val="28"/>
          <w:szCs w:val="28"/>
        </w:rPr>
        <w:t>Таманск</w:t>
      </w:r>
      <w:r w:rsidR="00E96888">
        <w:rPr>
          <w:rFonts w:ascii="Times New Roman" w:hAnsi="Times New Roman" w:cs="Times New Roman"/>
          <w:sz w:val="28"/>
          <w:szCs w:val="28"/>
        </w:rPr>
        <w:t>ого</w:t>
      </w:r>
      <w:r w:rsidR="00E96888" w:rsidRPr="00E4296E">
        <w:rPr>
          <w:rFonts w:ascii="Times New Roman" w:hAnsi="Times New Roman" w:cs="Times New Roman"/>
          <w:sz w:val="28"/>
          <w:szCs w:val="28"/>
        </w:rPr>
        <w:t xml:space="preserve"> группово</w:t>
      </w:r>
      <w:r w:rsidR="00E96888">
        <w:rPr>
          <w:rFonts w:ascii="Times New Roman" w:hAnsi="Times New Roman" w:cs="Times New Roman"/>
          <w:sz w:val="28"/>
          <w:szCs w:val="28"/>
        </w:rPr>
        <w:t xml:space="preserve">го </w:t>
      </w:r>
      <w:r w:rsidR="00E96888" w:rsidRPr="00E4296E">
        <w:rPr>
          <w:rFonts w:ascii="Times New Roman" w:hAnsi="Times New Roman" w:cs="Times New Roman"/>
          <w:sz w:val="28"/>
          <w:szCs w:val="28"/>
        </w:rPr>
        <w:t>вод</w:t>
      </w:r>
      <w:r w:rsidR="00E96888" w:rsidRPr="00E4296E">
        <w:rPr>
          <w:rFonts w:ascii="Times New Roman" w:hAnsi="Times New Roman" w:cs="Times New Roman"/>
          <w:sz w:val="28"/>
          <w:szCs w:val="28"/>
        </w:rPr>
        <w:t>о</w:t>
      </w:r>
      <w:r w:rsidR="00E96888" w:rsidRPr="00E4296E">
        <w:rPr>
          <w:rFonts w:ascii="Times New Roman" w:hAnsi="Times New Roman" w:cs="Times New Roman"/>
          <w:sz w:val="28"/>
          <w:szCs w:val="28"/>
        </w:rPr>
        <w:t>провод</w:t>
      </w:r>
      <w:r w:rsidR="00E96888">
        <w:rPr>
          <w:rFonts w:ascii="Times New Roman" w:hAnsi="Times New Roman" w:cs="Times New Roman"/>
          <w:sz w:val="28"/>
          <w:szCs w:val="28"/>
        </w:rPr>
        <w:t xml:space="preserve">а </w:t>
      </w:r>
      <w:r w:rsidR="00E96888" w:rsidRPr="00E4296E">
        <w:rPr>
          <w:rFonts w:ascii="Times New Roman" w:hAnsi="Times New Roman" w:cs="Times New Roman"/>
          <w:sz w:val="28"/>
          <w:szCs w:val="28"/>
        </w:rPr>
        <w:t xml:space="preserve"> с водозаборами поверхностных вод из р. Кубань и р. Казачий Ерик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B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выполнении мероприятий комплексного плана развития </w:t>
      </w:r>
      <w:r w:rsidR="00C8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хтанизовского </w:t>
      </w:r>
      <w:r w:rsidR="00C8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0C1"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30C1"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развитию централиз</w:t>
      </w:r>
      <w:r w:rsidR="00FB30C1">
        <w:rPr>
          <w:rFonts w:ascii="Times New Roman" w:hAnsi="Times New Roman" w:cs="Times New Roman"/>
          <w:sz w:val="28"/>
          <w:szCs w:val="28"/>
        </w:rPr>
        <w:t>о</w:t>
      </w:r>
      <w:r w:rsidR="00FB30C1">
        <w:rPr>
          <w:rFonts w:ascii="Times New Roman" w:hAnsi="Times New Roman" w:cs="Times New Roman"/>
          <w:sz w:val="28"/>
          <w:szCs w:val="28"/>
        </w:rPr>
        <w:t xml:space="preserve">ванных систем водоснабжения </w:t>
      </w:r>
      <w:r w:rsidR="00E96888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C85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30C1">
        <w:rPr>
          <w:rFonts w:ascii="Times New Roman" w:hAnsi="Times New Roman" w:cs="Times New Roman"/>
          <w:sz w:val="28"/>
          <w:szCs w:val="28"/>
        </w:rPr>
        <w:t xml:space="preserve"> </w:t>
      </w:r>
      <w:r w:rsidR="00FB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мощность системы водосна</w:t>
      </w:r>
      <w:r w:rsidR="00FB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B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FB3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 водопотребление в населенны</w:t>
      </w:r>
      <w:r w:rsidR="00D8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пунктах 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3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нормативного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Поэт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9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 при выполнении мероприятий </w:t>
      </w:r>
      <w:r w:rsidR="00CA2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комплексного плана развития Ахтанизовского  </w:t>
      </w:r>
      <w:r w:rsidR="00CA249A"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249A"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развитию централизованных систем водоснабжения Темрюкского  района  необходимо п</w:t>
      </w:r>
      <w:r w:rsidR="00E96888" w:rsidRPr="00676AFB">
        <w:rPr>
          <w:rFonts w:ascii="Times New Roman" w:hAnsi="Times New Roman" w:cs="Times New Roman"/>
          <w:sz w:val="28"/>
          <w:szCs w:val="28"/>
        </w:rPr>
        <w:t>р</w:t>
      </w:r>
      <w:r w:rsidR="00E96888" w:rsidRPr="00676AFB">
        <w:rPr>
          <w:rFonts w:ascii="Times New Roman" w:hAnsi="Times New Roman" w:cs="Times New Roman"/>
          <w:sz w:val="28"/>
          <w:szCs w:val="28"/>
        </w:rPr>
        <w:t>о</w:t>
      </w:r>
      <w:r w:rsidR="00E96888" w:rsidRPr="00676AFB">
        <w:rPr>
          <w:rFonts w:ascii="Times New Roman" w:hAnsi="Times New Roman" w:cs="Times New Roman"/>
          <w:sz w:val="28"/>
          <w:szCs w:val="28"/>
        </w:rPr>
        <w:lastRenderedPageBreak/>
        <w:t>извести разведку месторождений подземных вод  для бурения артезианских скв</w:t>
      </w:r>
      <w:r w:rsidR="00E96888" w:rsidRPr="00676AFB">
        <w:rPr>
          <w:rFonts w:ascii="Times New Roman" w:hAnsi="Times New Roman" w:cs="Times New Roman"/>
          <w:sz w:val="28"/>
          <w:szCs w:val="28"/>
        </w:rPr>
        <w:t>а</w:t>
      </w:r>
      <w:r w:rsidR="00E96888" w:rsidRPr="00676AFB">
        <w:rPr>
          <w:rFonts w:ascii="Times New Roman" w:hAnsi="Times New Roman" w:cs="Times New Roman"/>
          <w:sz w:val="28"/>
          <w:szCs w:val="28"/>
        </w:rPr>
        <w:t>жин  с целью использования их для хозяйственно-питьевого водоснабжения посе</w:t>
      </w:r>
      <w:r w:rsidR="00E96888" w:rsidRPr="00676AFB">
        <w:rPr>
          <w:rFonts w:ascii="Times New Roman" w:hAnsi="Times New Roman" w:cs="Times New Roman"/>
          <w:sz w:val="28"/>
          <w:szCs w:val="28"/>
        </w:rPr>
        <w:t>л</w:t>
      </w:r>
      <w:r w:rsidR="00E96888" w:rsidRPr="00676AFB">
        <w:rPr>
          <w:rFonts w:ascii="Times New Roman" w:hAnsi="Times New Roman" w:cs="Times New Roman"/>
          <w:sz w:val="28"/>
          <w:szCs w:val="28"/>
        </w:rPr>
        <w:t>ков</w:t>
      </w:r>
      <w:r w:rsidR="00E96888">
        <w:rPr>
          <w:rFonts w:ascii="Times New Roman" w:hAnsi="Times New Roman" w:cs="Times New Roman"/>
          <w:sz w:val="28"/>
          <w:szCs w:val="28"/>
        </w:rPr>
        <w:t xml:space="preserve"> -  2020 и 2030 годы</w:t>
      </w:r>
      <w:r w:rsidR="00E96888" w:rsidRPr="004E3F54">
        <w:rPr>
          <w:rFonts w:ascii="Times New Roman" w:hAnsi="Times New Roman" w:cs="Times New Roman"/>
          <w:sz w:val="28"/>
          <w:szCs w:val="28"/>
        </w:rPr>
        <w:t>;</w:t>
      </w:r>
    </w:p>
    <w:p w:rsidR="00D837CB" w:rsidRDefault="00D837CB" w:rsidP="00D837C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7CB" w:rsidRDefault="00D13015" w:rsidP="00D837C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87B" w:rsidRPr="00BA2350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872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87B"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Раздел «Предложения по строительству, реконструкции и    </w:t>
      </w:r>
      <w:r w:rsidR="0087287B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объектов систем водоснабжения»</w:t>
      </w:r>
    </w:p>
    <w:p w:rsidR="00D837CB" w:rsidRDefault="00D837CB" w:rsidP="00D837C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87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1.4.1</w:t>
      </w:r>
      <w:r w:rsidR="0087287B" w:rsidRPr="00BA23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7287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Сведения об объектах, предлагаемых к новому строительству для обеспеч</w:t>
      </w:r>
      <w:r w:rsidR="0087287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7287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перспективной подачи в сутки максимального водопотребления</w:t>
      </w:r>
      <w:r w:rsidR="00C8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</w:t>
      </w:r>
      <w:r w:rsidR="00C2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2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ствии с проектными предложениями </w:t>
      </w:r>
      <w:r w:rsidR="00BD3024" w:rsidRPr="00BD3024">
        <w:rPr>
          <w:rFonts w:ascii="Times New Roman" w:hAnsi="Times New Roman" w:cs="Times New Roman"/>
          <w:sz w:val="28"/>
          <w:szCs w:val="28"/>
        </w:rPr>
        <w:t>Генеральн</w:t>
      </w:r>
      <w:r w:rsidR="00BD3024">
        <w:rPr>
          <w:rFonts w:ascii="Times New Roman" w:hAnsi="Times New Roman" w:cs="Times New Roman"/>
          <w:sz w:val="28"/>
          <w:szCs w:val="28"/>
        </w:rPr>
        <w:t>ого</w:t>
      </w:r>
      <w:r w:rsidR="00BD3024"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 w:rsidR="00BD3024">
        <w:rPr>
          <w:rFonts w:ascii="Times New Roman" w:hAnsi="Times New Roman" w:cs="Times New Roman"/>
          <w:sz w:val="28"/>
          <w:szCs w:val="28"/>
        </w:rPr>
        <w:t>а</w:t>
      </w:r>
      <w:r w:rsidR="00BD3024" w:rsidRPr="00BD3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21B">
        <w:rPr>
          <w:rFonts w:ascii="Times New Roman" w:hAnsi="Times New Roman" w:cs="Times New Roman"/>
          <w:sz w:val="28"/>
          <w:szCs w:val="28"/>
        </w:rPr>
        <w:t>А</w:t>
      </w:r>
      <w:r w:rsidR="00CA249A">
        <w:rPr>
          <w:rFonts w:ascii="Times New Roman" w:hAnsi="Times New Roman" w:cs="Times New Roman"/>
          <w:sz w:val="28"/>
          <w:szCs w:val="28"/>
        </w:rPr>
        <w:t xml:space="preserve">хтанизовского </w:t>
      </w:r>
      <w:r w:rsidR="00BD3024" w:rsidRPr="00BD3024">
        <w:rPr>
          <w:rFonts w:ascii="Times New Roman" w:hAnsi="Times New Roman" w:cs="Times New Roman"/>
          <w:sz w:val="28"/>
          <w:szCs w:val="28"/>
        </w:rPr>
        <w:t>сельск</w:t>
      </w:r>
      <w:r w:rsidR="00BD3024" w:rsidRPr="00BD3024">
        <w:rPr>
          <w:rFonts w:ascii="Times New Roman" w:hAnsi="Times New Roman" w:cs="Times New Roman"/>
          <w:sz w:val="28"/>
          <w:szCs w:val="28"/>
        </w:rPr>
        <w:t>о</w:t>
      </w:r>
      <w:r w:rsidR="00BD3024" w:rsidRPr="00BD3024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2B443E"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развитию централ</w:t>
      </w:r>
      <w:r w:rsidR="002B443E">
        <w:rPr>
          <w:rFonts w:ascii="Times New Roman" w:hAnsi="Times New Roman" w:cs="Times New Roman"/>
          <w:sz w:val="28"/>
          <w:szCs w:val="28"/>
        </w:rPr>
        <w:t>и</w:t>
      </w:r>
      <w:r w:rsidR="002B443E">
        <w:rPr>
          <w:rFonts w:ascii="Times New Roman" w:hAnsi="Times New Roman" w:cs="Times New Roman"/>
          <w:sz w:val="28"/>
          <w:szCs w:val="28"/>
        </w:rPr>
        <w:t xml:space="preserve">зованных систем водоснабжения </w:t>
      </w:r>
      <w:r w:rsidR="00CA249A">
        <w:rPr>
          <w:rFonts w:ascii="Times New Roman" w:hAnsi="Times New Roman" w:cs="Times New Roman"/>
          <w:sz w:val="28"/>
          <w:szCs w:val="28"/>
        </w:rPr>
        <w:t xml:space="preserve">Темрюкского </w:t>
      </w:r>
      <w:r w:rsidR="002B443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A7D44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перспе</w:t>
      </w:r>
      <w:r w:rsidR="00DA7D44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7D44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тивной подачи в сутки максимального водопотребления</w:t>
      </w:r>
      <w:r w:rsidR="00DA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</w:t>
      </w:r>
      <w:r w:rsidR="00BD3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A249A" w:rsidRDefault="00CA249A" w:rsidP="00CA249A">
      <w:pPr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трубопроводов Ду 150-200 мм  длинной 3548 м по ул. Красная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Ахтанизовская.</w:t>
      </w:r>
    </w:p>
    <w:p w:rsidR="00EE76E9" w:rsidRDefault="00CA249A" w:rsidP="00B54E67">
      <w:pPr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26083" w:rsidRPr="004E3F54">
        <w:rPr>
          <w:rFonts w:ascii="Times New Roman" w:hAnsi="Times New Roman" w:cs="Times New Roman"/>
          <w:sz w:val="28"/>
          <w:szCs w:val="28"/>
        </w:rPr>
        <w:t>еконструкция существующих сетей водоснабжения А</w:t>
      </w:r>
      <w:r>
        <w:rPr>
          <w:rFonts w:ascii="Times New Roman" w:hAnsi="Times New Roman" w:cs="Times New Roman"/>
          <w:sz w:val="28"/>
          <w:szCs w:val="28"/>
        </w:rPr>
        <w:t xml:space="preserve">хтанизовская </w:t>
      </w:r>
      <w:r w:rsidR="00F26083" w:rsidRPr="004E3F5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26083" w:rsidRPr="004E3F54">
        <w:rPr>
          <w:rFonts w:ascii="Times New Roman" w:hAnsi="Times New Roman" w:cs="Times New Roman"/>
          <w:sz w:val="28"/>
          <w:szCs w:val="28"/>
        </w:rPr>
        <w:t>о</w:t>
      </w:r>
      <w:r w:rsidR="00F26083" w:rsidRPr="004E3F54">
        <w:rPr>
          <w:rFonts w:ascii="Times New Roman" w:hAnsi="Times New Roman" w:cs="Times New Roman"/>
          <w:sz w:val="28"/>
          <w:szCs w:val="28"/>
        </w:rPr>
        <w:t>го поселения;</w:t>
      </w:r>
    </w:p>
    <w:p w:rsidR="005533A4" w:rsidRDefault="005533A4" w:rsidP="00B54E67">
      <w:pPr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трубопровода Ду 110 мм по пер. Античному, пос. Пересыпь</w:t>
      </w:r>
    </w:p>
    <w:p w:rsidR="00CA249A" w:rsidRDefault="00CA249A" w:rsidP="00CA249A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34D3" w:rsidRDefault="00360360" w:rsidP="00CA249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E34D3">
        <w:rPr>
          <w:rFonts w:ascii="Times New Roman" w:hAnsi="Times New Roman" w:cs="Times New Roman"/>
          <w:bCs/>
          <w:sz w:val="28"/>
          <w:szCs w:val="28"/>
        </w:rPr>
        <w:t>1.4.2 Сведения о действующих объектах, предлагаемых к реконструкции для обе</w:t>
      </w:r>
      <w:r w:rsidRPr="009E34D3">
        <w:rPr>
          <w:rFonts w:ascii="Times New Roman" w:hAnsi="Times New Roman" w:cs="Times New Roman"/>
          <w:bCs/>
          <w:sz w:val="28"/>
          <w:szCs w:val="28"/>
        </w:rPr>
        <w:t>с</w:t>
      </w:r>
      <w:r w:rsidRPr="009E34D3">
        <w:rPr>
          <w:rFonts w:ascii="Times New Roman" w:hAnsi="Times New Roman" w:cs="Times New Roman"/>
          <w:bCs/>
          <w:sz w:val="28"/>
          <w:szCs w:val="28"/>
        </w:rPr>
        <w:t>печения перспективной подачи в сутки максимального водопотребления</w:t>
      </w:r>
      <w:r w:rsidR="009E3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34D3" w:rsidRDefault="00360360" w:rsidP="00CA249A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</w:t>
      </w:r>
      <w:r w:rsidRPr="00BD3024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49A">
        <w:rPr>
          <w:rFonts w:ascii="Times New Roman" w:hAnsi="Times New Roman" w:cs="Times New Roman"/>
          <w:sz w:val="28"/>
          <w:szCs w:val="28"/>
        </w:rPr>
        <w:t>хтанизовского</w:t>
      </w:r>
      <w:r w:rsidRPr="00BD3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развитию централизован</w:t>
      </w:r>
      <w:r w:rsidR="00CA249A">
        <w:rPr>
          <w:rFonts w:ascii="Times New Roman" w:hAnsi="Times New Roman" w:cs="Times New Roman"/>
          <w:sz w:val="28"/>
          <w:szCs w:val="28"/>
        </w:rPr>
        <w:t xml:space="preserve">ных систем водоснабжения Темрюкского </w:t>
      </w:r>
      <w:r w:rsidR="009E34D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34D3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перспективной подачи в сутки максимального</w:t>
      </w:r>
      <w:r w:rsidR="00CA249A">
        <w:rPr>
          <w:rFonts w:ascii="Times New Roman" w:hAnsi="Times New Roman" w:cs="Times New Roman"/>
          <w:sz w:val="28"/>
          <w:szCs w:val="28"/>
        </w:rPr>
        <w:t xml:space="preserve"> </w:t>
      </w:r>
      <w:r w:rsidR="009E34D3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водопотребления</w:t>
      </w:r>
      <w:r w:rsidR="009E3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планируется:</w:t>
      </w:r>
    </w:p>
    <w:p w:rsidR="00CA249A" w:rsidRDefault="00CA249A" w:rsidP="00CA249A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3F54">
        <w:rPr>
          <w:rFonts w:ascii="Times New Roman" w:hAnsi="Times New Roman" w:cs="Times New Roman"/>
          <w:sz w:val="28"/>
          <w:szCs w:val="28"/>
        </w:rPr>
        <w:t>астичная реконструкция существующих сетей водоснабжения А</w:t>
      </w:r>
      <w:r>
        <w:rPr>
          <w:rFonts w:ascii="Times New Roman" w:hAnsi="Times New Roman" w:cs="Times New Roman"/>
          <w:sz w:val="28"/>
          <w:szCs w:val="28"/>
        </w:rPr>
        <w:t>хтанизовского</w:t>
      </w:r>
      <w:r w:rsidRPr="004E3F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249A" w:rsidRDefault="00CA249A" w:rsidP="00CA249A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  <w:r w:rsidRPr="0041199A">
        <w:rPr>
          <w:rFonts w:ascii="Times New Roman" w:hAnsi="Times New Roman" w:cs="Times New Roman"/>
          <w:sz w:val="28"/>
          <w:szCs w:val="28"/>
        </w:rPr>
        <w:t>- строительство распределительной системы трубопроводов, перекладка старых с</w:t>
      </w:r>
      <w:r w:rsidRPr="0041199A">
        <w:rPr>
          <w:rFonts w:ascii="Times New Roman" w:hAnsi="Times New Roman" w:cs="Times New Roman"/>
          <w:sz w:val="28"/>
          <w:szCs w:val="28"/>
        </w:rPr>
        <w:t>е</w:t>
      </w:r>
      <w:r w:rsidRPr="0041199A">
        <w:rPr>
          <w:rFonts w:ascii="Times New Roman" w:hAnsi="Times New Roman" w:cs="Times New Roman"/>
          <w:sz w:val="28"/>
          <w:szCs w:val="28"/>
        </w:rPr>
        <w:t>тей водопровода, пришедших в негодность, закольцовка существующих тупиковых участков, обустройство новых перспективных микрорайонов.</w:t>
      </w:r>
    </w:p>
    <w:p w:rsidR="00CA249A" w:rsidRPr="0041199A" w:rsidRDefault="00CA249A" w:rsidP="00CA249A">
      <w:pPr>
        <w:keepNext/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CA249A" w:rsidRDefault="00CA249A" w:rsidP="00CA249A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1.4.3</w:t>
      </w:r>
      <w:r w:rsidRPr="00BA2350">
        <w:t xml:space="preserve"> </w:t>
      </w:r>
      <w:r>
        <w:t xml:space="preserve"> 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Сведения о действующих объектах, предлагаемых к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>выводу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 эксплуат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ции. </w:t>
      </w:r>
    </w:p>
    <w:p w:rsidR="00CA249A" w:rsidRDefault="00CA249A" w:rsidP="00CA249A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249A" w:rsidRPr="002B443E" w:rsidRDefault="00CA249A" w:rsidP="00CA249A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BD3024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Pr="004E3F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хтанизовского </w:t>
      </w:r>
      <w:r w:rsidRPr="00BD30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5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выводу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из 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BA2350">
        <w:rPr>
          <w:rFonts w:ascii="Times New Roman" w:hAnsi="Times New Roman" w:cs="Times New Roman"/>
          <w:bCs/>
          <w:sz w:val="28"/>
          <w:szCs w:val="28"/>
        </w:rPr>
        <w:t>ксплуатации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действующих объектов не предлагается.</w:t>
      </w:r>
    </w:p>
    <w:p w:rsidR="00CA249A" w:rsidRPr="0068003E" w:rsidRDefault="00CA249A" w:rsidP="00CA249A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49A" w:rsidRPr="00CA249A" w:rsidRDefault="00CA249A" w:rsidP="00CA249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E34D3" w:rsidRPr="009E34D3" w:rsidRDefault="009E34D3" w:rsidP="009E34D3">
      <w:pPr>
        <w:spacing w:before="120"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664B7" w:rsidRDefault="00BA2350" w:rsidP="00995ACD">
      <w:pPr>
        <w:keepNext/>
        <w:keepLines/>
        <w:rPr>
          <w:rFonts w:ascii="Times New Roman" w:hAnsi="Times New Roman" w:cs="Times New Roman"/>
          <w:bCs/>
          <w:i/>
          <w:sz w:val="28"/>
          <w:szCs w:val="28"/>
        </w:rPr>
      </w:pPr>
      <w:r w:rsidRPr="00BA2350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7287B" w:rsidRPr="003B7115" w:rsidRDefault="0087287B" w:rsidP="003B7115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1.5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Раздел «Предложения по </w:t>
      </w:r>
      <w:r w:rsidR="003B7115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строительству, реконструкции и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линейных объектов централизованных систем водоснабжения»</w:t>
      </w:r>
    </w:p>
    <w:p w:rsidR="0087287B" w:rsidRDefault="0087287B" w:rsidP="0087287B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1.5.1 Сведения о реконструкции и предлагаемых к новому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стральных водопроводных сет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обеспечивающих перераспределение основных потоков из зон с избытком в зоны с дефицитом производительности сооружений</w:t>
      </w:r>
    </w:p>
    <w:p w:rsidR="002432CD" w:rsidRDefault="002432CD" w:rsidP="0087287B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D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</w:t>
      </w:r>
      <w:r w:rsidR="00DD1810" w:rsidRPr="00BD3024">
        <w:rPr>
          <w:rFonts w:ascii="Times New Roman" w:hAnsi="Times New Roman" w:cs="Times New Roman"/>
          <w:sz w:val="28"/>
          <w:szCs w:val="28"/>
        </w:rPr>
        <w:t>Генеральн</w:t>
      </w:r>
      <w:r w:rsidR="00DD1810">
        <w:rPr>
          <w:rFonts w:ascii="Times New Roman" w:hAnsi="Times New Roman" w:cs="Times New Roman"/>
          <w:sz w:val="28"/>
          <w:szCs w:val="28"/>
        </w:rPr>
        <w:t>ого</w:t>
      </w:r>
      <w:r w:rsidR="00DD1810"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 w:rsidR="00DD1810">
        <w:rPr>
          <w:rFonts w:ascii="Times New Roman" w:hAnsi="Times New Roman" w:cs="Times New Roman"/>
          <w:sz w:val="28"/>
          <w:szCs w:val="28"/>
        </w:rPr>
        <w:t>а</w:t>
      </w:r>
      <w:r w:rsidR="00DD1810"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="00CA249A" w:rsidRPr="004E3F54">
        <w:rPr>
          <w:rFonts w:ascii="Times New Roman" w:hAnsi="Times New Roman" w:cs="Times New Roman"/>
          <w:sz w:val="28"/>
          <w:szCs w:val="28"/>
        </w:rPr>
        <w:t>А</w:t>
      </w:r>
      <w:r w:rsidR="00CA249A">
        <w:rPr>
          <w:rFonts w:ascii="Times New Roman" w:hAnsi="Times New Roman" w:cs="Times New Roman"/>
          <w:sz w:val="28"/>
          <w:szCs w:val="28"/>
        </w:rPr>
        <w:t>хтанизо</w:t>
      </w:r>
      <w:r w:rsidR="00CA249A">
        <w:rPr>
          <w:rFonts w:ascii="Times New Roman" w:hAnsi="Times New Roman" w:cs="Times New Roman"/>
          <w:sz w:val="28"/>
          <w:szCs w:val="28"/>
        </w:rPr>
        <w:t>в</w:t>
      </w:r>
      <w:r w:rsidR="00CA249A">
        <w:rPr>
          <w:rFonts w:ascii="Times New Roman" w:hAnsi="Times New Roman" w:cs="Times New Roman"/>
          <w:sz w:val="28"/>
          <w:szCs w:val="28"/>
        </w:rPr>
        <w:t>ского</w:t>
      </w:r>
      <w:r w:rsidR="00EE76E9">
        <w:rPr>
          <w:rFonts w:ascii="Times New Roman" w:hAnsi="Times New Roman" w:cs="Times New Roman"/>
          <w:sz w:val="28"/>
          <w:szCs w:val="28"/>
        </w:rPr>
        <w:t xml:space="preserve"> </w:t>
      </w:r>
      <w:r w:rsidR="00DD1810"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D1810"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</w:t>
      </w:r>
      <w:r w:rsidR="00DD1810">
        <w:rPr>
          <w:rFonts w:ascii="Times New Roman" w:hAnsi="Times New Roman" w:cs="Times New Roman"/>
          <w:sz w:val="28"/>
          <w:szCs w:val="28"/>
        </w:rPr>
        <w:t>и</w:t>
      </w:r>
      <w:r w:rsidR="00DD1810">
        <w:rPr>
          <w:rFonts w:ascii="Times New Roman" w:hAnsi="Times New Roman" w:cs="Times New Roman"/>
          <w:sz w:val="28"/>
          <w:szCs w:val="28"/>
        </w:rPr>
        <w:t xml:space="preserve">тию централизованных систем водоснабжения </w:t>
      </w:r>
      <w:r w:rsidR="00CA249A">
        <w:rPr>
          <w:rFonts w:ascii="Times New Roman" w:hAnsi="Times New Roman" w:cs="Times New Roman"/>
          <w:sz w:val="28"/>
          <w:szCs w:val="28"/>
        </w:rPr>
        <w:t>Темрюкского</w:t>
      </w:r>
      <w:r w:rsidR="00EE76E9">
        <w:rPr>
          <w:rFonts w:ascii="Times New Roman" w:hAnsi="Times New Roman" w:cs="Times New Roman"/>
          <w:sz w:val="28"/>
          <w:szCs w:val="28"/>
        </w:rPr>
        <w:t xml:space="preserve"> </w:t>
      </w:r>
      <w:r w:rsidR="00DD181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ланируется:</w:t>
      </w:r>
    </w:p>
    <w:p w:rsidR="00EE76E9" w:rsidRDefault="00EE76E9" w:rsidP="00EE76E9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32E" w:rsidRPr="0043132E">
        <w:rPr>
          <w:rFonts w:ascii="Times New Roman" w:hAnsi="Times New Roman" w:cs="Times New Roman"/>
          <w:sz w:val="28"/>
          <w:szCs w:val="28"/>
        </w:rPr>
        <w:t xml:space="preserve"> </w:t>
      </w:r>
      <w:r w:rsidR="0043132E">
        <w:rPr>
          <w:rFonts w:ascii="Times New Roman" w:hAnsi="Times New Roman" w:cs="Times New Roman"/>
          <w:sz w:val="28"/>
          <w:szCs w:val="28"/>
        </w:rPr>
        <w:t>п</w:t>
      </w:r>
      <w:r w:rsidR="0043132E"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артезианских скважин  с целью использования их для хозяйственно-питьевого водоснабжения пос</w:t>
      </w:r>
      <w:r w:rsidR="0043132E">
        <w:rPr>
          <w:rFonts w:ascii="Times New Roman" w:hAnsi="Times New Roman" w:cs="Times New Roman"/>
          <w:sz w:val="28"/>
          <w:szCs w:val="28"/>
        </w:rPr>
        <w:t>. За Родину, пос. Пересыпь и ст. Ахтанизовская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6E9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реконструкцию магистрального водовода В-3 Ду 400 мм,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женностью 13 км от РЧВ на горе Яновского до пос. За Родину.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48E5" w:rsidRDefault="00BA2350" w:rsidP="009848E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76E9">
        <w:rPr>
          <w:rFonts w:ascii="Times New Roman" w:hAnsi="Times New Roman" w:cs="Times New Roman"/>
          <w:bCs/>
          <w:sz w:val="28"/>
          <w:szCs w:val="28"/>
        </w:rPr>
        <w:t>1.5.2</w:t>
      </w:r>
      <w:r w:rsidR="00EE7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E9">
        <w:rPr>
          <w:rFonts w:ascii="Times New Roman" w:hAnsi="Times New Roman" w:cs="Times New Roman"/>
          <w:bCs/>
          <w:sz w:val="28"/>
          <w:szCs w:val="28"/>
        </w:rPr>
        <w:tab/>
        <w:t xml:space="preserve">Сведения о реконструкции и предлагаемых к новому 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стральных водопроводных сет</w:t>
      </w:r>
      <w:r w:rsidR="00530BFE"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обеспечения перспективных изменений об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 водоразбора во вновь осваиваемых районах поселения под жилищную, ко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E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плексную или производственную застройку</w:t>
      </w:r>
    </w:p>
    <w:p w:rsidR="0043132E" w:rsidRDefault="0043132E" w:rsidP="0043132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</w:t>
      </w:r>
      <w:r w:rsidRPr="00BD3024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Pr="004E3F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хтанизовского </w:t>
      </w:r>
      <w:r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программы по комплексному развитию централизованных систем водоснабжения Темрюкского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планируется: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артезианских скважин  с целью использования их для хозяйственно-питьевого водоснабжения пос</w:t>
      </w:r>
      <w:r>
        <w:rPr>
          <w:rFonts w:ascii="Times New Roman" w:hAnsi="Times New Roman" w:cs="Times New Roman"/>
          <w:sz w:val="28"/>
          <w:szCs w:val="28"/>
        </w:rPr>
        <w:t xml:space="preserve">. За Родину, пос. Пересыпь и ст. Ахтанизовская. </w:t>
      </w:r>
    </w:p>
    <w:p w:rsidR="009848E5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реконструкцию магистрального водовода В-3 Ду 400 мм,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женностью 13 км от РЧВ на горе Яновского до пос. За Родину.</w:t>
      </w:r>
      <w:r w:rsidR="00984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B7" w:rsidRDefault="007664B7" w:rsidP="00530BFE">
      <w:pPr>
        <w:keepNext/>
        <w:keepLines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530BF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1.5.3 Сведения о реконструкции и предлагаемых к новому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маг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стральных водопроводных сет</w:t>
      </w:r>
      <w:r w:rsidR="0053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перераспределения технологических зон 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допроводных сооружений</w:t>
      </w:r>
    </w:p>
    <w:p w:rsidR="0043132E" w:rsidRDefault="0043132E" w:rsidP="0043132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</w:t>
      </w:r>
      <w:r w:rsidRPr="00BD3024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Pr="004E3F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хтанизовского </w:t>
      </w:r>
      <w:r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инвестиционной программы по комплексному развитию централизованных систем водоснабжения Темрюкского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планируется: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артезианских скважин  с целью использования их для хозяйственно-питьевого водоснабжения пос</w:t>
      </w:r>
      <w:r>
        <w:rPr>
          <w:rFonts w:ascii="Times New Roman" w:hAnsi="Times New Roman" w:cs="Times New Roman"/>
          <w:sz w:val="28"/>
          <w:szCs w:val="28"/>
        </w:rPr>
        <w:t xml:space="preserve">. За Родину, пос. Пересыпь и ст. Ахтанизовская. 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Произвести реконструкцию магистрального водовода В-3 Ду 400 мм,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женностью 13 км от РЧВ на горе Яновского до пос. За Родину. </w:t>
      </w:r>
    </w:p>
    <w:p w:rsidR="007664B7" w:rsidRPr="00432C07" w:rsidRDefault="007664B7" w:rsidP="00530BFE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350" w:rsidRPr="00BA2350" w:rsidRDefault="00BA2350" w:rsidP="00530BFE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1.5.4 Сведения о реконструкции и предлагаемых к новому  строительству маг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стральных водопроводных сетях для</w:t>
      </w:r>
      <w:r w:rsidR="00530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обеспечения нормативной надежности вод</w:t>
      </w:r>
      <w:r w:rsidRPr="00BA2350">
        <w:rPr>
          <w:rFonts w:ascii="Times New Roman" w:hAnsi="Times New Roman" w:cs="Times New Roman"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Cs/>
          <w:sz w:val="28"/>
          <w:szCs w:val="28"/>
        </w:rPr>
        <w:t>снабжения и качества подаваемой воды</w:t>
      </w:r>
      <w:r w:rsidR="0012322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32E" w:rsidRDefault="00530BFE" w:rsidP="0043132E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A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3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</w:t>
      </w:r>
      <w:r w:rsidR="0043132E" w:rsidRPr="00BD3024">
        <w:rPr>
          <w:rFonts w:ascii="Times New Roman" w:hAnsi="Times New Roman" w:cs="Times New Roman"/>
          <w:sz w:val="28"/>
          <w:szCs w:val="28"/>
        </w:rPr>
        <w:t>Генеральн</w:t>
      </w:r>
      <w:r w:rsidR="0043132E">
        <w:rPr>
          <w:rFonts w:ascii="Times New Roman" w:hAnsi="Times New Roman" w:cs="Times New Roman"/>
          <w:sz w:val="28"/>
          <w:szCs w:val="28"/>
        </w:rPr>
        <w:t>ого</w:t>
      </w:r>
      <w:r w:rsidR="0043132E" w:rsidRPr="00BD3024">
        <w:rPr>
          <w:rFonts w:ascii="Times New Roman" w:hAnsi="Times New Roman" w:cs="Times New Roman"/>
          <w:sz w:val="28"/>
          <w:szCs w:val="28"/>
        </w:rPr>
        <w:t xml:space="preserve"> план</w:t>
      </w:r>
      <w:r w:rsidR="0043132E">
        <w:rPr>
          <w:rFonts w:ascii="Times New Roman" w:hAnsi="Times New Roman" w:cs="Times New Roman"/>
          <w:sz w:val="28"/>
          <w:szCs w:val="28"/>
        </w:rPr>
        <w:t>а</w:t>
      </w:r>
      <w:r w:rsidR="0043132E"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="0043132E" w:rsidRPr="004E3F54">
        <w:rPr>
          <w:rFonts w:ascii="Times New Roman" w:hAnsi="Times New Roman" w:cs="Times New Roman"/>
          <w:sz w:val="28"/>
          <w:szCs w:val="28"/>
        </w:rPr>
        <w:t>А</w:t>
      </w:r>
      <w:r w:rsidR="0043132E">
        <w:rPr>
          <w:rFonts w:ascii="Times New Roman" w:hAnsi="Times New Roman" w:cs="Times New Roman"/>
          <w:sz w:val="28"/>
          <w:szCs w:val="28"/>
        </w:rPr>
        <w:t>хтанизо</w:t>
      </w:r>
      <w:r w:rsidR="0043132E">
        <w:rPr>
          <w:rFonts w:ascii="Times New Roman" w:hAnsi="Times New Roman" w:cs="Times New Roman"/>
          <w:sz w:val="28"/>
          <w:szCs w:val="28"/>
        </w:rPr>
        <w:t>в</w:t>
      </w:r>
      <w:r w:rsidR="0043132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3132E" w:rsidRPr="00BD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132E">
        <w:rPr>
          <w:rFonts w:ascii="Times New Roman" w:hAnsi="Times New Roman" w:cs="Times New Roman"/>
          <w:sz w:val="28"/>
          <w:szCs w:val="28"/>
        </w:rPr>
        <w:t>и инвестиционной программы по комплексному разв</w:t>
      </w:r>
      <w:r w:rsidR="0043132E">
        <w:rPr>
          <w:rFonts w:ascii="Times New Roman" w:hAnsi="Times New Roman" w:cs="Times New Roman"/>
          <w:sz w:val="28"/>
          <w:szCs w:val="28"/>
        </w:rPr>
        <w:t>и</w:t>
      </w:r>
      <w:r w:rsidR="0043132E">
        <w:rPr>
          <w:rFonts w:ascii="Times New Roman" w:hAnsi="Times New Roman" w:cs="Times New Roman"/>
          <w:sz w:val="28"/>
          <w:szCs w:val="28"/>
        </w:rPr>
        <w:t xml:space="preserve">тию централизованных систем водоснабжения Темрюкского района </w:t>
      </w:r>
      <w:r w:rsidR="0043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планируется: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6AFB">
        <w:rPr>
          <w:rFonts w:ascii="Times New Roman" w:hAnsi="Times New Roman" w:cs="Times New Roman"/>
          <w:sz w:val="28"/>
          <w:szCs w:val="28"/>
        </w:rPr>
        <w:t>роизвести разведку месторождений подземных вод  для бурения артезианских скважин  с целью использования их для хозяйственно-питьевого водоснабжения пос</w:t>
      </w:r>
      <w:r>
        <w:rPr>
          <w:rFonts w:ascii="Times New Roman" w:hAnsi="Times New Roman" w:cs="Times New Roman"/>
          <w:sz w:val="28"/>
          <w:szCs w:val="28"/>
        </w:rPr>
        <w:t xml:space="preserve">. За Родину, пос. Пересыпь и ст. Ахтанизовская. </w:t>
      </w:r>
    </w:p>
    <w:p w:rsidR="0043132E" w:rsidRDefault="0043132E" w:rsidP="0043132E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реконструкцию магистрального водовода В-3 Ду 400 мм,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женностью 13 км от РЧВ на горе Яновского до пос. За Родину. </w:t>
      </w:r>
    </w:p>
    <w:p w:rsidR="004A10D4" w:rsidRDefault="004A10D4" w:rsidP="004A10D4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4B7" w:rsidRDefault="007664B7" w:rsidP="004A10D4">
      <w:pPr>
        <w:keepNext/>
        <w:keepLines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322B" w:rsidRDefault="00BA2350" w:rsidP="0012322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1.5.5 Сведения о реконструкции участка водопроводной сети,</w:t>
      </w:r>
      <w:r w:rsidR="00530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подлежащих замене в связи с исчерпанием  эксплуатационного ресурса</w:t>
      </w:r>
      <w:r w:rsidR="001232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3F5" w:rsidRPr="0012322B" w:rsidRDefault="00530BFE" w:rsidP="0012322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E47A4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имеются участки </w:t>
      </w:r>
      <w:r w:rsidR="00DE47A4" w:rsidRPr="00BA2350">
        <w:rPr>
          <w:rFonts w:ascii="Times New Roman" w:hAnsi="Times New Roman" w:cs="Times New Roman"/>
          <w:bCs/>
          <w:sz w:val="28"/>
          <w:szCs w:val="28"/>
        </w:rPr>
        <w:t>водопроводной сети,</w:t>
      </w:r>
      <w:r w:rsidR="00DE47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7A4" w:rsidRPr="00BA2350">
        <w:rPr>
          <w:rFonts w:ascii="Times New Roman" w:hAnsi="Times New Roman" w:cs="Times New Roman"/>
          <w:bCs/>
          <w:sz w:val="28"/>
          <w:szCs w:val="28"/>
        </w:rPr>
        <w:t>подлеж</w:t>
      </w:r>
      <w:r w:rsidR="00DE47A4" w:rsidRPr="00BA2350">
        <w:rPr>
          <w:rFonts w:ascii="Times New Roman" w:hAnsi="Times New Roman" w:cs="Times New Roman"/>
          <w:bCs/>
          <w:sz w:val="28"/>
          <w:szCs w:val="28"/>
        </w:rPr>
        <w:t>а</w:t>
      </w:r>
      <w:r w:rsidR="00DE47A4" w:rsidRPr="00BA2350">
        <w:rPr>
          <w:rFonts w:ascii="Times New Roman" w:hAnsi="Times New Roman" w:cs="Times New Roman"/>
          <w:bCs/>
          <w:sz w:val="28"/>
          <w:szCs w:val="28"/>
        </w:rPr>
        <w:t>щих замене в связи с исчерпанием  эксплуатационного ресурса</w:t>
      </w:r>
      <w:r w:rsidR="00372E4F">
        <w:rPr>
          <w:rFonts w:ascii="Times New Roman" w:hAnsi="Times New Roman" w:cs="Times New Roman"/>
          <w:bCs/>
          <w:sz w:val="28"/>
          <w:szCs w:val="28"/>
        </w:rPr>
        <w:t xml:space="preserve"> и тупиковые разв</w:t>
      </w:r>
      <w:r w:rsidR="00372E4F">
        <w:rPr>
          <w:rFonts w:ascii="Times New Roman" w:hAnsi="Times New Roman" w:cs="Times New Roman"/>
          <w:bCs/>
          <w:sz w:val="28"/>
          <w:szCs w:val="28"/>
        </w:rPr>
        <w:t>о</w:t>
      </w:r>
      <w:r w:rsidR="00372E4F">
        <w:rPr>
          <w:rFonts w:ascii="Times New Roman" w:hAnsi="Times New Roman" w:cs="Times New Roman"/>
          <w:bCs/>
          <w:sz w:val="28"/>
          <w:szCs w:val="28"/>
        </w:rPr>
        <w:t>дящие сети</w:t>
      </w:r>
      <w:r w:rsidR="00DE47A4">
        <w:rPr>
          <w:rFonts w:ascii="Times New Roman" w:hAnsi="Times New Roman" w:cs="Times New Roman"/>
          <w:bCs/>
          <w:sz w:val="28"/>
          <w:szCs w:val="28"/>
        </w:rPr>
        <w:t>.</w:t>
      </w:r>
      <w:r w:rsidR="002B23F5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</w:t>
      </w:r>
      <w:r w:rsidR="0028027B">
        <w:rPr>
          <w:rFonts w:ascii="Times New Roman" w:hAnsi="Times New Roman" w:cs="Times New Roman"/>
          <w:bCs/>
          <w:sz w:val="28"/>
          <w:szCs w:val="28"/>
        </w:rPr>
        <w:t>с</w:t>
      </w:r>
      <w:r w:rsidR="002B23F5">
        <w:rPr>
          <w:rFonts w:ascii="Times New Roman" w:hAnsi="Times New Roman" w:cs="Times New Roman"/>
          <w:bCs/>
          <w:sz w:val="28"/>
          <w:szCs w:val="28"/>
        </w:rPr>
        <w:t>тратегией соц</w:t>
      </w:r>
      <w:r w:rsidR="0028027B">
        <w:rPr>
          <w:rFonts w:ascii="Times New Roman" w:hAnsi="Times New Roman" w:cs="Times New Roman"/>
          <w:bCs/>
          <w:sz w:val="28"/>
          <w:szCs w:val="28"/>
        </w:rPr>
        <w:t xml:space="preserve">иально-экономического развития </w:t>
      </w:r>
      <w:r w:rsidR="00BB6980">
        <w:rPr>
          <w:rFonts w:ascii="Times New Roman" w:hAnsi="Times New Roman" w:cs="Times New Roman"/>
          <w:bCs/>
          <w:sz w:val="28"/>
          <w:szCs w:val="28"/>
        </w:rPr>
        <w:t>А</w:t>
      </w:r>
      <w:r w:rsidR="0043132E">
        <w:rPr>
          <w:rFonts w:ascii="Times New Roman" w:hAnsi="Times New Roman" w:cs="Times New Roman"/>
          <w:bCs/>
          <w:sz w:val="28"/>
          <w:szCs w:val="28"/>
        </w:rPr>
        <w:t>х</w:t>
      </w:r>
      <w:r w:rsidR="0043132E">
        <w:rPr>
          <w:rFonts w:ascii="Times New Roman" w:hAnsi="Times New Roman" w:cs="Times New Roman"/>
          <w:bCs/>
          <w:sz w:val="28"/>
          <w:szCs w:val="28"/>
        </w:rPr>
        <w:t>танизовского</w:t>
      </w:r>
      <w:r w:rsidR="00BB69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D088D">
        <w:rPr>
          <w:rFonts w:ascii="Times New Roman" w:hAnsi="Times New Roman" w:cs="Times New Roman"/>
          <w:bCs/>
          <w:sz w:val="28"/>
          <w:szCs w:val="28"/>
        </w:rPr>
        <w:t>,</w:t>
      </w:r>
      <w:r w:rsidR="002B2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проектными предложениями </w:t>
      </w:r>
      <w:r w:rsidR="006D088D" w:rsidRPr="00BD3024">
        <w:rPr>
          <w:rFonts w:ascii="Times New Roman" w:hAnsi="Times New Roman" w:cs="Times New Roman"/>
          <w:sz w:val="28"/>
          <w:szCs w:val="28"/>
        </w:rPr>
        <w:t>Генеральн</w:t>
      </w:r>
      <w:r w:rsidR="006D088D">
        <w:rPr>
          <w:rFonts w:ascii="Times New Roman" w:hAnsi="Times New Roman" w:cs="Times New Roman"/>
          <w:sz w:val="28"/>
          <w:szCs w:val="28"/>
        </w:rPr>
        <w:t>ого</w:t>
      </w:r>
      <w:r w:rsidR="006D088D" w:rsidRPr="00BD3024">
        <w:rPr>
          <w:rFonts w:ascii="Times New Roman" w:hAnsi="Times New Roman" w:cs="Times New Roman"/>
          <w:sz w:val="28"/>
          <w:szCs w:val="28"/>
        </w:rPr>
        <w:t xml:space="preserve"> пл</w:t>
      </w:r>
      <w:r w:rsidR="006D088D" w:rsidRPr="00BD3024">
        <w:rPr>
          <w:rFonts w:ascii="Times New Roman" w:hAnsi="Times New Roman" w:cs="Times New Roman"/>
          <w:sz w:val="28"/>
          <w:szCs w:val="28"/>
        </w:rPr>
        <w:t>а</w:t>
      </w:r>
      <w:r w:rsidR="006D088D" w:rsidRPr="00BD3024">
        <w:rPr>
          <w:rFonts w:ascii="Times New Roman" w:hAnsi="Times New Roman" w:cs="Times New Roman"/>
          <w:sz w:val="28"/>
          <w:szCs w:val="28"/>
        </w:rPr>
        <w:t>н</w:t>
      </w:r>
      <w:r w:rsidR="006D088D">
        <w:rPr>
          <w:rFonts w:ascii="Times New Roman" w:hAnsi="Times New Roman" w:cs="Times New Roman"/>
          <w:sz w:val="28"/>
          <w:szCs w:val="28"/>
        </w:rPr>
        <w:t>а</w:t>
      </w:r>
      <w:r w:rsidR="006D088D"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="0043132E">
        <w:rPr>
          <w:rFonts w:ascii="Times New Roman" w:hAnsi="Times New Roman" w:cs="Times New Roman"/>
          <w:bCs/>
          <w:sz w:val="28"/>
          <w:szCs w:val="28"/>
        </w:rPr>
        <w:t>развития Ахтанизовского</w:t>
      </w:r>
      <w:r w:rsidR="0028027B">
        <w:rPr>
          <w:rFonts w:ascii="Times New Roman" w:hAnsi="Times New Roman" w:cs="Times New Roman"/>
          <w:sz w:val="28"/>
          <w:szCs w:val="28"/>
        </w:rPr>
        <w:t xml:space="preserve"> </w:t>
      </w:r>
      <w:r w:rsidR="006D088D" w:rsidRPr="00BD30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F4E">
        <w:rPr>
          <w:rFonts w:ascii="Times New Roman" w:hAnsi="Times New Roman" w:cs="Times New Roman"/>
          <w:bCs/>
          <w:sz w:val="28"/>
          <w:szCs w:val="28"/>
        </w:rPr>
        <w:t>п</w:t>
      </w:r>
      <w:r w:rsidR="002B23F5">
        <w:rPr>
          <w:rFonts w:ascii="Times New Roman" w:hAnsi="Times New Roman" w:cs="Times New Roman"/>
          <w:bCs/>
          <w:sz w:val="28"/>
          <w:szCs w:val="28"/>
        </w:rPr>
        <w:t xml:space="preserve">ланируется </w:t>
      </w:r>
      <w:r w:rsidR="007E21A1">
        <w:rPr>
          <w:rFonts w:ascii="Times New Roman" w:hAnsi="Times New Roman" w:cs="Times New Roman"/>
          <w:bCs/>
          <w:sz w:val="28"/>
          <w:szCs w:val="28"/>
        </w:rPr>
        <w:t xml:space="preserve">реконструкция </w:t>
      </w:r>
      <w:r w:rsidR="002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допроводной сети с включением существующих сетей в расчетную схему для пр</w:t>
      </w:r>
      <w:r w:rsidR="002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пуска расхода воды на хозпитьевые и противопожарные нужды</w:t>
      </w:r>
      <w:r w:rsidR="0037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Водопровод пр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ектируется единый хозяйственно-питьевой низкого давления, сеть водопровода принята кольцевая с учетом существующих водопроводных </w:t>
      </w:r>
      <w:r w:rsidR="0043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труб Д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мм и 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 </w:t>
      </w:r>
      <w:r w:rsidR="007E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труб 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полиэтилена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протяженность водопроводной сети </w:t>
      </w:r>
      <w:r w:rsidR="0098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</w:t>
      </w:r>
      <w:r w:rsidR="0098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8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гаемых к </w:t>
      </w:r>
      <w:r w:rsidR="007E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реконструкции</w:t>
      </w:r>
      <w:r w:rsidR="0098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2180">
        <w:rPr>
          <w:rFonts w:ascii="Times New Roman" w:hAnsi="Times New Roman" w:cs="Times New Roman"/>
          <w:bCs/>
          <w:sz w:val="28"/>
          <w:szCs w:val="28"/>
        </w:rPr>
        <w:t>Ахтанизовского</w:t>
      </w:r>
      <w:r w:rsidR="0098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 </w:t>
      </w:r>
      <w:r w:rsidR="00C0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расчетный срок составляет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33,8</w:t>
      </w:r>
      <w:r w:rsidR="007E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 </w:t>
      </w:r>
      <w:r w:rsidR="006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6F2C" w:rsidRDefault="00CA6F2C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66363" w:rsidRDefault="00BA2350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1.5.6 Сведения о новом строительстве и реконструкции насосных</w:t>
      </w:r>
      <w:r w:rsidR="00530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станций</w:t>
      </w:r>
      <w:r w:rsidR="0012322B">
        <w:rPr>
          <w:rFonts w:ascii="Times New Roman" w:hAnsi="Times New Roman" w:cs="Times New Roman"/>
          <w:bCs/>
          <w:sz w:val="28"/>
          <w:szCs w:val="28"/>
        </w:rPr>
        <w:t>.</w:t>
      </w:r>
    </w:p>
    <w:p w:rsidR="00566363" w:rsidRDefault="00CA6F2C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2180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="0028027B" w:rsidRPr="00BD3024">
        <w:rPr>
          <w:rFonts w:ascii="Times New Roman" w:hAnsi="Times New Roman" w:cs="Times New Roman"/>
          <w:sz w:val="28"/>
          <w:szCs w:val="28"/>
        </w:rPr>
        <w:t xml:space="preserve"> </w:t>
      </w:r>
      <w:r w:rsidR="00372E4F" w:rsidRPr="00BD3024">
        <w:rPr>
          <w:rFonts w:ascii="Times New Roman" w:hAnsi="Times New Roman" w:cs="Times New Roman"/>
          <w:sz w:val="28"/>
          <w:szCs w:val="28"/>
        </w:rPr>
        <w:t>сельско</w:t>
      </w:r>
      <w:r w:rsidR="00C22180">
        <w:rPr>
          <w:rFonts w:ascii="Times New Roman" w:hAnsi="Times New Roman" w:cs="Times New Roman"/>
          <w:sz w:val="28"/>
          <w:szCs w:val="28"/>
        </w:rPr>
        <w:t>м</w:t>
      </w:r>
      <w:r w:rsidR="00372E4F" w:rsidRPr="00BD3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2180">
        <w:rPr>
          <w:rFonts w:ascii="Times New Roman" w:hAnsi="Times New Roman" w:cs="Times New Roman"/>
          <w:sz w:val="28"/>
          <w:szCs w:val="28"/>
        </w:rPr>
        <w:t xml:space="preserve">и  </w:t>
      </w:r>
      <w:r w:rsidR="00372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180">
        <w:rPr>
          <w:rFonts w:ascii="Times New Roman" w:hAnsi="Times New Roman" w:cs="Times New Roman"/>
          <w:bCs/>
          <w:sz w:val="28"/>
          <w:szCs w:val="28"/>
        </w:rPr>
        <w:t>насосные станции отсутствуют. До вод</w:t>
      </w:r>
      <w:r w:rsidR="00C22180">
        <w:rPr>
          <w:rFonts w:ascii="Times New Roman" w:hAnsi="Times New Roman" w:cs="Times New Roman"/>
          <w:bCs/>
          <w:sz w:val="28"/>
          <w:szCs w:val="28"/>
        </w:rPr>
        <w:t>о</w:t>
      </w:r>
      <w:r w:rsidR="00C22180">
        <w:rPr>
          <w:rFonts w:ascii="Times New Roman" w:hAnsi="Times New Roman" w:cs="Times New Roman"/>
          <w:bCs/>
          <w:sz w:val="28"/>
          <w:szCs w:val="28"/>
        </w:rPr>
        <w:t>потребителей  вода подаетс</w:t>
      </w:r>
      <w:proofErr w:type="gramStart"/>
      <w:r w:rsidR="00C22180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C22180">
        <w:rPr>
          <w:rFonts w:ascii="Times New Roman" w:hAnsi="Times New Roman" w:cs="Times New Roman"/>
          <w:bCs/>
          <w:sz w:val="28"/>
          <w:szCs w:val="28"/>
        </w:rPr>
        <w:t xml:space="preserve"> самотеком</w:t>
      </w:r>
    </w:p>
    <w:p w:rsidR="00E10905" w:rsidRDefault="00E10905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A6F2C" w:rsidRDefault="00BA2350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1.5.7 Сведения о новом строительстве и реконструкции резервуаров</w:t>
      </w:r>
      <w:r w:rsidR="00CA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и водонапо</w:t>
      </w:r>
      <w:r w:rsidRPr="00BA2350">
        <w:rPr>
          <w:rFonts w:ascii="Times New Roman" w:hAnsi="Times New Roman" w:cs="Times New Roman"/>
          <w:bCs/>
          <w:sz w:val="28"/>
          <w:szCs w:val="28"/>
        </w:rPr>
        <w:t>р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ных башен </w:t>
      </w:r>
    </w:p>
    <w:p w:rsidR="001F6316" w:rsidRDefault="00CA6F2C" w:rsidP="001F6316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E91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5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Генерального плана </w:t>
      </w:r>
      <w:r w:rsidR="007E0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 w:rsidR="00F5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обеспечения нормативной надежности водоснабжения  планируется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р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 и обслуживание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6316" w:rsidRDefault="001F6316" w:rsidP="001F6316">
      <w:pPr>
        <w:keepNext/>
        <w:keepLines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E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резервуары чистой воды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емкостью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м3</w:t>
      </w:r>
      <w:r w:rsidR="0028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 штуки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хтанизовская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6F2C" w:rsidRDefault="00CA6F2C" w:rsidP="00F57815">
      <w:pPr>
        <w:keepNext/>
        <w:keepLines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A6F2C" w:rsidRDefault="00BA2350" w:rsidP="00CA6F2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1.5.8 Сведения о развитии систем диспетчеризации,</w:t>
      </w:r>
      <w:r w:rsidR="00CA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телемеханизации и систем управления режимами водоснабжения на объектах организаци</w:t>
      </w:r>
      <w:r w:rsidR="00F8196A">
        <w:rPr>
          <w:rFonts w:ascii="Times New Roman" w:hAnsi="Times New Roman" w:cs="Times New Roman"/>
          <w:bCs/>
          <w:sz w:val="28"/>
          <w:szCs w:val="28"/>
        </w:rPr>
        <w:t xml:space="preserve">й, осуществляющих водоснабжение. </w:t>
      </w:r>
    </w:p>
    <w:p w:rsidR="00E21A9B" w:rsidRDefault="00CA6F2C" w:rsidP="00E21A9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027B">
        <w:rPr>
          <w:rFonts w:ascii="Times New Roman" w:hAnsi="Times New Roman" w:cs="Times New Roman"/>
          <w:bCs/>
          <w:sz w:val="28"/>
          <w:szCs w:val="28"/>
        </w:rPr>
        <w:t>П</w:t>
      </w:r>
      <w:r w:rsidR="00F8196A">
        <w:rPr>
          <w:rFonts w:ascii="Times New Roman" w:hAnsi="Times New Roman" w:cs="Times New Roman"/>
          <w:bCs/>
          <w:sz w:val="28"/>
          <w:szCs w:val="28"/>
        </w:rPr>
        <w:t xml:space="preserve">рограммой комплексного развития и стратегии развития </w:t>
      </w:r>
      <w:r w:rsidR="00C22180">
        <w:rPr>
          <w:rFonts w:ascii="Times New Roman" w:hAnsi="Times New Roman" w:cs="Times New Roman"/>
          <w:bCs/>
          <w:sz w:val="28"/>
          <w:szCs w:val="28"/>
        </w:rPr>
        <w:t>Темрюкского</w:t>
      </w:r>
      <w:r w:rsidR="00F8196A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96A">
        <w:rPr>
          <w:rFonts w:ascii="Times New Roman" w:hAnsi="Times New Roman" w:cs="Times New Roman"/>
          <w:bCs/>
          <w:sz w:val="28"/>
          <w:szCs w:val="28"/>
        </w:rPr>
        <w:t>п</w:t>
      </w:r>
      <w:r w:rsidR="0028027B">
        <w:rPr>
          <w:rFonts w:ascii="Times New Roman" w:hAnsi="Times New Roman" w:cs="Times New Roman"/>
          <w:bCs/>
          <w:sz w:val="28"/>
          <w:szCs w:val="28"/>
        </w:rPr>
        <w:t>ланируется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96A">
        <w:rPr>
          <w:rFonts w:ascii="Times New Roman" w:hAnsi="Times New Roman" w:cs="Times New Roman"/>
          <w:bCs/>
          <w:sz w:val="28"/>
          <w:szCs w:val="28"/>
        </w:rPr>
        <w:t>внедрение</w:t>
      </w:r>
      <w:r w:rsidR="001D4D17"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диспетчеризации, телемеханизации и систем упра</w:t>
      </w:r>
      <w:r w:rsidR="001D4D17"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D4D17"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режимами водоснабжения</w:t>
      </w:r>
      <w:r w:rsidR="00D76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21A9B" w:rsidRDefault="00E21A9B" w:rsidP="00E21A9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1A9B" w:rsidRDefault="00BA2350" w:rsidP="00E21A9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1.5.9 Сведения о развитии системы коммерческого учета</w:t>
      </w:r>
      <w:r w:rsidR="00CA6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водопотребления орган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зациями, осуществляющими водоснабжение</w:t>
      </w:r>
    </w:p>
    <w:p w:rsidR="00D76524" w:rsidRDefault="00CA6F2C" w:rsidP="00D76524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E21A9B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 коммерческого</w:t>
      </w:r>
      <w:r w:rsidR="00E21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воды установлены во всех </w:t>
      </w:r>
      <w:r w:rsidR="00E21A9B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учреждениях, 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приятиях.</w:t>
      </w:r>
      <w:r w:rsidR="00E21A9B" w:rsidRPr="002D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Обеспеченность населения приборами учета составляет </w:t>
      </w:r>
      <w:r w:rsidR="00C2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F1F" w:rsidRP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3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расче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период обеспеченность приборами учета всех абонентов составит 100</w:t>
      </w:r>
      <w:r w:rsidR="00A24F1F" w:rsidRP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A2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3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7A9B" w:rsidRDefault="002C7A9B" w:rsidP="00D76524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C7A9B" w:rsidRDefault="002C7A9B" w:rsidP="002C7A9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1.6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Раздел «Экологические аспекты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роприятий по строительству и  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 объектов централизованной системы водоснабжения»</w:t>
      </w:r>
    </w:p>
    <w:p w:rsidR="002C7A9B" w:rsidRDefault="002C7A9B" w:rsidP="002C7A9B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C7A9B" w:rsidRPr="002C7A9B" w:rsidRDefault="002C7A9B" w:rsidP="002C7A9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1.6.1 Сведения о мерах по предотвращению вредного воздействия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водный ба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сейн предлагаемых к новому строительству и реконструкции объектов централиз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ванной системы водоснабжения при сбро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(утилизации) промывочных вод.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предусм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отрено.  </w:t>
      </w:r>
    </w:p>
    <w:p w:rsidR="00BA2350" w:rsidRDefault="0012322B" w:rsidP="0012322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A2350" w:rsidRPr="00BA2350" w:rsidRDefault="00BA2350" w:rsidP="00CA6F2C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1.6.2 Сведения </w:t>
      </w:r>
      <w:r w:rsidR="00C22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о мерах по предотвращению вредного воздействия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окружающую среду при реализации мероприятий по снабжению и хранению химических реаге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используемых в водоподготовке</w:t>
      </w:r>
    </w:p>
    <w:p w:rsidR="00A26088" w:rsidRPr="00947C3E" w:rsidRDefault="00A26088" w:rsidP="00A26088">
      <w:pPr>
        <w:keepNext/>
        <w:keepLines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</w:t>
      </w:r>
      <w:r w:rsidRPr="00CA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предусм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отрено.</w:t>
      </w:r>
      <w:r w:rsidR="00456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664B7" w:rsidRDefault="007664B7" w:rsidP="00BA2350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</w:p>
    <w:p w:rsidR="00BA2350" w:rsidRPr="00BA2350" w:rsidRDefault="007664B7" w:rsidP="007664B7">
      <w:pPr>
        <w:keepNext/>
        <w:keepLine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2350" w:rsidRPr="00BA2350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BD4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350" w:rsidRPr="00BA2350">
        <w:rPr>
          <w:rFonts w:ascii="Times New Roman" w:hAnsi="Times New Roman" w:cs="Times New Roman"/>
          <w:b/>
          <w:bCs/>
          <w:sz w:val="28"/>
          <w:szCs w:val="28"/>
        </w:rPr>
        <w:t>Раздел «Оценка капитальных вложений в новое строительство,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83D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BD483D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</w:t>
      </w:r>
      <w:r w:rsidR="00BD483D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D483D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</w:t>
      </w:r>
      <w:r w:rsidR="00B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BD483D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BA2350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модернизацию объектов централизованных систем водоснабж</w:t>
      </w:r>
      <w:r w:rsidR="00BA2350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A2350"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ния»</w:t>
      </w:r>
    </w:p>
    <w:p w:rsidR="007664B7" w:rsidRDefault="007664B7" w:rsidP="00001A51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BA2350" w:rsidRDefault="00BA2350" w:rsidP="00001A51">
      <w:pPr>
        <w:keepNext/>
        <w:keepLines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1.7.1 Оценка капитальных вложений</w:t>
      </w:r>
      <w:r w:rsidR="00BD4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D4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новое строительство,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реконструкцию об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ектов централизованных систем водоснабжения</w:t>
      </w:r>
      <w:r w:rsidRPr="00BA23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76852" w:rsidRDefault="00357227" w:rsidP="0012322B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676852" w:rsidRPr="00A5784C" w:rsidRDefault="00E8552C" w:rsidP="00A5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Pr="003635BE">
        <w:rPr>
          <w:rFonts w:ascii="Times New Roman" w:hAnsi="Times New Roman" w:cs="Times New Roman"/>
          <w:bCs/>
          <w:sz w:val="28"/>
          <w:szCs w:val="28"/>
        </w:rPr>
        <w:t xml:space="preserve">Оценка капитальных вложений в новое строительство, </w:t>
      </w:r>
      <w:r w:rsidRPr="00363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реконструкцию объектов централизованных систем водоснабжения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не проводилась.</w:t>
      </w:r>
    </w:p>
    <w:p w:rsidR="00947C3E" w:rsidRPr="00BA2350" w:rsidRDefault="00947C3E" w:rsidP="00947C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ВЕДОМОСТЬ СТОИМОСТИ РАБОТ</w:t>
      </w:r>
    </w:p>
    <w:p w:rsidR="00947C3E" w:rsidRPr="00BA2350" w:rsidRDefault="00947C3E" w:rsidP="00947C3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прокладке инженерных сетей водоснабжения </w:t>
      </w:r>
    </w:p>
    <w:p w:rsidR="00947C3E" w:rsidRPr="00D51184" w:rsidRDefault="00947C3E" w:rsidP="00947C3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15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3686"/>
        <w:gridCol w:w="1134"/>
        <w:gridCol w:w="1275"/>
        <w:gridCol w:w="1276"/>
        <w:gridCol w:w="1133"/>
      </w:tblGrid>
      <w:tr w:rsidR="00947C3E" w:rsidRPr="00BA2350" w:rsidTr="00D51184">
        <w:trPr>
          <w:cantSplit/>
          <w:trHeight w:val="52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C3E" w:rsidRPr="00BA2350" w:rsidRDefault="00947C3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947C3E" w:rsidRPr="00BA2350" w:rsidRDefault="00947C3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C3E" w:rsidRPr="00BA2350" w:rsidRDefault="00947C3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и затрат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C3E" w:rsidRPr="00BA2350" w:rsidRDefault="00947C3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56EE" w:rsidRPr="00BA2350" w:rsidTr="00C803E5">
        <w:trPr>
          <w:cantSplit/>
          <w:trHeight w:val="56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EE" w:rsidRPr="00BA2350" w:rsidRDefault="006756E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EE" w:rsidRPr="00BA2350" w:rsidRDefault="006756EE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EE" w:rsidRPr="00BA2350" w:rsidRDefault="006756EE" w:rsidP="00C80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этап 20</w:t>
            </w:r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EE" w:rsidRPr="00BA2350" w:rsidRDefault="006756EE" w:rsidP="00C80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этап 20</w:t>
            </w:r>
            <w:r w:rsidR="002702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2702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</w:t>
            </w:r>
            <w:proofErr w:type="gramStart"/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proofErr w:type="spellEnd"/>
            <w:proofErr w:type="gramEnd"/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EE" w:rsidRPr="00BA2350" w:rsidRDefault="00270269" w:rsidP="00C80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этап 2024-20</w:t>
            </w:r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Start"/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proofErr w:type="spellEnd"/>
            <w:proofErr w:type="gramEnd"/>
            <w:r w:rsidR="00C803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EE" w:rsidRPr="00BA2350" w:rsidRDefault="006756EE" w:rsidP="007F3C9B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В</w:t>
            </w:r>
            <w:r w:rsidRPr="00BA2350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сего</w:t>
            </w:r>
          </w:p>
        </w:tc>
      </w:tr>
      <w:tr w:rsidR="003738EA" w:rsidRPr="00BA2350" w:rsidTr="00C803E5">
        <w:trPr>
          <w:cantSplit/>
          <w:trHeight w:val="41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270269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EA" w:rsidRPr="00BA2350" w:rsidRDefault="00270269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3738EA" w:rsidRPr="00BA2350" w:rsidTr="00C803E5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C22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C22180">
              <w:rPr>
                <w:rFonts w:ascii="Times New Roman" w:eastAsia="Times New Roman" w:hAnsi="Times New Roman" w:cs="Times New Roman"/>
                <w:b/>
                <w:lang w:eastAsia="ru-RU"/>
              </w:rPr>
              <w:t>хтанизовское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сельское посел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3738EA" w:rsidRPr="00BA2350" w:rsidTr="00C803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8EA" w:rsidRPr="00C803E5" w:rsidRDefault="00C803E5" w:rsidP="003F1E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РЧВ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 xml:space="preserve">=1300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 xml:space="preserve">3 -2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38EA" w:rsidRPr="00BA2350" w:rsidRDefault="00270269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3738EA" w:rsidRPr="00BA2350" w:rsidTr="00C803E5">
        <w:trPr>
          <w:trHeight w:val="15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3738EA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E206B6" w:rsidRDefault="00C803E5" w:rsidP="00C8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3738EA" w:rsidRPr="00E206B6">
              <w:rPr>
                <w:rFonts w:ascii="Times New Roman" w:hAnsi="Times New Roman" w:cs="Times New Roman"/>
                <w:sz w:val="24"/>
                <w:szCs w:val="28"/>
              </w:rPr>
              <w:t xml:space="preserve">еконструкция существующих сетей водоснабжения </w:t>
            </w:r>
            <w:r w:rsidR="003738E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хтанизо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r w:rsidR="003738EA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</w:t>
            </w:r>
            <w:r w:rsidR="003738EA" w:rsidRPr="00E206B6">
              <w:rPr>
                <w:rFonts w:ascii="Times New Roman" w:hAnsi="Times New Roman" w:cs="Times New Roman"/>
                <w:sz w:val="24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- 33,8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FD162D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A" w:rsidRPr="00BA2350" w:rsidRDefault="00C803E5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40,56</w:t>
            </w:r>
          </w:p>
        </w:tc>
      </w:tr>
      <w:tr w:rsidR="005A3448" w:rsidRPr="00BA2350" w:rsidTr="005A3448">
        <w:trPr>
          <w:trHeight w:val="102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C803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ПСД на разведку и бурение артезианских скважин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0,835</w:t>
            </w:r>
          </w:p>
        </w:tc>
      </w:tr>
      <w:tr w:rsidR="005A3448" w:rsidRPr="00BA2350" w:rsidTr="00C803E5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Pr="00E206B6" w:rsidRDefault="005A3448" w:rsidP="00C803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водовода В-3 Ду 400 мм, прот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03E5">
              <w:rPr>
                <w:rFonts w:ascii="Times New Roman" w:hAnsi="Times New Roman" w:cs="Times New Roman"/>
                <w:sz w:val="24"/>
                <w:szCs w:val="24"/>
              </w:rPr>
              <w:t>женностью 13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</w:tr>
      <w:tr w:rsidR="005533A4" w:rsidRPr="00BA2350" w:rsidTr="00C803E5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Default="005533A4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Pr="005533A4" w:rsidRDefault="005533A4" w:rsidP="007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трубопр</w:t>
            </w:r>
            <w:r w:rsidR="00753166">
              <w:rPr>
                <w:rFonts w:ascii="Times New Roman" w:hAnsi="Times New Roman" w:cs="Times New Roman"/>
                <w:sz w:val="24"/>
                <w:szCs w:val="24"/>
              </w:rPr>
              <w:t>овода  в пос. Пересыпь, по пер.Античному,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 110 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Default="00753166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Default="00753166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Default="005533A4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A4" w:rsidRDefault="005533A4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448" w:rsidRPr="00BA2350" w:rsidTr="005A3448">
        <w:trPr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Pr="00C803E5" w:rsidRDefault="005A3448" w:rsidP="00C803E5">
            <w:pPr>
              <w:tabs>
                <w:tab w:val="num" w:pos="92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533A4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Pr="005A3448" w:rsidRDefault="005A3448" w:rsidP="005A34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40,615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Default="005A3448" w:rsidP="007F3C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48" w:rsidRPr="005A3448" w:rsidRDefault="005A3448" w:rsidP="003A40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34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61,</w:t>
            </w:r>
            <w:r w:rsidR="003A4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815</w:t>
            </w:r>
          </w:p>
        </w:tc>
      </w:tr>
    </w:tbl>
    <w:p w:rsidR="00FD162D" w:rsidRDefault="00A5784C" w:rsidP="00A5784C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BA2350" w:rsidRPr="00BA2350" w:rsidRDefault="00FD162D" w:rsidP="00A5784C">
      <w:pPr>
        <w:keepNext/>
        <w:keepLines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5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350" w:rsidRPr="00BA2350">
        <w:rPr>
          <w:rFonts w:ascii="Times New Roman" w:hAnsi="Times New Roman" w:cs="Times New Roman"/>
          <w:b/>
          <w:bCs/>
          <w:sz w:val="32"/>
          <w:szCs w:val="32"/>
        </w:rPr>
        <w:t>Глава 2 «Схема водоотведения»</w:t>
      </w: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/>
          <w:bCs/>
          <w:sz w:val="32"/>
          <w:szCs w:val="32"/>
        </w:rPr>
      </w:pPr>
    </w:p>
    <w:p w:rsidR="00BA2350" w:rsidRDefault="00BA2350" w:rsidP="00F9385D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2350">
        <w:rPr>
          <w:rFonts w:ascii="Times New Roman" w:hAnsi="Times New Roman" w:cs="Times New Roman"/>
          <w:b/>
          <w:bCs/>
          <w:sz w:val="28"/>
          <w:szCs w:val="28"/>
        </w:rPr>
        <w:t>2.1  Раздел</w:t>
      </w:r>
      <w:proofErr w:type="gramEnd"/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существующее положен</w:t>
      </w:r>
      <w:r w:rsidR="00F9385D">
        <w:rPr>
          <w:rFonts w:ascii="Times New Roman" w:hAnsi="Times New Roman" w:cs="Times New Roman"/>
          <w:b/>
          <w:bCs/>
          <w:sz w:val="28"/>
          <w:szCs w:val="28"/>
        </w:rPr>
        <w:t xml:space="preserve">ие в сфере водоотведения </w:t>
      </w:r>
      <w:r w:rsidR="00F938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сельского пос</w:t>
      </w:r>
      <w:r w:rsidR="00F9385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9385D">
        <w:rPr>
          <w:rFonts w:ascii="Times New Roman" w:hAnsi="Times New Roman" w:cs="Times New Roman"/>
          <w:b/>
          <w:bCs/>
          <w:sz w:val="28"/>
          <w:szCs w:val="28"/>
        </w:rPr>
        <w:t>ления</w:t>
      </w:r>
    </w:p>
    <w:p w:rsidR="009E78C1" w:rsidRPr="00BA2350" w:rsidRDefault="009E78C1" w:rsidP="00BA2350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</w:p>
    <w:p w:rsid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2.1.1 Описание структуры системы сбора, очистки и отведения </w:t>
      </w:r>
      <w:r w:rsidR="00EB2446">
        <w:rPr>
          <w:rFonts w:ascii="Times New Roman" w:hAnsi="Times New Roman" w:cs="Times New Roman"/>
          <w:bCs/>
          <w:sz w:val="28"/>
          <w:szCs w:val="28"/>
        </w:rPr>
        <w:t xml:space="preserve"> сточных 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вод мун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ципального образования</w:t>
      </w:r>
    </w:p>
    <w:p w:rsidR="002B32EA" w:rsidRPr="00BA2350" w:rsidRDefault="002B32EA" w:rsidP="002B32EA">
      <w:pPr>
        <w:keepNext/>
        <w:keepLines/>
        <w:rPr>
          <w:rFonts w:ascii="Times New Roman" w:hAnsi="Times New Roman" w:cs="Times New Roman"/>
          <w:bCs/>
          <w:i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ab/>
      </w:r>
    </w:p>
    <w:p w:rsidR="007664B7" w:rsidRDefault="009E78C1" w:rsidP="007664B7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32EA"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Ахтанизовском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2B32EA"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канализации о</w:t>
      </w:r>
      <w:r w:rsidR="002B32EA"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32EA"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  <w:r w:rsidR="00AA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66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664B7" w:rsidRPr="000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бщественные здания, </w:t>
      </w:r>
      <w:r w:rsidR="007664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664B7" w:rsidRPr="000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илая застройка и здания коммунального назначения оборудованы надворными уборными или накопительными ёмкостями с </w:t>
      </w:r>
      <w:r w:rsidR="007664B7" w:rsidRPr="00064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последующим вывозом сточных вод в места, указанные органами санитарно-эпидемиологического надзора. </w:t>
      </w:r>
    </w:p>
    <w:p w:rsidR="002B32EA" w:rsidRPr="002B32EA" w:rsidRDefault="0097059B" w:rsidP="002B32EA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Сточные воды с поверхности рельефа местности при малых</w:t>
      </w:r>
      <w:r w:rsidR="00AA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средних осадках впитываются в грунт, при больших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осадках сточные воды стекают </w:t>
      </w:r>
      <w:proofErr w:type="gramStart"/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рел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ефа</w:t>
      </w:r>
      <w:proofErr w:type="gramEnd"/>
      <w:r w:rsidR="00AA095F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местности в  низины</w:t>
      </w:r>
      <w:r w:rsidR="00F6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7D19" w:rsidRDefault="002B32EA" w:rsidP="003D7D19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915EF" w:rsidRDefault="003D7D19" w:rsidP="003D7D19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.1.2 Описание существующих канализационных очистных</w:t>
      </w:r>
      <w:r w:rsid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сооружений, включая оценку соответствия применяемой технологической схемы требованиям нормат</w:t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вов качества</w:t>
      </w:r>
      <w:r w:rsidR="00D82739">
        <w:rPr>
          <w:rFonts w:ascii="Times New Roman" w:hAnsi="Times New Roman" w:cs="Times New Roman"/>
          <w:bCs/>
          <w:sz w:val="28"/>
          <w:szCs w:val="28"/>
        </w:rPr>
        <w:tab/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сточных вод и определение существующего дефицита</w:t>
      </w:r>
      <w:r w:rsid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350" w:rsidRPr="00BA2350">
        <w:rPr>
          <w:rFonts w:ascii="Times New Roman" w:hAnsi="Times New Roman" w:cs="Times New Roman"/>
          <w:bCs/>
          <w:sz w:val="28"/>
          <w:szCs w:val="28"/>
        </w:rPr>
        <w:t>(резерва) мощностей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95F" w:rsidRDefault="004915EF" w:rsidP="00F9385D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F04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>Канализационные очистные сооружения в</w:t>
      </w:r>
      <w:r w:rsidR="00E10905" w:rsidRPr="00E10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Ахтанизовском</w:t>
      </w:r>
      <w:r w:rsidR="00E1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>отсутствуют</w:t>
      </w:r>
      <w:r w:rsidR="003D7D19">
        <w:rPr>
          <w:rFonts w:ascii="Times New Roman" w:hAnsi="Times New Roman" w:cs="Times New Roman"/>
          <w:bCs/>
          <w:sz w:val="28"/>
          <w:szCs w:val="28"/>
        </w:rPr>
        <w:t>.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95F" w:rsidRDefault="00AA095F" w:rsidP="00AA095F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AA095F" w:rsidRDefault="00BA2350" w:rsidP="00AA095F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2.1.3   Описание технологических зон водоотведения (отдель</w:t>
      </w:r>
      <w:r w:rsidR="00D82739">
        <w:rPr>
          <w:rFonts w:ascii="Times New Roman" w:hAnsi="Times New Roman" w:cs="Times New Roman"/>
          <w:bCs/>
          <w:sz w:val="28"/>
          <w:szCs w:val="28"/>
        </w:rPr>
        <w:t xml:space="preserve">но для </w:t>
      </w:r>
      <w:r w:rsidRPr="00BA2350">
        <w:rPr>
          <w:rFonts w:ascii="Times New Roman" w:hAnsi="Times New Roman" w:cs="Times New Roman"/>
          <w:bCs/>
          <w:sz w:val="28"/>
          <w:szCs w:val="28"/>
        </w:rPr>
        <w:t>каждого очис</w:t>
      </w:r>
      <w:r w:rsidRPr="00BA2350">
        <w:rPr>
          <w:rFonts w:ascii="Times New Roman" w:hAnsi="Times New Roman" w:cs="Times New Roman"/>
          <w:bCs/>
          <w:sz w:val="28"/>
          <w:szCs w:val="28"/>
        </w:rPr>
        <w:t>т</w:t>
      </w:r>
      <w:r w:rsidRPr="00BA2350">
        <w:rPr>
          <w:rFonts w:ascii="Times New Roman" w:hAnsi="Times New Roman" w:cs="Times New Roman"/>
          <w:bCs/>
          <w:sz w:val="28"/>
          <w:szCs w:val="28"/>
        </w:rPr>
        <w:t>ного сооружения)</w:t>
      </w:r>
    </w:p>
    <w:p w:rsidR="00AA095F" w:rsidRDefault="005D7199" w:rsidP="00AA095F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канализации отсу</w:t>
      </w:r>
      <w:r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5D7199" w:rsidRDefault="005D7199" w:rsidP="00AA095F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AA095F" w:rsidRDefault="00BA2350" w:rsidP="00F9385D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2.1.4  Описание состояния и функционирования системы</w:t>
      </w:r>
      <w:r w:rsidR="00D82739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>утилиза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ции  </w:t>
      </w:r>
      <w:r w:rsidRPr="00BA2350">
        <w:rPr>
          <w:rFonts w:ascii="Times New Roman" w:hAnsi="Times New Roman" w:cs="Times New Roman"/>
          <w:bCs/>
          <w:sz w:val="28"/>
          <w:szCs w:val="28"/>
        </w:rPr>
        <w:t>осадка сточных вод</w:t>
      </w:r>
    </w:p>
    <w:p w:rsidR="00AA095F" w:rsidRDefault="008F04F8" w:rsidP="00AA095F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 xml:space="preserve">Утилизация осадка сточных вод производится путем вывоза </w:t>
      </w:r>
      <w:r w:rsidR="003F0FF9" w:rsidRPr="008F04F8">
        <w:rPr>
          <w:rFonts w:ascii="Times New Roman" w:hAnsi="Times New Roman" w:cs="Times New Roman"/>
          <w:bCs/>
          <w:sz w:val="28"/>
          <w:szCs w:val="28"/>
        </w:rPr>
        <w:t>ассенизаторскими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 xml:space="preserve"> машинами на очистные сооружения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95F" w:rsidRDefault="00AA095F" w:rsidP="00AA095F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063AC6" w:rsidRDefault="00BA2350" w:rsidP="00063AC6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2.1.5</w:t>
      </w:r>
      <w:r w:rsid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 Описание состояния и функ</w:t>
      </w:r>
      <w:r w:rsidR="00D82739">
        <w:rPr>
          <w:rFonts w:ascii="Times New Roman" w:hAnsi="Times New Roman" w:cs="Times New Roman"/>
          <w:bCs/>
          <w:sz w:val="28"/>
          <w:szCs w:val="28"/>
        </w:rPr>
        <w:t xml:space="preserve">ционирования канализационных </w:t>
      </w:r>
      <w:r w:rsidRPr="00BA2350">
        <w:rPr>
          <w:rFonts w:ascii="Times New Roman" w:hAnsi="Times New Roman" w:cs="Times New Roman"/>
          <w:bCs/>
          <w:sz w:val="28"/>
          <w:szCs w:val="28"/>
        </w:rPr>
        <w:t>коллекторов и сетей</w:t>
      </w:r>
    </w:p>
    <w:p w:rsidR="00063AC6" w:rsidRDefault="008F04F8" w:rsidP="00063AC6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="00A63990" w:rsidRP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BA2350" w:rsidRPr="008F04F8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3D7D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2B" w:rsidRDefault="00E9252B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BA2350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2.1.6  Оценка безопасности и надеж</w:t>
      </w:r>
      <w:r w:rsidR="00D82739">
        <w:rPr>
          <w:rFonts w:ascii="Times New Roman" w:hAnsi="Times New Roman" w:cs="Times New Roman"/>
          <w:bCs/>
          <w:sz w:val="28"/>
          <w:szCs w:val="28"/>
        </w:rPr>
        <w:t xml:space="preserve">ности централизованных систем </w:t>
      </w:r>
      <w:r w:rsidRPr="00BA2350">
        <w:rPr>
          <w:rFonts w:ascii="Times New Roman" w:hAnsi="Times New Roman" w:cs="Times New Roman"/>
          <w:bCs/>
          <w:sz w:val="28"/>
          <w:szCs w:val="28"/>
        </w:rPr>
        <w:t>водоотведения и их управляемости</w:t>
      </w:r>
    </w:p>
    <w:p w:rsidR="00E9252B" w:rsidRDefault="008F04F8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63990" w:rsidRPr="008F04F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Ахтанизовском</w:t>
      </w:r>
      <w:r w:rsidR="00A63990" w:rsidRP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A63990" w:rsidRPr="008F04F8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3D7D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2B" w:rsidRDefault="00E9252B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BA2350" w:rsidP="00E9252B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2.1.7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воздействия централизо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ванных систем водоотведения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окружа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щую среду</w:t>
      </w:r>
    </w:p>
    <w:p w:rsidR="00E9252B" w:rsidRDefault="003D7D19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4F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</w:t>
      </w:r>
      <w:r w:rsidR="00765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8F04F8">
        <w:rPr>
          <w:rFonts w:ascii="Times New Roman" w:hAnsi="Times New Roman" w:cs="Times New Roman"/>
          <w:bCs/>
          <w:sz w:val="28"/>
          <w:szCs w:val="28"/>
        </w:rPr>
        <w:t>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2B" w:rsidRDefault="00E9252B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BA2350" w:rsidP="00E9252B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2.1.8 Анализ территорий муниципального образования, неохваченных централиз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ванной системой водоотведения</w:t>
      </w:r>
    </w:p>
    <w:p w:rsidR="00E9252B" w:rsidRDefault="000C3164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F04F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Pr="008F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Pr="008F04F8">
        <w:rPr>
          <w:rFonts w:ascii="Times New Roman" w:hAnsi="Times New Roman" w:cs="Times New Roman"/>
          <w:bCs/>
          <w:sz w:val="28"/>
          <w:szCs w:val="28"/>
        </w:rPr>
        <w:t>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6808" w:rsidRDefault="00606808" w:rsidP="00E9252B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BA2350" w:rsidP="00345336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2.1.9  Описание существующих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технических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технологических</w:t>
      </w:r>
      <w:r w:rsidR="000C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 в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отведении муниципального образования</w:t>
      </w:r>
    </w:p>
    <w:p w:rsidR="00F9385D" w:rsidRDefault="000C3164" w:rsidP="00345336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11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Накопительные канализационные ям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требуют постоянного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надзора и   </w:t>
      </w:r>
    </w:p>
    <w:p w:rsidR="00E9252B" w:rsidRDefault="00F9385D" w:rsidP="00345336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3164" w:rsidRPr="00911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текущего ремонта.</w:t>
      </w:r>
      <w:r w:rsidR="00C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49A4" w:rsidRPr="008F04F8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C149A4" w:rsidRPr="008F04F8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C14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2B" w:rsidRDefault="00E9252B" w:rsidP="00345336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D9E" w:rsidRDefault="00250D9E" w:rsidP="00E9252B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52B" w:rsidRDefault="00BA2350" w:rsidP="00E9252B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Раздел « Существующие балансы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производительности      сооружений системы водоотведения»  </w:t>
      </w:r>
    </w:p>
    <w:p w:rsidR="0073513F" w:rsidRDefault="00BA2350" w:rsidP="0073513F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2.2.1 Баланс поступления сточных вод в центральную систему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7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513F" w:rsidRPr="0073513F" w:rsidRDefault="0073513F" w:rsidP="0073513F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13F">
        <w:rPr>
          <w:rFonts w:ascii="Times New Roman" w:hAnsi="Times New Roman" w:cs="Times New Roman"/>
          <w:sz w:val="28"/>
          <w:szCs w:val="28"/>
        </w:rPr>
        <w:t>В настоящее время Ахтанизовское сельское поселение не имеет централизова</w:t>
      </w:r>
      <w:r w:rsidRPr="0073513F">
        <w:rPr>
          <w:rFonts w:ascii="Times New Roman" w:hAnsi="Times New Roman" w:cs="Times New Roman"/>
          <w:sz w:val="28"/>
          <w:szCs w:val="28"/>
        </w:rPr>
        <w:t>н</w:t>
      </w:r>
      <w:r w:rsidRPr="0073513F">
        <w:rPr>
          <w:rFonts w:ascii="Times New Roman" w:hAnsi="Times New Roman" w:cs="Times New Roman"/>
          <w:sz w:val="28"/>
          <w:szCs w:val="28"/>
        </w:rPr>
        <w:t>ной системы канализации. База отдыха «Азов» подключена к локальным очис</w:t>
      </w:r>
      <w:r w:rsidRPr="0073513F">
        <w:rPr>
          <w:rFonts w:ascii="Times New Roman" w:hAnsi="Times New Roman" w:cs="Times New Roman"/>
          <w:sz w:val="28"/>
          <w:szCs w:val="28"/>
        </w:rPr>
        <w:t>т</w:t>
      </w:r>
      <w:r w:rsidRPr="0073513F">
        <w:rPr>
          <w:rFonts w:ascii="Times New Roman" w:hAnsi="Times New Roman" w:cs="Times New Roman"/>
          <w:sz w:val="28"/>
          <w:szCs w:val="28"/>
        </w:rPr>
        <w:t>ным сооружениям мощностью  300 м³/сут, расположенным севернее ст. Ахтан</w:t>
      </w:r>
      <w:r w:rsidRPr="0073513F">
        <w:rPr>
          <w:rFonts w:ascii="Times New Roman" w:hAnsi="Times New Roman" w:cs="Times New Roman"/>
          <w:sz w:val="28"/>
          <w:szCs w:val="28"/>
        </w:rPr>
        <w:t>и</w:t>
      </w:r>
      <w:r w:rsidRPr="0073513F">
        <w:rPr>
          <w:rFonts w:ascii="Times New Roman" w:hAnsi="Times New Roman" w:cs="Times New Roman"/>
          <w:sz w:val="28"/>
          <w:szCs w:val="28"/>
        </w:rPr>
        <w:t>зовская. База отдыха «Бриз» обслуживается локальными очистными сооружен</w:t>
      </w:r>
      <w:r w:rsidRPr="0073513F">
        <w:rPr>
          <w:rFonts w:ascii="Times New Roman" w:hAnsi="Times New Roman" w:cs="Times New Roman"/>
          <w:sz w:val="28"/>
          <w:szCs w:val="28"/>
        </w:rPr>
        <w:t>и</w:t>
      </w:r>
      <w:r w:rsidRPr="0073513F">
        <w:rPr>
          <w:rFonts w:ascii="Times New Roman" w:hAnsi="Times New Roman" w:cs="Times New Roman"/>
          <w:sz w:val="28"/>
          <w:szCs w:val="28"/>
        </w:rPr>
        <w:t>ями, размещенными в юго-восточной части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73513F">
        <w:rPr>
          <w:rFonts w:ascii="Times New Roman" w:hAnsi="Times New Roman" w:cs="Times New Roman"/>
          <w:sz w:val="28"/>
          <w:szCs w:val="28"/>
        </w:rPr>
        <w:t>. Пересыпь на берегу Ахтанизо</w:t>
      </w:r>
      <w:r w:rsidRPr="0073513F">
        <w:rPr>
          <w:rFonts w:ascii="Times New Roman" w:hAnsi="Times New Roman" w:cs="Times New Roman"/>
          <w:sz w:val="28"/>
          <w:szCs w:val="28"/>
        </w:rPr>
        <w:t>в</w:t>
      </w:r>
      <w:r w:rsidRPr="0073513F">
        <w:rPr>
          <w:rFonts w:ascii="Times New Roman" w:hAnsi="Times New Roman" w:cs="Times New Roman"/>
          <w:sz w:val="28"/>
          <w:szCs w:val="28"/>
        </w:rPr>
        <w:t xml:space="preserve">ского лимана, на расчетный срок генерального плана планируется их закрытие ввиду размещения их </w:t>
      </w:r>
      <w:proofErr w:type="gramStart"/>
      <w:r w:rsidRPr="00735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13F">
        <w:rPr>
          <w:rFonts w:ascii="Times New Roman" w:hAnsi="Times New Roman" w:cs="Times New Roman"/>
          <w:sz w:val="28"/>
          <w:szCs w:val="28"/>
        </w:rPr>
        <w:t>водоохраной</w:t>
      </w:r>
      <w:proofErr w:type="gramEnd"/>
      <w:r w:rsidRPr="0073513F">
        <w:rPr>
          <w:rFonts w:ascii="Times New Roman" w:hAnsi="Times New Roman" w:cs="Times New Roman"/>
          <w:sz w:val="28"/>
          <w:szCs w:val="28"/>
        </w:rPr>
        <w:t xml:space="preserve"> зоне и близкого расположения к жилой з</w:t>
      </w:r>
      <w:r w:rsidRPr="0073513F">
        <w:rPr>
          <w:rFonts w:ascii="Times New Roman" w:hAnsi="Times New Roman" w:cs="Times New Roman"/>
          <w:sz w:val="28"/>
          <w:szCs w:val="28"/>
        </w:rPr>
        <w:t>а</w:t>
      </w:r>
      <w:r w:rsidRPr="0073513F">
        <w:rPr>
          <w:rFonts w:ascii="Times New Roman" w:hAnsi="Times New Roman" w:cs="Times New Roman"/>
          <w:sz w:val="28"/>
          <w:szCs w:val="28"/>
        </w:rPr>
        <w:t>стройке. Данные существующие локальные очистные сооружения  имеют нед</w:t>
      </w:r>
      <w:r w:rsidRPr="0073513F">
        <w:rPr>
          <w:rFonts w:ascii="Times New Roman" w:hAnsi="Times New Roman" w:cs="Times New Roman"/>
          <w:sz w:val="28"/>
          <w:szCs w:val="28"/>
        </w:rPr>
        <w:t>о</w:t>
      </w:r>
      <w:r w:rsidRPr="0073513F">
        <w:rPr>
          <w:rFonts w:ascii="Times New Roman" w:hAnsi="Times New Roman" w:cs="Times New Roman"/>
          <w:sz w:val="28"/>
          <w:szCs w:val="28"/>
        </w:rPr>
        <w:t>статочную мощность и значительный износ канализационного оборудования.</w:t>
      </w:r>
    </w:p>
    <w:p w:rsidR="00E9252B" w:rsidRDefault="00E9252B" w:rsidP="00F9385D">
      <w:pPr>
        <w:tabs>
          <w:tab w:val="left" w:pos="495"/>
          <w:tab w:val="left" w:pos="51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E9252B" w:rsidP="00E9252B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E9252B" w:rsidRDefault="00BA2350" w:rsidP="00F9385D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2.2.2  Оценка фактического притока неорганизованного стока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(сточных 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вод,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ступающих по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поверхности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рельефа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естности</w:t>
      </w:r>
      <w:r w:rsidR="003B6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252B" w:rsidRDefault="00D82739" w:rsidP="00F9385D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B6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Сточные воды с поверхности рельефа местности при малых</w:t>
      </w:r>
      <w:r w:rsidR="00AA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средних осадках впитываются в грунт, при больших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осадках сточные воды стекают </w:t>
      </w:r>
      <w:proofErr w:type="gramStart"/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гласно рельефа</w:t>
      </w:r>
      <w:proofErr w:type="gramEnd"/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6CAC"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местности в  низины</w:t>
      </w:r>
      <w:r w:rsidR="00E92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252B" w:rsidRDefault="00E9252B" w:rsidP="00E9252B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52B" w:rsidRDefault="00BA2350" w:rsidP="00E9252B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 Описание системы коммерческого учета принимаемых сточных вод и ан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 планов по установке приборов учета</w:t>
      </w:r>
    </w:p>
    <w:p w:rsidR="00DC6691" w:rsidRDefault="003B6CAC" w:rsidP="00F9385D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Коммерческий учет принимаемых сточных вод ведется по фактическому об</w:t>
      </w:r>
      <w:r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вывозимых ассенизаторскими  машинами сточных вод. Коммерческие пр</w:t>
      </w:r>
      <w:r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24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боры учета объемов сточных отсутствуют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6691" w:rsidRDefault="00DC6691" w:rsidP="00E9252B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52B" w:rsidRDefault="00BA2350" w:rsidP="00F9385D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2.2.4 </w:t>
      </w:r>
      <w:r w:rsidR="003B6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анализа 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ретроспективных балансов поступления сточных вод в централизованную систему водоотведения по 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бассейнам канализования очис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сооружений</w:t>
      </w:r>
    </w:p>
    <w:p w:rsidR="00E9252B" w:rsidRDefault="00305A30" w:rsidP="00E9252B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B6CAC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Pr="003B6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3B6CAC">
        <w:rPr>
          <w:rFonts w:ascii="Times New Roman" w:hAnsi="Times New Roman" w:cs="Times New Roman"/>
          <w:bCs/>
          <w:sz w:val="28"/>
          <w:szCs w:val="28"/>
        </w:rPr>
        <w:t>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2B" w:rsidRDefault="00E9252B" w:rsidP="00E9252B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164579" w:rsidRDefault="00BA2350" w:rsidP="00345336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2.2.5 Результаты анализа гидравлических режимов и работы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D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це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трализованной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каждого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сооружения, </w:t>
      </w:r>
      <w:r w:rsidR="00EB2446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</w:t>
      </w:r>
      <w:r w:rsidR="00EB2446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EB2446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ивающих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транспортировку сточных вод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579" w:rsidRDefault="003B6CAC" w:rsidP="00345336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A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5A30" w:rsidRPr="003B6CAC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Ахтанизовском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</w:t>
      </w:r>
      <w:r w:rsidR="00305A30" w:rsidRPr="003B6CAC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305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579" w:rsidRDefault="00164579" w:rsidP="00164579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164579" w:rsidRDefault="00BA2350" w:rsidP="00164579">
      <w:pPr>
        <w:tabs>
          <w:tab w:val="left" w:pos="495"/>
          <w:tab w:val="left" w:pos="510"/>
        </w:tabs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2.2.6 Анализ резервов производственных мощностей и возможности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расширения зоны действия очистных сооружений</w:t>
      </w:r>
    </w:p>
    <w:p w:rsidR="00164579" w:rsidRDefault="00305A30" w:rsidP="00164579">
      <w:pPr>
        <w:tabs>
          <w:tab w:val="left" w:pos="495"/>
          <w:tab w:val="left" w:pos="510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B6CAC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Ахтанизовском </w:t>
      </w:r>
      <w:r w:rsidR="00F93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</w:t>
      </w:r>
      <w:r w:rsidR="002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3B6CAC">
        <w:rPr>
          <w:rFonts w:ascii="Times New Roman" w:hAnsi="Times New Roman" w:cs="Times New Roman"/>
          <w:bCs/>
          <w:sz w:val="28"/>
          <w:szCs w:val="28"/>
        </w:rPr>
        <w:t>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0D9E" w:rsidRDefault="00250D9E" w:rsidP="00164579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D9E" w:rsidRDefault="00BA2350" w:rsidP="00250D9E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Раздел «Перспективные расчетные расходы сточных вод»</w:t>
      </w:r>
    </w:p>
    <w:p w:rsidR="00250D9E" w:rsidRDefault="00250D9E" w:rsidP="00250D9E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7CB" w:rsidRDefault="00BA2350" w:rsidP="00105A26">
      <w:pPr>
        <w:tabs>
          <w:tab w:val="left" w:pos="495"/>
          <w:tab w:val="left" w:pos="510"/>
        </w:tabs>
        <w:spacing w:line="360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2.3.1 Сведения о фактическом и ожидаемом поступлении в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централизованную систему водоотведения сточных вод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617CB">
        <w:rPr>
          <w:rFonts w:ascii="Times New Roman" w:hAnsi="Times New Roman" w:cs="Times New Roman"/>
          <w:bCs/>
          <w:sz w:val="28"/>
          <w:szCs w:val="28"/>
        </w:rPr>
        <w:t xml:space="preserve">Фактическое поступление </w:t>
      </w:r>
      <w:r w:rsidR="006617C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1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617C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централиз</w:t>
      </w:r>
      <w:r w:rsidR="006617C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617CB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ванную систему водоотведения сточных вод</w:t>
      </w:r>
      <w:r w:rsidR="00EB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513F" w:rsidRPr="0073513F" w:rsidRDefault="0073513F" w:rsidP="0073513F">
      <w:pPr>
        <w:tabs>
          <w:tab w:val="left" w:pos="495"/>
          <w:tab w:val="left" w:pos="510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13F">
        <w:rPr>
          <w:rFonts w:ascii="Times New Roman" w:hAnsi="Times New Roman" w:cs="Times New Roman"/>
          <w:sz w:val="28"/>
          <w:szCs w:val="28"/>
        </w:rPr>
        <w:t>В настоящее время Ахтанизовское сельское поселение не имеет централизованной системы канализации. База отдыха «Азов» подключена к локальным очистным с</w:t>
      </w:r>
      <w:r w:rsidRPr="0073513F">
        <w:rPr>
          <w:rFonts w:ascii="Times New Roman" w:hAnsi="Times New Roman" w:cs="Times New Roman"/>
          <w:sz w:val="28"/>
          <w:szCs w:val="28"/>
        </w:rPr>
        <w:t>о</w:t>
      </w:r>
      <w:r w:rsidRPr="0073513F">
        <w:rPr>
          <w:rFonts w:ascii="Times New Roman" w:hAnsi="Times New Roman" w:cs="Times New Roman"/>
          <w:sz w:val="28"/>
          <w:szCs w:val="28"/>
        </w:rPr>
        <w:t>оружениям мощностью  300 м³/сут, расположенным севернее ст. Ахтанизовская. База отдыха «Бриз» обслуживается локальными очистными сооружениями, разм</w:t>
      </w:r>
      <w:r w:rsidRPr="0073513F">
        <w:rPr>
          <w:rFonts w:ascii="Times New Roman" w:hAnsi="Times New Roman" w:cs="Times New Roman"/>
          <w:sz w:val="28"/>
          <w:szCs w:val="28"/>
        </w:rPr>
        <w:t>е</w:t>
      </w:r>
      <w:r w:rsidRPr="0073513F">
        <w:rPr>
          <w:rFonts w:ascii="Times New Roman" w:hAnsi="Times New Roman" w:cs="Times New Roman"/>
          <w:sz w:val="28"/>
          <w:szCs w:val="28"/>
        </w:rPr>
        <w:t>щенными в юго-восточной части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73513F">
        <w:rPr>
          <w:rFonts w:ascii="Times New Roman" w:hAnsi="Times New Roman" w:cs="Times New Roman"/>
          <w:sz w:val="28"/>
          <w:szCs w:val="28"/>
        </w:rPr>
        <w:t xml:space="preserve">. Пересыпь на берегу Ахтанизовского лимана, на расчетный срок генерального плана планируется их закрытие ввиду размещения их </w:t>
      </w:r>
      <w:proofErr w:type="gramStart"/>
      <w:r w:rsidRPr="00735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13F">
        <w:rPr>
          <w:rFonts w:ascii="Times New Roman" w:hAnsi="Times New Roman" w:cs="Times New Roman"/>
          <w:sz w:val="28"/>
          <w:szCs w:val="28"/>
        </w:rPr>
        <w:t>водоохраной</w:t>
      </w:r>
      <w:proofErr w:type="gramEnd"/>
      <w:r w:rsidRPr="0073513F">
        <w:rPr>
          <w:rFonts w:ascii="Times New Roman" w:hAnsi="Times New Roman" w:cs="Times New Roman"/>
          <w:sz w:val="28"/>
          <w:szCs w:val="28"/>
        </w:rPr>
        <w:t xml:space="preserve"> зоне и близкого расположения к жилой застройке. Данные сущ</w:t>
      </w:r>
      <w:r w:rsidRPr="0073513F">
        <w:rPr>
          <w:rFonts w:ascii="Times New Roman" w:hAnsi="Times New Roman" w:cs="Times New Roman"/>
          <w:sz w:val="28"/>
          <w:szCs w:val="28"/>
        </w:rPr>
        <w:t>е</w:t>
      </w:r>
      <w:r w:rsidRPr="0073513F">
        <w:rPr>
          <w:rFonts w:ascii="Times New Roman" w:hAnsi="Times New Roman" w:cs="Times New Roman"/>
          <w:sz w:val="28"/>
          <w:szCs w:val="28"/>
        </w:rPr>
        <w:t>ствующие локальные очистные сооружения  имеют недостаточную мощность и значительный износ канализационного оборудования.</w:t>
      </w:r>
    </w:p>
    <w:p w:rsidR="007E0D85" w:rsidRDefault="007E0D85" w:rsidP="0073513F">
      <w:pPr>
        <w:tabs>
          <w:tab w:val="left" w:pos="495"/>
          <w:tab w:val="left" w:pos="51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Генеральн</w:t>
      </w:r>
      <w:r w:rsidR="0064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64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0905">
        <w:rPr>
          <w:rFonts w:ascii="Times New Roman" w:hAnsi="Times New Roman" w:cs="Times New Roman"/>
          <w:bCs/>
          <w:sz w:val="28"/>
          <w:szCs w:val="28"/>
        </w:rPr>
        <w:t>Ахтанизовского</w:t>
      </w:r>
      <w:r w:rsidR="0064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</w:t>
      </w:r>
      <w:r w:rsidR="0064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44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няты решения по канализаци</w:t>
      </w:r>
      <w:r w:rsidR="00F93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населенных пунктов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Ожидаемое общее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поступление сточных вод для с</w:t>
      </w:r>
      <w:r w:rsidR="00E10905">
        <w:rPr>
          <w:rFonts w:ascii="Times New Roman" w:hAnsi="Times New Roman" w:cs="Times New Roman"/>
          <w:bCs/>
          <w:sz w:val="28"/>
          <w:szCs w:val="28"/>
        </w:rPr>
        <w:t xml:space="preserve">таницы и поселков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определено по планируемому количеству населения и степени благоустройства существующей и проектируемой жилой застройки </w:t>
      </w:r>
      <w:r w:rsidR="00EB24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проекта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0D85" w:rsidRDefault="007E0D85" w:rsidP="00250D9E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>В соответствии со СНиП 2.04.03-85 п.2.1  расчетное удельное среднесуточное в</w:t>
      </w:r>
      <w:r w:rsidRPr="00E10905">
        <w:rPr>
          <w:rFonts w:ascii="Times New Roman" w:hAnsi="Times New Roman" w:cs="Times New Roman"/>
          <w:sz w:val="28"/>
          <w:szCs w:val="28"/>
        </w:rPr>
        <w:t>о</w:t>
      </w:r>
      <w:r w:rsidRPr="00E10905">
        <w:rPr>
          <w:rFonts w:ascii="Times New Roman" w:hAnsi="Times New Roman" w:cs="Times New Roman"/>
          <w:sz w:val="28"/>
          <w:szCs w:val="28"/>
        </w:rPr>
        <w:t xml:space="preserve">доотведение бытовых сточных вод от жилых зданий следует принимать </w:t>
      </w:r>
      <w:proofErr w:type="gramStart"/>
      <w:r w:rsidRPr="00E1090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 xml:space="preserve"> расчетному удельному среднесуточному водопотреблению согласно  СНиП 2.04.03-84* без учета расхода воды на полив территории и зеленых насаждений.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Следовательно, расчетный расход сточных вод составляет:</w:t>
      </w:r>
    </w:p>
    <w:p w:rsidR="00E10905" w:rsidRPr="00E10905" w:rsidRDefault="00105A26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905">
        <w:rPr>
          <w:rFonts w:ascii="Times New Roman" w:hAnsi="Times New Roman" w:cs="Times New Roman"/>
          <w:sz w:val="28"/>
          <w:szCs w:val="28"/>
        </w:rPr>
        <w:t xml:space="preserve">1. </w:t>
      </w:r>
      <w:r w:rsidR="00E10905" w:rsidRPr="00E10905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905" w:rsidRPr="00E10905">
        <w:rPr>
          <w:rFonts w:ascii="Times New Roman" w:hAnsi="Times New Roman" w:cs="Times New Roman"/>
          <w:sz w:val="28"/>
          <w:szCs w:val="28"/>
        </w:rPr>
        <w:t>За Родину – 5290 м³/сут;</w:t>
      </w:r>
    </w:p>
    <w:p w:rsidR="00E10905" w:rsidRPr="00E10905" w:rsidRDefault="00105A26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905">
        <w:rPr>
          <w:rFonts w:ascii="Times New Roman" w:hAnsi="Times New Roman" w:cs="Times New Roman"/>
          <w:sz w:val="28"/>
          <w:szCs w:val="28"/>
        </w:rPr>
        <w:t xml:space="preserve">2. </w:t>
      </w:r>
      <w:r w:rsidR="00E10905" w:rsidRPr="00E10905">
        <w:rPr>
          <w:rFonts w:ascii="Times New Roman" w:hAnsi="Times New Roman" w:cs="Times New Roman"/>
          <w:sz w:val="28"/>
          <w:szCs w:val="28"/>
        </w:rPr>
        <w:t>ст.</w:t>
      </w:r>
      <w:r w:rsidR="00E10905">
        <w:rPr>
          <w:rFonts w:ascii="Times New Roman" w:hAnsi="Times New Roman" w:cs="Times New Roman"/>
          <w:sz w:val="28"/>
          <w:szCs w:val="28"/>
        </w:rPr>
        <w:t xml:space="preserve"> </w:t>
      </w:r>
      <w:r w:rsidR="00E10905" w:rsidRPr="00E10905">
        <w:rPr>
          <w:rFonts w:ascii="Times New Roman" w:hAnsi="Times New Roman" w:cs="Times New Roman"/>
          <w:sz w:val="28"/>
          <w:szCs w:val="28"/>
        </w:rPr>
        <w:t>Ахтанизовская – 1219 м³/сут;</w:t>
      </w:r>
    </w:p>
    <w:p w:rsidR="00E10905" w:rsidRPr="00E10905" w:rsidRDefault="00105A26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0905">
        <w:rPr>
          <w:rFonts w:ascii="Times New Roman" w:hAnsi="Times New Roman" w:cs="Times New Roman"/>
          <w:sz w:val="28"/>
          <w:szCs w:val="28"/>
        </w:rPr>
        <w:t xml:space="preserve">3. </w:t>
      </w:r>
      <w:r w:rsidR="00E10905" w:rsidRPr="00E10905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905" w:rsidRPr="00E10905">
        <w:rPr>
          <w:rFonts w:ascii="Times New Roman" w:hAnsi="Times New Roman" w:cs="Times New Roman"/>
          <w:sz w:val="28"/>
          <w:szCs w:val="28"/>
        </w:rPr>
        <w:t>Пересыпь – 1138 м³/сут.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>Количество сточных вод от предприятий местной промышленности, а также н</w:t>
      </w:r>
      <w:r w:rsidRPr="00E10905">
        <w:rPr>
          <w:rFonts w:ascii="Times New Roman" w:hAnsi="Times New Roman" w:cs="Times New Roman"/>
          <w:sz w:val="28"/>
          <w:szCs w:val="28"/>
        </w:rPr>
        <w:t>е</w:t>
      </w:r>
      <w:r w:rsidRPr="00E10905">
        <w:rPr>
          <w:rFonts w:ascii="Times New Roman" w:hAnsi="Times New Roman" w:cs="Times New Roman"/>
          <w:sz w:val="28"/>
          <w:szCs w:val="28"/>
        </w:rPr>
        <w:t>учтенные расходы принимаются в размере 5% суммарного среднесуточного вод</w:t>
      </w:r>
      <w:r w:rsidRPr="00E10905">
        <w:rPr>
          <w:rFonts w:ascii="Times New Roman" w:hAnsi="Times New Roman" w:cs="Times New Roman"/>
          <w:sz w:val="28"/>
          <w:szCs w:val="28"/>
        </w:rPr>
        <w:t>о</w:t>
      </w:r>
      <w:r w:rsidRPr="00E10905">
        <w:rPr>
          <w:rFonts w:ascii="Times New Roman" w:hAnsi="Times New Roman" w:cs="Times New Roman"/>
          <w:sz w:val="28"/>
          <w:szCs w:val="28"/>
        </w:rPr>
        <w:t>отведения  (п.2.5 СНиП 2.04.03-85) и составляют: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1. пос.</w:t>
      </w:r>
      <w:r w:rsidR="00105A2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За Родину          </w:t>
      </w:r>
      <w:proofErr w:type="gramStart"/>
      <w:r w:rsidRPr="00E1090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п.</w:t>
      </w:r>
      <w:r w:rsidR="0075316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>п. = 8544м³/сут · 5/100 = 427 м³/сут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2. ст.</w:t>
      </w:r>
      <w:r w:rsidR="00105A2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Ахтанизовская     </w:t>
      </w:r>
      <w:proofErr w:type="gramStart"/>
      <w:r w:rsidRPr="00E1090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п.</w:t>
      </w:r>
      <w:r w:rsidR="0075316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>п. = 1940м³/сут · 5/100 = 97 м³/сут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3. пос.</w:t>
      </w:r>
      <w:r w:rsidR="0075316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Пересыпь            </w:t>
      </w:r>
      <w:proofErr w:type="gramStart"/>
      <w:r w:rsidRPr="00E1090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п.</w:t>
      </w:r>
      <w:r w:rsidR="0075316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>п. = 1811м³/сут · 5/100 = 91 м³/сут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Таким образом, общий расход сточных вод на расчетный срок составляет: 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1. пос.</w:t>
      </w:r>
      <w:r w:rsidR="00105A2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За Родину           </w:t>
      </w:r>
      <w:proofErr w:type="spellStart"/>
      <w:r w:rsidRPr="00E10905">
        <w:rPr>
          <w:rFonts w:ascii="Times New Roman" w:hAnsi="Times New Roman" w:cs="Times New Roman"/>
          <w:sz w:val="28"/>
          <w:szCs w:val="28"/>
        </w:rPr>
        <w:t>Qст</w:t>
      </w:r>
      <w:proofErr w:type="gramStart"/>
      <w:r w:rsidRPr="00E109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10905">
        <w:rPr>
          <w:rFonts w:ascii="Times New Roman" w:hAnsi="Times New Roman" w:cs="Times New Roman"/>
          <w:sz w:val="28"/>
          <w:szCs w:val="28"/>
        </w:rPr>
        <w:t xml:space="preserve"> = 5290м³/сут + 427м³/сут = 5717 м³/сут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2. ст.</w:t>
      </w:r>
      <w:r w:rsidR="00105A2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Ахтанизовская     </w:t>
      </w:r>
      <w:proofErr w:type="spellStart"/>
      <w:r w:rsidRPr="00E10905">
        <w:rPr>
          <w:rFonts w:ascii="Times New Roman" w:hAnsi="Times New Roman" w:cs="Times New Roman"/>
          <w:sz w:val="28"/>
          <w:szCs w:val="28"/>
        </w:rPr>
        <w:t>Qст</w:t>
      </w:r>
      <w:proofErr w:type="gramStart"/>
      <w:r w:rsidRPr="00E109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10905">
        <w:rPr>
          <w:rFonts w:ascii="Times New Roman" w:hAnsi="Times New Roman" w:cs="Times New Roman"/>
          <w:sz w:val="28"/>
          <w:szCs w:val="28"/>
        </w:rPr>
        <w:t xml:space="preserve"> = 1219м³/сут + 97м³/сут = 1316 м³/сут</w:t>
      </w:r>
    </w:p>
    <w:p w:rsidR="00E10905" w:rsidRPr="00E10905" w:rsidRDefault="00E10905" w:rsidP="00E1090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0905">
        <w:rPr>
          <w:rFonts w:ascii="Times New Roman" w:hAnsi="Times New Roman" w:cs="Times New Roman"/>
          <w:sz w:val="28"/>
          <w:szCs w:val="28"/>
        </w:rPr>
        <w:t xml:space="preserve">          3. пос.</w:t>
      </w:r>
      <w:r w:rsidR="00105A26">
        <w:rPr>
          <w:rFonts w:ascii="Times New Roman" w:hAnsi="Times New Roman" w:cs="Times New Roman"/>
          <w:sz w:val="28"/>
          <w:szCs w:val="28"/>
        </w:rPr>
        <w:t xml:space="preserve"> </w:t>
      </w:r>
      <w:r w:rsidRPr="00E10905">
        <w:rPr>
          <w:rFonts w:ascii="Times New Roman" w:hAnsi="Times New Roman" w:cs="Times New Roman"/>
          <w:sz w:val="28"/>
          <w:szCs w:val="28"/>
        </w:rPr>
        <w:t xml:space="preserve">Пересыпь            </w:t>
      </w:r>
      <w:proofErr w:type="spellStart"/>
      <w:r w:rsidRPr="00E10905">
        <w:rPr>
          <w:rFonts w:ascii="Times New Roman" w:hAnsi="Times New Roman" w:cs="Times New Roman"/>
          <w:sz w:val="28"/>
          <w:szCs w:val="28"/>
        </w:rPr>
        <w:t>Qст</w:t>
      </w:r>
      <w:proofErr w:type="gramStart"/>
      <w:r w:rsidRPr="00E109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1090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10905">
        <w:rPr>
          <w:rFonts w:ascii="Times New Roman" w:hAnsi="Times New Roman" w:cs="Times New Roman"/>
          <w:sz w:val="28"/>
          <w:szCs w:val="28"/>
        </w:rPr>
        <w:t xml:space="preserve"> = 1138м³/сут + 91м³/сут = 1229 м³/сут</w:t>
      </w:r>
    </w:p>
    <w:p w:rsidR="00105A26" w:rsidRPr="00105A26" w:rsidRDefault="00105A26" w:rsidP="00105A2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5A26">
        <w:rPr>
          <w:rFonts w:ascii="Times New Roman" w:hAnsi="Times New Roman" w:cs="Times New Roman"/>
          <w:sz w:val="28"/>
          <w:szCs w:val="28"/>
        </w:rPr>
        <w:t>Общий расход сточных вод Ахтанизовского сельского поселения (п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05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>За Р</w:t>
      </w:r>
      <w:r w:rsidRPr="00105A26">
        <w:rPr>
          <w:rFonts w:ascii="Times New Roman" w:hAnsi="Times New Roman" w:cs="Times New Roman"/>
          <w:sz w:val="28"/>
          <w:szCs w:val="28"/>
        </w:rPr>
        <w:t>о</w:t>
      </w:r>
      <w:r w:rsidRPr="00105A26">
        <w:rPr>
          <w:rFonts w:ascii="Times New Roman" w:hAnsi="Times New Roman" w:cs="Times New Roman"/>
          <w:sz w:val="28"/>
          <w:szCs w:val="28"/>
        </w:rPr>
        <w:t>дину,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>Ахтанизовская,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05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 xml:space="preserve">Пересыпь) составит на расчетный срок  8337 м³/сут. </w:t>
      </w:r>
    </w:p>
    <w:p w:rsidR="00DC6691" w:rsidRPr="00775F19" w:rsidRDefault="00DC6691" w:rsidP="00345336">
      <w:pPr>
        <w:tabs>
          <w:tab w:val="left" w:pos="495"/>
          <w:tab w:val="left" w:pos="510"/>
        </w:tabs>
        <w:ind w:left="426" w:hanging="142"/>
        <w:rPr>
          <w:rFonts w:ascii="Times New Roman" w:hAnsi="Times New Roman" w:cs="Times New Roman"/>
          <w:bCs/>
          <w:sz w:val="28"/>
          <w:szCs w:val="28"/>
        </w:rPr>
      </w:pPr>
    </w:p>
    <w:p w:rsidR="00250D9E" w:rsidRPr="00105A26" w:rsidRDefault="00DC6691" w:rsidP="00105A26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 Структура водоотведения, которая определяется по отчетам организаций, осуществляющих водоотведение</w:t>
      </w:r>
    </w:p>
    <w:p w:rsidR="004645EF" w:rsidRDefault="00FD0396" w:rsidP="00313B7A">
      <w:pPr>
        <w:tabs>
          <w:tab w:val="left" w:pos="495"/>
          <w:tab w:val="left" w:pos="510"/>
        </w:tabs>
        <w:ind w:left="426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D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B6CAC">
        <w:rPr>
          <w:rFonts w:ascii="Times New Roman" w:hAnsi="Times New Roman" w:cs="Times New Roman"/>
          <w:bCs/>
          <w:sz w:val="28"/>
          <w:szCs w:val="28"/>
        </w:rPr>
        <w:t>Централизованная система водоотведения в  муниципальном</w:t>
      </w:r>
      <w:r w:rsidR="0008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CAC">
        <w:rPr>
          <w:rFonts w:ascii="Times New Roman" w:hAnsi="Times New Roman" w:cs="Times New Roman"/>
          <w:bCs/>
          <w:sz w:val="28"/>
          <w:szCs w:val="28"/>
        </w:rPr>
        <w:tab/>
        <w:t>образовании отсутствует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549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05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F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Генеральным планом </w:t>
      </w:r>
      <w:r w:rsidR="00E8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05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хтанизовского </w:t>
      </w:r>
      <w:r w:rsidR="005F7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приняты решения по </w:t>
      </w:r>
      <w:r w:rsidR="00105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строительству </w:t>
      </w:r>
      <w:r w:rsidR="00EF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канализации населенных пун</w:t>
      </w:r>
      <w:r w:rsidR="00EF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F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 поселения. </w:t>
      </w:r>
    </w:p>
    <w:p w:rsidR="00313B7A" w:rsidRPr="00313B7A" w:rsidRDefault="00313B7A" w:rsidP="00313B7A">
      <w:pPr>
        <w:tabs>
          <w:tab w:val="left" w:pos="495"/>
          <w:tab w:val="left" w:pos="510"/>
        </w:tabs>
        <w:ind w:left="426" w:hanging="142"/>
        <w:rPr>
          <w:rFonts w:ascii="Times New Roman" w:hAnsi="Times New Roman" w:cs="Times New Roman"/>
          <w:bCs/>
          <w:sz w:val="28"/>
          <w:szCs w:val="28"/>
        </w:rPr>
      </w:pPr>
    </w:p>
    <w:p w:rsidR="00E86D43" w:rsidRPr="004645EF" w:rsidRDefault="00E86D43" w:rsidP="00E86D4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5EF">
        <w:rPr>
          <w:rFonts w:ascii="Times New Roman" w:hAnsi="Times New Roman" w:cs="Times New Roman"/>
          <w:b/>
          <w:bCs/>
          <w:i/>
          <w:sz w:val="28"/>
          <w:szCs w:val="28"/>
        </w:rPr>
        <w:t>Проектные предложения</w:t>
      </w:r>
      <w:r w:rsidR="004645EF" w:rsidRPr="004645E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105A26" w:rsidRPr="00105A26" w:rsidRDefault="00105A26" w:rsidP="00105A2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5A26">
        <w:rPr>
          <w:rFonts w:ascii="Times New Roman" w:hAnsi="Times New Roman" w:cs="Times New Roman"/>
          <w:sz w:val="28"/>
          <w:szCs w:val="28"/>
        </w:rPr>
        <w:t>Для очистки сточных вод Ахтанизовского сельского поселения проектом г</w:t>
      </w:r>
      <w:r w:rsidRPr="00105A26">
        <w:rPr>
          <w:rFonts w:ascii="Times New Roman" w:hAnsi="Times New Roman" w:cs="Times New Roman"/>
          <w:sz w:val="28"/>
          <w:szCs w:val="28"/>
        </w:rPr>
        <w:t>е</w:t>
      </w:r>
      <w:r w:rsidRPr="00105A26">
        <w:rPr>
          <w:rFonts w:ascii="Times New Roman" w:hAnsi="Times New Roman" w:cs="Times New Roman"/>
          <w:sz w:val="28"/>
          <w:szCs w:val="28"/>
        </w:rPr>
        <w:t>нерального плана предусмотрены очистные сооружения мощностью  8500 м³/сут, расположенные в районе существующих локальных очистных базы отдыха «Азов». Возможен также вариант модернизации и реконструкции ЛО</w:t>
      </w:r>
      <w:r w:rsidR="006A7F4B">
        <w:rPr>
          <w:rFonts w:ascii="Times New Roman" w:hAnsi="Times New Roman" w:cs="Times New Roman"/>
          <w:sz w:val="28"/>
          <w:szCs w:val="28"/>
        </w:rPr>
        <w:t xml:space="preserve">С </w:t>
      </w:r>
      <w:r w:rsidRPr="00105A26">
        <w:rPr>
          <w:rFonts w:ascii="Times New Roman" w:hAnsi="Times New Roman" w:cs="Times New Roman"/>
          <w:sz w:val="28"/>
          <w:szCs w:val="28"/>
        </w:rPr>
        <w:t xml:space="preserve"> б/о «Азов» с дов</w:t>
      </w:r>
      <w:r w:rsidRPr="00105A26">
        <w:rPr>
          <w:rFonts w:ascii="Times New Roman" w:hAnsi="Times New Roman" w:cs="Times New Roman"/>
          <w:sz w:val="28"/>
          <w:szCs w:val="28"/>
        </w:rPr>
        <w:t>е</w:t>
      </w:r>
      <w:r w:rsidRPr="00105A26">
        <w:rPr>
          <w:rFonts w:ascii="Times New Roman" w:hAnsi="Times New Roman" w:cs="Times New Roman"/>
          <w:sz w:val="28"/>
          <w:szCs w:val="28"/>
        </w:rPr>
        <w:t>дением их до проектной мощности, при условии соблюдения всех санитарных ра</w:t>
      </w:r>
      <w:r w:rsidRPr="00105A26">
        <w:rPr>
          <w:rFonts w:ascii="Times New Roman" w:hAnsi="Times New Roman" w:cs="Times New Roman"/>
          <w:sz w:val="28"/>
          <w:szCs w:val="28"/>
        </w:rPr>
        <w:t>з</w:t>
      </w:r>
      <w:r w:rsidRPr="00105A26">
        <w:rPr>
          <w:rFonts w:ascii="Times New Roman" w:hAnsi="Times New Roman" w:cs="Times New Roman"/>
          <w:sz w:val="28"/>
          <w:szCs w:val="28"/>
        </w:rPr>
        <w:t>рывов. Сброс очищенных сточных вод по напорному коллектору планируется пр</w:t>
      </w:r>
      <w:r w:rsidRPr="00105A26">
        <w:rPr>
          <w:rFonts w:ascii="Times New Roman" w:hAnsi="Times New Roman" w:cs="Times New Roman"/>
          <w:sz w:val="28"/>
          <w:szCs w:val="28"/>
        </w:rPr>
        <w:t>о</w:t>
      </w:r>
      <w:r w:rsidRPr="00105A26">
        <w:rPr>
          <w:rFonts w:ascii="Times New Roman" w:hAnsi="Times New Roman" w:cs="Times New Roman"/>
          <w:sz w:val="28"/>
          <w:szCs w:val="28"/>
        </w:rPr>
        <w:t xml:space="preserve">изводить в </w:t>
      </w:r>
      <w:r w:rsidR="0073513F"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>Ахтанизовский</w:t>
      </w:r>
      <w:r w:rsidR="0073513F"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 xml:space="preserve"> лиман  с устройством  глубоководного выпуска. Очистные сооружения канализации предусматриваются  с условием гарантии очистки сточной воды до норм сброса в водоемы </w:t>
      </w:r>
      <w:r w:rsidR="0073513F"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>рыбохозяйственного назначения.</w:t>
      </w:r>
    </w:p>
    <w:p w:rsidR="00105A26" w:rsidRPr="00105A26" w:rsidRDefault="00105A26" w:rsidP="00105A2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5A26">
        <w:rPr>
          <w:rFonts w:ascii="Times New Roman" w:hAnsi="Times New Roman" w:cs="Times New Roman"/>
          <w:sz w:val="28"/>
          <w:szCs w:val="28"/>
        </w:rPr>
        <w:t>Для сброса  хозяйственно-бытовых  и  производственных стоков от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26">
        <w:rPr>
          <w:rFonts w:ascii="Times New Roman" w:hAnsi="Times New Roman" w:cs="Times New Roman"/>
          <w:sz w:val="28"/>
          <w:szCs w:val="28"/>
        </w:rPr>
        <w:t>За Родину, ст.</w:t>
      </w:r>
      <w:r>
        <w:rPr>
          <w:rFonts w:ascii="Times New Roman" w:hAnsi="Times New Roman" w:cs="Times New Roman"/>
          <w:sz w:val="28"/>
          <w:szCs w:val="28"/>
        </w:rPr>
        <w:t xml:space="preserve"> Ахтанизовской,  пос.  </w:t>
      </w:r>
      <w:r w:rsidRPr="00105A26">
        <w:rPr>
          <w:rFonts w:ascii="Times New Roman" w:hAnsi="Times New Roman" w:cs="Times New Roman"/>
          <w:sz w:val="28"/>
          <w:szCs w:val="28"/>
        </w:rPr>
        <w:t>Пересыпь необходимо также запроектировать с</w:t>
      </w:r>
      <w:r w:rsidRPr="00105A26">
        <w:rPr>
          <w:rFonts w:ascii="Times New Roman" w:hAnsi="Times New Roman" w:cs="Times New Roman"/>
          <w:sz w:val="28"/>
          <w:szCs w:val="28"/>
        </w:rPr>
        <w:t>и</w:t>
      </w:r>
      <w:r w:rsidRPr="00105A26">
        <w:rPr>
          <w:rFonts w:ascii="Times New Roman" w:hAnsi="Times New Roman" w:cs="Times New Roman"/>
          <w:sz w:val="28"/>
          <w:szCs w:val="28"/>
        </w:rPr>
        <w:t>стему канализационных сетей с учетом возможности организации самотечного ст</w:t>
      </w:r>
      <w:r w:rsidRPr="00105A26">
        <w:rPr>
          <w:rFonts w:ascii="Times New Roman" w:hAnsi="Times New Roman" w:cs="Times New Roman"/>
          <w:sz w:val="28"/>
          <w:szCs w:val="28"/>
        </w:rPr>
        <w:t>о</w:t>
      </w:r>
      <w:r w:rsidRPr="00105A26">
        <w:rPr>
          <w:rFonts w:ascii="Times New Roman" w:hAnsi="Times New Roman" w:cs="Times New Roman"/>
          <w:sz w:val="28"/>
          <w:szCs w:val="28"/>
        </w:rPr>
        <w:t>ка в нижнюю точку проектируемой территории. В пониженной части канализуемой территории предусматривается  канализационная насосная станция, подающая ст</w:t>
      </w:r>
      <w:r w:rsidRPr="00105A26">
        <w:rPr>
          <w:rFonts w:ascii="Times New Roman" w:hAnsi="Times New Roman" w:cs="Times New Roman"/>
          <w:sz w:val="28"/>
          <w:szCs w:val="28"/>
        </w:rPr>
        <w:t>о</w:t>
      </w:r>
      <w:r w:rsidRPr="00105A26">
        <w:rPr>
          <w:rFonts w:ascii="Times New Roman" w:hAnsi="Times New Roman" w:cs="Times New Roman"/>
          <w:sz w:val="28"/>
          <w:szCs w:val="28"/>
        </w:rPr>
        <w:t>ки по напорному коллектору на проектируемые очистные сооружения.</w:t>
      </w:r>
    </w:p>
    <w:p w:rsidR="00105A26" w:rsidRPr="00105A26" w:rsidRDefault="00105A26" w:rsidP="00105A2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5A26">
        <w:rPr>
          <w:rFonts w:ascii="Times New Roman" w:hAnsi="Times New Roman" w:cs="Times New Roman"/>
          <w:sz w:val="28"/>
          <w:szCs w:val="28"/>
        </w:rPr>
        <w:t>Поверхностные дождевые воды перед сбросом в водные объекты должны быть очищены до такой степени, чтобы не вызвать сверхнормативного загрязнения воды в водоемах. Для уменьшения размеров очистных сооружений нормативными документами допускается разделения стока перед очисткой с подачей на очистку наиболее загрязненного стока. Очистку дождевых стоков с проектируемых и сущ</w:t>
      </w:r>
      <w:r w:rsidRPr="00105A26">
        <w:rPr>
          <w:rFonts w:ascii="Times New Roman" w:hAnsi="Times New Roman" w:cs="Times New Roman"/>
          <w:sz w:val="28"/>
          <w:szCs w:val="28"/>
        </w:rPr>
        <w:t>е</w:t>
      </w:r>
      <w:r w:rsidRPr="00105A26">
        <w:rPr>
          <w:rFonts w:ascii="Times New Roman" w:hAnsi="Times New Roman" w:cs="Times New Roman"/>
          <w:sz w:val="28"/>
          <w:szCs w:val="28"/>
        </w:rPr>
        <w:t>ствующих территорий предпочтительно осуществлять с  использованием аккум</w:t>
      </w:r>
      <w:r w:rsidRPr="00105A26">
        <w:rPr>
          <w:rFonts w:ascii="Times New Roman" w:hAnsi="Times New Roman" w:cs="Times New Roman"/>
          <w:sz w:val="28"/>
          <w:szCs w:val="28"/>
        </w:rPr>
        <w:t>у</w:t>
      </w:r>
      <w:r w:rsidRPr="00105A26">
        <w:rPr>
          <w:rFonts w:ascii="Times New Roman" w:hAnsi="Times New Roman" w:cs="Times New Roman"/>
          <w:sz w:val="28"/>
          <w:szCs w:val="28"/>
        </w:rPr>
        <w:t>лирующей емкостью и последующей доочисткой, которая может осуществляться на установках типа «КЛЮЧ». Применение современных методов очистки  хозя</w:t>
      </w:r>
      <w:r w:rsidRPr="00105A26">
        <w:rPr>
          <w:rFonts w:ascii="Times New Roman" w:hAnsi="Times New Roman" w:cs="Times New Roman"/>
          <w:sz w:val="28"/>
          <w:szCs w:val="28"/>
        </w:rPr>
        <w:t>й</w:t>
      </w:r>
      <w:r w:rsidRPr="00105A26">
        <w:rPr>
          <w:rFonts w:ascii="Times New Roman" w:hAnsi="Times New Roman" w:cs="Times New Roman"/>
          <w:sz w:val="28"/>
          <w:szCs w:val="28"/>
        </w:rPr>
        <w:t>ственно-бытовых, производственных и дождевых стоков позволит улучшить сан</w:t>
      </w:r>
      <w:r w:rsidRPr="00105A26">
        <w:rPr>
          <w:rFonts w:ascii="Times New Roman" w:hAnsi="Times New Roman" w:cs="Times New Roman"/>
          <w:sz w:val="28"/>
          <w:szCs w:val="28"/>
        </w:rPr>
        <w:t>и</w:t>
      </w:r>
      <w:r w:rsidRPr="00105A26">
        <w:rPr>
          <w:rFonts w:ascii="Times New Roman" w:hAnsi="Times New Roman" w:cs="Times New Roman"/>
          <w:sz w:val="28"/>
          <w:szCs w:val="28"/>
        </w:rPr>
        <w:t>тарное и экологическое  состояние Ахтанизовского сельского поселения.</w:t>
      </w:r>
    </w:p>
    <w:p w:rsidR="007216FC" w:rsidRDefault="007216FC" w:rsidP="00E86D43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D9E" w:rsidRDefault="00BA2350" w:rsidP="00313B7A">
      <w:pPr>
        <w:tabs>
          <w:tab w:val="left" w:pos="495"/>
          <w:tab w:val="left" w:pos="510"/>
        </w:tabs>
        <w:spacing w:line="360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2.3.3 Расчет требуемой мощности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очистных сооружений исходя из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о пе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спективном расходе сточных вод</w:t>
      </w:r>
    </w:p>
    <w:p w:rsidR="00F30858" w:rsidRDefault="00D76AF2" w:rsidP="00313B7A">
      <w:pPr>
        <w:pStyle w:val="af2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 xml:space="preserve">    </w:t>
      </w:r>
      <w:r w:rsidR="00BB54E6">
        <w:rPr>
          <w:bCs/>
          <w:szCs w:val="28"/>
        </w:rPr>
        <w:t>Т</w:t>
      </w:r>
      <w:r w:rsidR="00BB54E6" w:rsidRPr="00BA2350">
        <w:rPr>
          <w:bCs/>
          <w:szCs w:val="28"/>
        </w:rPr>
        <w:t>ребуем</w:t>
      </w:r>
      <w:r w:rsidR="00BB54E6">
        <w:rPr>
          <w:bCs/>
          <w:szCs w:val="28"/>
        </w:rPr>
        <w:t>ая</w:t>
      </w:r>
      <w:r w:rsidR="00BB54E6" w:rsidRPr="00BA2350">
        <w:rPr>
          <w:bCs/>
          <w:szCs w:val="28"/>
        </w:rPr>
        <w:t xml:space="preserve"> мощност</w:t>
      </w:r>
      <w:r w:rsidR="00BB54E6">
        <w:rPr>
          <w:bCs/>
          <w:szCs w:val="28"/>
        </w:rPr>
        <w:t xml:space="preserve">ь очистных сооружений,  исходя из </w:t>
      </w:r>
      <w:r w:rsidR="00BB54E6" w:rsidRPr="00BA2350">
        <w:rPr>
          <w:bCs/>
          <w:szCs w:val="28"/>
        </w:rPr>
        <w:t>данных о перспективном расходе сточных вод</w:t>
      </w:r>
      <w:r w:rsidR="00BB54E6">
        <w:rPr>
          <w:bCs/>
          <w:szCs w:val="28"/>
        </w:rPr>
        <w:t xml:space="preserve">, составляет </w:t>
      </w:r>
      <w:r w:rsidR="007216FC">
        <w:rPr>
          <w:bCs/>
          <w:szCs w:val="28"/>
        </w:rPr>
        <w:t xml:space="preserve"> </w:t>
      </w:r>
      <w:r w:rsidR="0073513F" w:rsidRPr="00105A26">
        <w:rPr>
          <w:szCs w:val="28"/>
        </w:rPr>
        <w:t>8337 м³/сут.</w:t>
      </w:r>
      <w:r w:rsidR="007E384C">
        <w:rPr>
          <w:szCs w:val="24"/>
        </w:rPr>
        <w:t xml:space="preserve"> </w:t>
      </w:r>
    </w:p>
    <w:p w:rsidR="00D76AF2" w:rsidRDefault="00D76AF2" w:rsidP="00313B7A">
      <w:pPr>
        <w:tabs>
          <w:tab w:val="left" w:pos="495"/>
          <w:tab w:val="left" w:pos="51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0D9E" w:rsidRDefault="00BA2350" w:rsidP="0073513F">
      <w:pPr>
        <w:tabs>
          <w:tab w:val="left" w:pos="495"/>
          <w:tab w:val="left" w:pos="510"/>
        </w:tabs>
        <w:ind w:left="426" w:hanging="142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Раздел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«Предложения 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строительству, реконструкции и  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зации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(техническому перевооружению) объектов</w:t>
      </w:r>
      <w:r w:rsidR="0073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централизованных с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стем водоотведения»</w:t>
      </w:r>
    </w:p>
    <w:p w:rsidR="00250D9E" w:rsidRDefault="00250D9E" w:rsidP="00250D9E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D9E" w:rsidRDefault="00BA2350" w:rsidP="00313B7A">
      <w:pPr>
        <w:tabs>
          <w:tab w:val="left" w:pos="495"/>
          <w:tab w:val="left" w:pos="510"/>
        </w:tabs>
        <w:spacing w:line="360" w:lineRule="auto"/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 Сведения об объектах, планируемых к новому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строительству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печения транспортировки и очистки перспективного увеличения объемов сто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вод</w:t>
      </w:r>
    </w:p>
    <w:p w:rsidR="0075437D" w:rsidRDefault="005E7CA7" w:rsidP="00313B7A">
      <w:pPr>
        <w:pStyle w:val="af2"/>
        <w:spacing w:line="360" w:lineRule="auto"/>
        <w:ind w:firstLine="709"/>
        <w:rPr>
          <w:szCs w:val="24"/>
        </w:rPr>
      </w:pPr>
      <w:r>
        <w:rPr>
          <w:bCs/>
          <w:szCs w:val="28"/>
        </w:rPr>
        <w:t xml:space="preserve">   </w:t>
      </w:r>
      <w:r w:rsidR="0075437D">
        <w:rPr>
          <w:szCs w:val="24"/>
        </w:rPr>
        <w:t xml:space="preserve">Очистные сооружения </w:t>
      </w:r>
      <w:r w:rsidR="00313B7A">
        <w:rPr>
          <w:szCs w:val="24"/>
        </w:rPr>
        <w:t xml:space="preserve">общей </w:t>
      </w:r>
      <w:r w:rsidR="0075437D">
        <w:rPr>
          <w:szCs w:val="24"/>
        </w:rPr>
        <w:t xml:space="preserve">производительностью </w:t>
      </w:r>
      <w:r w:rsidR="0073513F">
        <w:rPr>
          <w:szCs w:val="28"/>
        </w:rPr>
        <w:t>8337 м³/сутки</w:t>
      </w:r>
      <w:r w:rsidR="0075437D">
        <w:rPr>
          <w:szCs w:val="24"/>
        </w:rPr>
        <w:t xml:space="preserve"> запроектированы</w:t>
      </w:r>
      <w:r w:rsidR="00313B7A">
        <w:rPr>
          <w:szCs w:val="24"/>
        </w:rPr>
        <w:t xml:space="preserve"> во всех населенных пунктах А</w:t>
      </w:r>
      <w:r w:rsidR="0073513F">
        <w:rPr>
          <w:szCs w:val="24"/>
        </w:rPr>
        <w:t>хтанизовского</w:t>
      </w:r>
      <w:r w:rsidR="00313B7A">
        <w:rPr>
          <w:szCs w:val="24"/>
        </w:rPr>
        <w:t xml:space="preserve"> сельского поселения.</w:t>
      </w:r>
      <w:r w:rsidR="0075437D">
        <w:rPr>
          <w:szCs w:val="24"/>
        </w:rPr>
        <w:t xml:space="preserve"> </w:t>
      </w:r>
    </w:p>
    <w:p w:rsidR="00313B7A" w:rsidRPr="00313B7A" w:rsidRDefault="0075437D" w:rsidP="00313B7A">
      <w:pPr>
        <w:pStyle w:val="af2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Для очистки коммунальных и близких по составу сточных вод рекомендуются станции </w:t>
      </w:r>
      <w:r w:rsidR="00313B7A" w:rsidRPr="004710FD">
        <w:rPr>
          <w:szCs w:val="28"/>
        </w:rPr>
        <w:t>установки биологической очистки сточных вод заводского изготовления  станций</w:t>
      </w:r>
      <w:r w:rsidR="0073513F" w:rsidRPr="0073513F">
        <w:rPr>
          <w:szCs w:val="28"/>
        </w:rPr>
        <w:t xml:space="preserve"> </w:t>
      </w:r>
      <w:r w:rsidR="0073513F">
        <w:rPr>
          <w:szCs w:val="28"/>
        </w:rPr>
        <w:t xml:space="preserve"> </w:t>
      </w:r>
      <w:r w:rsidR="0073513F" w:rsidRPr="00105A26">
        <w:rPr>
          <w:szCs w:val="28"/>
        </w:rPr>
        <w:t>типа «КЛЮЧ</w:t>
      </w:r>
      <w:r w:rsidR="0073513F">
        <w:rPr>
          <w:szCs w:val="28"/>
        </w:rPr>
        <w:t>»</w:t>
      </w:r>
    </w:p>
    <w:p w:rsidR="00CC2EAC" w:rsidRDefault="00BA2350" w:rsidP="001A0CAF">
      <w:pPr>
        <w:tabs>
          <w:tab w:val="left" w:pos="142"/>
        </w:tabs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 Сведения о действующих объектах, планируемых к реконструкции для обе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печения транспортировки и очистки перспективного увеличения объемов сточных вод</w:t>
      </w:r>
    </w:p>
    <w:p w:rsidR="00CC2EAC" w:rsidRDefault="006A7F4B" w:rsidP="001A0CAF">
      <w:pPr>
        <w:tabs>
          <w:tab w:val="left" w:pos="142"/>
        </w:tabs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Реконструкция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очистные сооружения на территории муниципальн</w:t>
      </w:r>
      <w:r w:rsidR="00BA2350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A2350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="00E62549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BA2350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</w:t>
      </w:r>
      <w:r w:rsidR="00BA2350" w:rsidRP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spellEnd"/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734F" w:rsidRDefault="00BA2350" w:rsidP="006A7F4B">
      <w:pPr>
        <w:tabs>
          <w:tab w:val="left" w:pos="495"/>
          <w:tab w:val="left" w:pos="51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 Сведения о действующих объектах, планируемых к выводу из эксплуатации </w:t>
      </w:r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A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7F4B" w:rsidRPr="0073513F">
        <w:rPr>
          <w:rFonts w:ascii="Times New Roman" w:hAnsi="Times New Roman" w:cs="Times New Roman"/>
          <w:sz w:val="28"/>
          <w:szCs w:val="28"/>
        </w:rPr>
        <w:t>База отдыха «Азов» подключена к локальным очистным сооружениям мощностью  300 м³/сут, расположенным севернее ст. Ахтанизовская. База отдыха «Бриз» о</w:t>
      </w:r>
      <w:r w:rsidR="006A7F4B" w:rsidRPr="0073513F">
        <w:rPr>
          <w:rFonts w:ascii="Times New Roman" w:hAnsi="Times New Roman" w:cs="Times New Roman"/>
          <w:sz w:val="28"/>
          <w:szCs w:val="28"/>
        </w:rPr>
        <w:t>б</w:t>
      </w:r>
      <w:r w:rsidR="006A7F4B" w:rsidRPr="0073513F">
        <w:rPr>
          <w:rFonts w:ascii="Times New Roman" w:hAnsi="Times New Roman" w:cs="Times New Roman"/>
          <w:sz w:val="28"/>
          <w:szCs w:val="28"/>
        </w:rPr>
        <w:t>служивается локальными очистными сооружениями, размещенными в юго-восточной части п</w:t>
      </w:r>
      <w:r w:rsidR="006A7F4B">
        <w:rPr>
          <w:rFonts w:ascii="Times New Roman" w:hAnsi="Times New Roman" w:cs="Times New Roman"/>
          <w:sz w:val="28"/>
          <w:szCs w:val="28"/>
        </w:rPr>
        <w:t>ос</w:t>
      </w:r>
      <w:r w:rsidR="006A7F4B" w:rsidRPr="0073513F">
        <w:rPr>
          <w:rFonts w:ascii="Times New Roman" w:hAnsi="Times New Roman" w:cs="Times New Roman"/>
          <w:sz w:val="28"/>
          <w:szCs w:val="28"/>
        </w:rPr>
        <w:t xml:space="preserve">. Пересыпь на берегу Ахтанизовского лимана, на расчетный срок генерального плана планируется их закрытие ввиду размещения их </w:t>
      </w:r>
      <w:proofErr w:type="gramStart"/>
      <w:r w:rsidR="006A7F4B" w:rsidRPr="007351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7F4B" w:rsidRPr="00735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F4B" w:rsidRPr="0073513F">
        <w:rPr>
          <w:rFonts w:ascii="Times New Roman" w:hAnsi="Times New Roman" w:cs="Times New Roman"/>
          <w:sz w:val="28"/>
          <w:szCs w:val="28"/>
        </w:rPr>
        <w:t>вод</w:t>
      </w:r>
      <w:r w:rsidR="006A7F4B" w:rsidRPr="0073513F">
        <w:rPr>
          <w:rFonts w:ascii="Times New Roman" w:hAnsi="Times New Roman" w:cs="Times New Roman"/>
          <w:sz w:val="28"/>
          <w:szCs w:val="28"/>
        </w:rPr>
        <w:t>о</w:t>
      </w:r>
      <w:r w:rsidR="006A7F4B" w:rsidRPr="0073513F">
        <w:rPr>
          <w:rFonts w:ascii="Times New Roman" w:hAnsi="Times New Roman" w:cs="Times New Roman"/>
          <w:sz w:val="28"/>
          <w:szCs w:val="28"/>
        </w:rPr>
        <w:t>охраной</w:t>
      </w:r>
      <w:proofErr w:type="gramEnd"/>
      <w:r w:rsidR="006A7F4B">
        <w:rPr>
          <w:rFonts w:ascii="Times New Roman" w:hAnsi="Times New Roman" w:cs="Times New Roman"/>
          <w:sz w:val="28"/>
          <w:szCs w:val="28"/>
        </w:rPr>
        <w:t xml:space="preserve"> </w:t>
      </w:r>
      <w:r w:rsidR="006A7F4B" w:rsidRPr="0073513F">
        <w:rPr>
          <w:rFonts w:ascii="Times New Roman" w:hAnsi="Times New Roman" w:cs="Times New Roman"/>
          <w:sz w:val="28"/>
          <w:szCs w:val="28"/>
        </w:rPr>
        <w:t xml:space="preserve"> зоне и близкого расположения к жилой застройке. Данные существующие локальные очистные сооружения  имеют недостаточную мощность и значительный износ канализационного оборудования.</w:t>
      </w:r>
    </w:p>
    <w:p w:rsidR="00AD734F" w:rsidRDefault="00BA2350" w:rsidP="00AD734F">
      <w:pPr>
        <w:tabs>
          <w:tab w:val="left" w:pos="495"/>
          <w:tab w:val="left" w:pos="510"/>
        </w:tabs>
        <w:ind w:left="426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Раздел «предложения по строительству и реконструкции  линейных об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</w:t>
      </w: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ектов централизованных систем водоотведения»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AD734F" w:rsidRDefault="00BA2350" w:rsidP="001A0CAF">
      <w:pPr>
        <w:ind w:left="142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2.5.1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реконструкции и планируемых к новому</w:t>
      </w:r>
      <w:r w:rsidR="0073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3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канал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зационных сетях, канализационных</w:t>
      </w:r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них, обеспечив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 сбор и транспортировку перспективного увеличения объемов сточных вод в существующих районах муниципального образования</w:t>
      </w:r>
    </w:p>
    <w:p w:rsidR="00601581" w:rsidRPr="001A0CAF" w:rsidRDefault="001A0CAF" w:rsidP="001A0CAF">
      <w:pPr>
        <w:pStyle w:val="af2"/>
        <w:tabs>
          <w:tab w:val="left" w:pos="1069"/>
          <w:tab w:val="left" w:pos="9781"/>
        </w:tabs>
        <w:ind w:left="142" w:firstLine="0"/>
        <w:jc w:val="left"/>
        <w:rPr>
          <w:bCs/>
          <w:szCs w:val="28"/>
        </w:rPr>
      </w:pPr>
      <w:r>
        <w:rPr>
          <w:bCs/>
          <w:szCs w:val="28"/>
        </w:rPr>
        <w:t xml:space="preserve">   </w:t>
      </w:r>
      <w:r w:rsidR="00DF3AD5">
        <w:rPr>
          <w:bCs/>
          <w:szCs w:val="28"/>
        </w:rPr>
        <w:t xml:space="preserve">В соответствии с проектными предложениями Генерального плана </w:t>
      </w:r>
      <w:r w:rsidR="00601581">
        <w:rPr>
          <w:bCs/>
          <w:szCs w:val="28"/>
        </w:rPr>
        <w:t>СП</w:t>
      </w:r>
      <w:r w:rsidR="00DF3AD5">
        <w:rPr>
          <w:bCs/>
          <w:szCs w:val="28"/>
        </w:rPr>
        <w:t xml:space="preserve"> планируется новое строительство </w:t>
      </w:r>
      <w:r w:rsidR="007458C2">
        <w:rPr>
          <w:bCs/>
          <w:szCs w:val="28"/>
        </w:rPr>
        <w:t xml:space="preserve">напорных коллекторов </w:t>
      </w:r>
      <w:r w:rsidR="00230708">
        <w:rPr>
          <w:bCs/>
          <w:szCs w:val="28"/>
        </w:rPr>
        <w:t xml:space="preserve"> </w:t>
      </w:r>
      <w:r w:rsidR="007458C2">
        <w:rPr>
          <w:bCs/>
          <w:szCs w:val="28"/>
        </w:rPr>
        <w:t>и уличных самотечных сетей канализации</w:t>
      </w:r>
      <w:r w:rsidR="00601581">
        <w:rPr>
          <w:bCs/>
          <w:szCs w:val="28"/>
        </w:rPr>
        <w:t>.</w:t>
      </w:r>
      <w:r w:rsidR="007458C2">
        <w:rPr>
          <w:bCs/>
          <w:szCs w:val="28"/>
        </w:rPr>
        <w:t xml:space="preserve"> </w:t>
      </w:r>
      <w:r w:rsidR="00601581">
        <w:rPr>
          <w:szCs w:val="24"/>
        </w:rPr>
        <w:t xml:space="preserve">Общая протяженность проектируемых самотечных и напорных канализационных сетей составляет </w:t>
      </w:r>
      <w:r w:rsidR="0005499A">
        <w:rPr>
          <w:szCs w:val="24"/>
        </w:rPr>
        <w:t xml:space="preserve"> </w:t>
      </w:r>
      <w:r w:rsidR="00345336">
        <w:rPr>
          <w:szCs w:val="24"/>
        </w:rPr>
        <w:t>7,219</w:t>
      </w:r>
      <w:r w:rsidR="0005499A">
        <w:rPr>
          <w:szCs w:val="24"/>
        </w:rPr>
        <w:t xml:space="preserve"> </w:t>
      </w:r>
      <w:r w:rsidR="00601581" w:rsidRPr="00A167C0">
        <w:rPr>
          <w:szCs w:val="24"/>
        </w:rPr>
        <w:t>км.</w:t>
      </w:r>
    </w:p>
    <w:p w:rsidR="00345336" w:rsidRDefault="00345336" w:rsidP="00601581">
      <w:pPr>
        <w:pStyle w:val="af2"/>
        <w:tabs>
          <w:tab w:val="left" w:pos="1069"/>
          <w:tab w:val="left" w:pos="9781"/>
        </w:tabs>
        <w:ind w:firstLine="709"/>
        <w:rPr>
          <w:szCs w:val="24"/>
        </w:rPr>
      </w:pPr>
    </w:p>
    <w:p w:rsidR="001A0CAF" w:rsidRDefault="00F30858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2.5.2 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 реконструкции и планируемых к новому</w:t>
      </w:r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к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нализационных сетях,  канализационных</w:t>
      </w:r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них, обеспеч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вающих сбор и транспортировку перспективного увеличения объемов сточных вод во вновь осваиваемых районах муниципального образования под жилищную з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стройку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7F4B" w:rsidRDefault="001A0CAF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C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Генерального плана </w:t>
      </w:r>
      <w:r w:rsidR="00515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 w:rsidR="000C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0C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C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руется новое строительство напорных коллекторов и уличных самотечных сетей канализации с учетом новой застройки  в расчетный период до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0C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7A49FF" w:rsidRDefault="007A49FF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0CAF" w:rsidRDefault="00BA2350" w:rsidP="001A0CAF">
      <w:pPr>
        <w:tabs>
          <w:tab w:val="left" w:pos="142"/>
        </w:tabs>
        <w:ind w:left="142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  Сведения о  реконструкции и планируемых к новому строительству канал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зационных сетях,  канализационных</w:t>
      </w:r>
      <w:r w:rsidR="00B9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 для обеспеч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переключения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прямых выпусков на очистные сооружения</w:t>
      </w:r>
      <w:r w:rsidR="003C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F30858" w:rsidRDefault="000C2FF0" w:rsidP="001A0CAF">
      <w:pPr>
        <w:tabs>
          <w:tab w:val="left" w:pos="142"/>
        </w:tabs>
        <w:ind w:left="142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1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Генерального плана СП </w:t>
      </w:r>
      <w:r w:rsidR="002C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="002C21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2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</w:t>
      </w:r>
      <w:r w:rsidR="002C2181" w:rsidRPr="006375AB">
        <w:rPr>
          <w:rFonts w:ascii="Times New Roman" w:hAnsi="Times New Roman" w:cs="Times New Roman"/>
          <w:sz w:val="28"/>
          <w:szCs w:val="28"/>
          <w:lang w:eastAsia="ar-SA"/>
        </w:rPr>
        <w:t xml:space="preserve"> схема очистки канализационных стоков </w:t>
      </w:r>
      <w:r w:rsidR="002C2181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2181" w:rsidRPr="006375AB">
        <w:rPr>
          <w:rFonts w:ascii="Times New Roman" w:hAnsi="Times New Roman" w:cs="Times New Roman"/>
          <w:sz w:val="28"/>
          <w:szCs w:val="28"/>
          <w:lang w:eastAsia="ar-SA"/>
        </w:rPr>
        <w:t>локальных очистных сооружен</w:t>
      </w:r>
      <w:r w:rsidR="002C2181" w:rsidRPr="006375AB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C2181" w:rsidRPr="006375AB">
        <w:rPr>
          <w:rFonts w:ascii="Times New Roman" w:hAnsi="Times New Roman" w:cs="Times New Roman"/>
          <w:sz w:val="28"/>
          <w:szCs w:val="28"/>
          <w:lang w:eastAsia="ar-SA"/>
        </w:rPr>
        <w:t>ях</w:t>
      </w:r>
      <w:r w:rsidR="002C218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A7F4B" w:rsidRPr="001A0CAF" w:rsidRDefault="006A7F4B" w:rsidP="001A0CAF">
      <w:pPr>
        <w:tabs>
          <w:tab w:val="left" w:pos="142"/>
        </w:tabs>
        <w:ind w:left="142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350" w:rsidRPr="00345336" w:rsidRDefault="00345336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2.5.4 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 реконструкции и планируемых к новому </w:t>
      </w:r>
      <w:r w:rsidR="00BA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к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нализационных сетях,  тоннельных</w:t>
      </w:r>
      <w:r w:rsidR="003C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коллекторах и объектах на них для обеспечения нормативной</w:t>
      </w:r>
      <w:r w:rsidR="003C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надежности водоотведения</w:t>
      </w:r>
    </w:p>
    <w:p w:rsidR="000A2988" w:rsidRDefault="00DE6200" w:rsidP="001A0CAF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проектными предложениями Генерального плана СП пл</w:t>
      </w:r>
      <w:r w:rsidR="000A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A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нируется новое строительство напорных коллекторов и уличных самотечных сетей канализации с учетом новой застройки  в расчетный период до 20</w:t>
      </w:r>
      <w:r w:rsidR="006A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0A2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 </w:t>
      </w:r>
    </w:p>
    <w:p w:rsidR="00DE6200" w:rsidRPr="00BA2350" w:rsidRDefault="00F30858" w:rsidP="001A0CAF">
      <w:pPr>
        <w:tabs>
          <w:tab w:val="left" w:pos="495"/>
          <w:tab w:val="left" w:pos="510"/>
        </w:tabs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2350" w:rsidRPr="00BA2350" w:rsidRDefault="00BA2350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2.5.5 Сведения о реконструируемых участках канализационной</w:t>
      </w:r>
      <w:r w:rsidR="00AA0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сети, подлежащих замене в связи с исчерпанием эксплуатационного ресурса</w:t>
      </w:r>
    </w:p>
    <w:p w:rsidR="00BA2350" w:rsidRDefault="0089689F" w:rsidP="001A0CAF">
      <w:pPr>
        <w:keepNext/>
        <w:keepLines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E44B0" w:rsidRPr="003B6CAC">
        <w:rPr>
          <w:rFonts w:ascii="Times New Roman" w:hAnsi="Times New Roman" w:cs="Times New Roman"/>
          <w:bCs/>
          <w:sz w:val="28"/>
          <w:szCs w:val="28"/>
        </w:rPr>
        <w:t xml:space="preserve">Централизованная система водоотведения в  </w:t>
      </w:r>
      <w:r w:rsidR="00AE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AE44B0" w:rsidRPr="003B6CAC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AE44B0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4B0" w:rsidRPr="00BA2350" w:rsidRDefault="00AE44B0" w:rsidP="001A0CAF">
      <w:pPr>
        <w:keepNext/>
        <w:keepLines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A7F4B" w:rsidRDefault="00BA2350" w:rsidP="006A7F4B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2.5.6 Сведения о новом строительстве и реконструкции насосных</w:t>
      </w:r>
      <w:r w:rsidR="00896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станций</w:t>
      </w:r>
    </w:p>
    <w:p w:rsidR="00C6120F" w:rsidRDefault="006A7F4B" w:rsidP="006A7F4B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6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Генерального плана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 w:rsidR="00DE6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запроект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</w:t>
      </w:r>
      <w:r w:rsidR="00C6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канализационн</w:t>
      </w:r>
      <w:r w:rsidR="00C6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насосн</w:t>
      </w:r>
      <w:r w:rsidR="00C6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станци</w:t>
      </w:r>
      <w:r w:rsidR="00C6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перекачки в количестве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трех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штук.</w:t>
      </w:r>
    </w:p>
    <w:p w:rsidR="006A7F4B" w:rsidRDefault="006A7F4B" w:rsidP="006A7F4B">
      <w:pPr>
        <w:keepNext/>
        <w:keepLine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20F" w:rsidRDefault="00BA2350" w:rsidP="001A0CAF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2.5.7 Сведения о новом строительстве и реконструкции</w:t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регулирующих резерв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аров</w:t>
      </w:r>
      <w:r w:rsidR="00D3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858" w:rsidRDefault="006A7F4B" w:rsidP="006A7F4B">
      <w:pPr>
        <w:shd w:val="clear" w:color="auto" w:fill="FFFFFF"/>
        <w:ind w:left="284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9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проектными предложениями Генерального плана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 w:rsidR="00D3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58">
        <w:rPr>
          <w:rFonts w:ascii="Times New Roman" w:hAnsi="Times New Roman" w:cs="Times New Roman"/>
          <w:sz w:val="28"/>
          <w:szCs w:val="28"/>
          <w:lang w:eastAsia="ar-SA"/>
        </w:rPr>
        <w:t>предл</w:t>
      </w:r>
      <w:r w:rsidR="00F3085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F30858">
        <w:rPr>
          <w:rFonts w:ascii="Times New Roman" w:hAnsi="Times New Roman" w:cs="Times New Roman"/>
          <w:sz w:val="28"/>
          <w:szCs w:val="28"/>
          <w:lang w:eastAsia="ar-SA"/>
        </w:rPr>
        <w:t>гается строительство</w:t>
      </w:r>
      <w:r w:rsidR="003453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трех </w:t>
      </w:r>
      <w:r w:rsidR="003453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резервуар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проектируем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насосн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станци</w:t>
      </w:r>
      <w:r w:rsidR="0068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перекачки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каждом населенном </w:t>
      </w:r>
      <w:proofErr w:type="gramStart"/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proofErr w:type="gramEnd"/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входящем в состав </w:t>
      </w:r>
      <w:r w:rsidR="00C62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хтанизо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345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3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7F4B" w:rsidRPr="009C5761" w:rsidRDefault="006A7F4B" w:rsidP="001A0CAF">
      <w:pPr>
        <w:shd w:val="clear" w:color="auto" w:fill="FFFFFF"/>
        <w:ind w:left="284" w:firstLine="70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20F" w:rsidRDefault="00BA2350" w:rsidP="006A7F4B">
      <w:pPr>
        <w:shd w:val="clear" w:color="auto" w:fill="FFFFFF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2.5.8 Сведения о развитии диспетчеризации, телемеханизации и</w:t>
      </w:r>
      <w:r w:rsidR="00896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систем управления режимами </w:t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объектах организаций, ос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ществляющих водоотведение</w:t>
      </w:r>
      <w:r w:rsidR="00896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858" w:rsidRDefault="006A7F4B" w:rsidP="006A7F4B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Планируется  р</w:t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</w:t>
      </w:r>
      <w:r w:rsidR="00E3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диспетчеризации, телемеханизации и</w:t>
      </w:r>
      <w:r w:rsidR="00E3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автоматизированных систем управления режимами </w:t>
      </w:r>
      <w:r w:rsidR="00E3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объектах организаций, ос</w:t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3480D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ществляющих водоотведение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A7F4B" w:rsidRDefault="006A7F4B" w:rsidP="006A7F4B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7F4B" w:rsidRDefault="00BA2350" w:rsidP="006A7F4B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2.5.9 Сведения о развитии системы коммерческого учета </w:t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водоотведения, орган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зациями </w:t>
      </w:r>
      <w:proofErr w:type="gramStart"/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</w:t>
      </w:r>
      <w:proofErr w:type="gramEnd"/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водоотведение</w:t>
      </w:r>
      <w:r w:rsidR="00896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A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2350" w:rsidRPr="00BA2350" w:rsidRDefault="006A7F4B" w:rsidP="006A7F4B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968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7022">
        <w:rPr>
          <w:rFonts w:ascii="Times New Roman" w:hAnsi="Times New Roman" w:cs="Times New Roman"/>
          <w:bCs/>
          <w:sz w:val="28"/>
          <w:szCs w:val="28"/>
        </w:rPr>
        <w:t>Планируется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 xml:space="preserve"> осуществля</w:t>
      </w:r>
      <w:r w:rsidR="00D47022">
        <w:rPr>
          <w:rFonts w:ascii="Times New Roman" w:hAnsi="Times New Roman" w:cs="Times New Roman"/>
          <w:bCs/>
          <w:sz w:val="28"/>
          <w:szCs w:val="28"/>
        </w:rPr>
        <w:t xml:space="preserve">ть учет сточных вод 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>а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>конодательством и количество принятых сточных вод принима</w:t>
      </w:r>
      <w:r w:rsidR="00D47022">
        <w:rPr>
          <w:rFonts w:ascii="Times New Roman" w:hAnsi="Times New Roman" w:cs="Times New Roman"/>
          <w:bCs/>
          <w:sz w:val="28"/>
          <w:szCs w:val="28"/>
        </w:rPr>
        <w:t>ть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 xml:space="preserve"> равным колич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>е</w:t>
      </w:r>
      <w:r w:rsidR="00D47022" w:rsidRPr="006B13A0">
        <w:rPr>
          <w:rFonts w:ascii="Times New Roman" w:hAnsi="Times New Roman" w:cs="Times New Roman"/>
          <w:bCs/>
          <w:sz w:val="28"/>
          <w:szCs w:val="28"/>
        </w:rPr>
        <w:t xml:space="preserve">ству потребленной воды. </w:t>
      </w:r>
      <w:r w:rsidR="00D47022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A2350" w:rsidRPr="00BA2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A2350" w:rsidRPr="00BA2350" w:rsidRDefault="00BA2350" w:rsidP="00BA2350">
      <w:pPr>
        <w:keepNext/>
        <w:keepLines/>
        <w:rPr>
          <w:bCs/>
          <w:sz w:val="28"/>
          <w:szCs w:val="28"/>
        </w:rPr>
      </w:pPr>
    </w:p>
    <w:p w:rsidR="00BA2350" w:rsidRPr="00BA2350" w:rsidRDefault="00BA2350" w:rsidP="006A7F4B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2.6 Раздел «Экологические аспекты мероприятий по строительству </w:t>
      </w:r>
      <w:r w:rsidR="009B51F5">
        <w:rPr>
          <w:rFonts w:ascii="Times New Roman" w:hAnsi="Times New Roman" w:cs="Times New Roman"/>
          <w:b/>
          <w:bCs/>
          <w:sz w:val="28"/>
          <w:szCs w:val="28"/>
        </w:rPr>
        <w:t xml:space="preserve">  и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реко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струкции объектов централизованной системы </w:t>
      </w:r>
      <w:r w:rsidR="009B51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D1287">
        <w:rPr>
          <w:rFonts w:ascii="Times New Roman" w:hAnsi="Times New Roman" w:cs="Times New Roman"/>
          <w:b/>
          <w:bCs/>
          <w:sz w:val="28"/>
          <w:szCs w:val="28"/>
        </w:rPr>
        <w:t>водоотведения»</w:t>
      </w:r>
    </w:p>
    <w:p w:rsidR="001D1287" w:rsidRDefault="001D1287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2.6.1 Сведения о мерах по предотвращению вредного воздействия </w:t>
      </w:r>
      <w:r w:rsidR="009B51F5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на водный бассейн предлагаемых к новому строительству и </w:t>
      </w:r>
      <w:r w:rsidR="009B51F5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>реконструкции объектов в</w:t>
      </w:r>
      <w:r w:rsidRPr="00BA2350">
        <w:rPr>
          <w:rFonts w:ascii="Times New Roman" w:hAnsi="Times New Roman" w:cs="Times New Roman"/>
          <w:bCs/>
          <w:sz w:val="28"/>
          <w:szCs w:val="28"/>
        </w:rPr>
        <w:t>о</w:t>
      </w:r>
      <w:r w:rsidRPr="00BA2350">
        <w:rPr>
          <w:rFonts w:ascii="Times New Roman" w:hAnsi="Times New Roman" w:cs="Times New Roman"/>
          <w:bCs/>
          <w:sz w:val="28"/>
          <w:szCs w:val="28"/>
        </w:rPr>
        <w:t>доотведения</w:t>
      </w:r>
    </w:p>
    <w:p w:rsidR="0005499A" w:rsidRPr="00484792" w:rsidRDefault="0005499A" w:rsidP="0005499A">
      <w:pPr>
        <w:pStyle w:val="af2"/>
        <w:tabs>
          <w:tab w:val="left" w:pos="9781"/>
        </w:tabs>
        <w:rPr>
          <w:szCs w:val="24"/>
        </w:rPr>
      </w:pPr>
      <w:r>
        <w:rPr>
          <w:szCs w:val="24"/>
        </w:rPr>
        <w:t>Учитывая местоположение отдельных кварталов застройки, их отдаленность от центра, генеральным планом предлагается к</w:t>
      </w:r>
      <w:r w:rsidRPr="00851CCA">
        <w:rPr>
          <w:szCs w:val="24"/>
        </w:rPr>
        <w:t>анализационные стоки от жилья</w:t>
      </w:r>
      <w:r>
        <w:rPr>
          <w:szCs w:val="24"/>
        </w:rPr>
        <w:t xml:space="preserve"> </w:t>
      </w:r>
      <w:r w:rsidRPr="00851CCA">
        <w:rPr>
          <w:szCs w:val="24"/>
        </w:rPr>
        <w:t xml:space="preserve">отводить на </w:t>
      </w:r>
      <w:r>
        <w:rPr>
          <w:szCs w:val="24"/>
        </w:rPr>
        <w:t xml:space="preserve">локальные </w:t>
      </w:r>
      <w:r w:rsidRPr="00851CCA">
        <w:rPr>
          <w:szCs w:val="24"/>
        </w:rPr>
        <w:t>очистные</w:t>
      </w:r>
      <w:r>
        <w:rPr>
          <w:szCs w:val="24"/>
        </w:rPr>
        <w:t xml:space="preserve"> сооружения канализации.</w:t>
      </w:r>
      <w:r w:rsidRPr="00851CCA">
        <w:rPr>
          <w:szCs w:val="24"/>
        </w:rPr>
        <w:t xml:space="preserve"> </w:t>
      </w:r>
    </w:p>
    <w:p w:rsidR="0005499A" w:rsidRPr="00851CCA" w:rsidRDefault="0005499A" w:rsidP="0005499A">
      <w:pPr>
        <w:pStyle w:val="af2"/>
        <w:tabs>
          <w:tab w:val="left" w:pos="9781"/>
        </w:tabs>
        <w:rPr>
          <w:szCs w:val="24"/>
        </w:rPr>
      </w:pPr>
      <w:r w:rsidRPr="00851CCA">
        <w:rPr>
          <w:szCs w:val="24"/>
        </w:rPr>
        <w:t xml:space="preserve">Канализационные стоки предлагается отводить на </w:t>
      </w:r>
      <w:r>
        <w:rPr>
          <w:szCs w:val="24"/>
        </w:rPr>
        <w:t xml:space="preserve">локальные </w:t>
      </w:r>
      <w:r w:rsidRPr="00851CCA">
        <w:rPr>
          <w:szCs w:val="24"/>
        </w:rPr>
        <w:t xml:space="preserve">очистные сооружения глубокой биологической очистки сточных вод для частных домов </w:t>
      </w:r>
      <w:r w:rsidRPr="00851CCA">
        <w:rPr>
          <w:szCs w:val="24"/>
        </w:rPr>
        <w:lastRenderedPageBreak/>
        <w:t>производительностью от 1,00 до50</w:t>
      </w:r>
      <w:r w:rsidR="00E771B1">
        <w:rPr>
          <w:szCs w:val="24"/>
        </w:rPr>
        <w:t xml:space="preserve"> </w:t>
      </w:r>
      <w:r w:rsidRPr="00851CCA">
        <w:rPr>
          <w:szCs w:val="24"/>
        </w:rPr>
        <w:t>м</w:t>
      </w:r>
      <w:r w:rsidRPr="00484792">
        <w:rPr>
          <w:szCs w:val="24"/>
        </w:rPr>
        <w:t>3</w:t>
      </w:r>
      <w:r w:rsidRPr="00851CCA">
        <w:rPr>
          <w:szCs w:val="24"/>
        </w:rPr>
        <w:t xml:space="preserve">/сутки заводской готовности в контейнерно-блочном исполнении, со сбросом очищенных стоков в </w:t>
      </w:r>
      <w:r>
        <w:rPr>
          <w:szCs w:val="24"/>
        </w:rPr>
        <w:t>водоток</w:t>
      </w:r>
      <w:r w:rsidRPr="00851CCA">
        <w:rPr>
          <w:szCs w:val="24"/>
        </w:rPr>
        <w:t xml:space="preserve"> или на полив зеленых насаждений. </w:t>
      </w:r>
    </w:p>
    <w:p w:rsidR="0005499A" w:rsidRPr="00851CCA" w:rsidRDefault="0005499A" w:rsidP="0005499A">
      <w:pPr>
        <w:pStyle w:val="af2"/>
        <w:tabs>
          <w:tab w:val="left" w:pos="9781"/>
        </w:tabs>
        <w:rPr>
          <w:szCs w:val="24"/>
        </w:rPr>
      </w:pPr>
      <w:r w:rsidRPr="00851CCA">
        <w:rPr>
          <w:szCs w:val="24"/>
        </w:rPr>
        <w:t>Качество очищенной воды соответствует требованиям</w:t>
      </w:r>
      <w:r>
        <w:rPr>
          <w:szCs w:val="24"/>
        </w:rPr>
        <w:t>,</w:t>
      </w:r>
      <w:r w:rsidRPr="00851CCA">
        <w:rPr>
          <w:szCs w:val="24"/>
        </w:rPr>
        <w:t xml:space="preserve"> предъявляемым к сбросу в водоемы. Система очистки имеет сертификат соответствия. </w:t>
      </w:r>
    </w:p>
    <w:p w:rsidR="0005499A" w:rsidRPr="00851CCA" w:rsidRDefault="0005499A" w:rsidP="0005499A">
      <w:pPr>
        <w:pStyle w:val="af2"/>
        <w:tabs>
          <w:tab w:val="left" w:pos="9781"/>
        </w:tabs>
        <w:rPr>
          <w:szCs w:val="24"/>
        </w:rPr>
      </w:pPr>
      <w:r w:rsidRPr="00851CCA">
        <w:rPr>
          <w:szCs w:val="24"/>
        </w:rPr>
        <w:t>Степень очистки стоков: по БПК5-3мг/л, по взвешенным веществам 3мг/л.</w:t>
      </w:r>
    </w:p>
    <w:p w:rsidR="0005499A" w:rsidRDefault="0005499A" w:rsidP="0005499A">
      <w:pPr>
        <w:pStyle w:val="af2"/>
        <w:tabs>
          <w:tab w:val="left" w:pos="9781"/>
        </w:tabs>
        <w:rPr>
          <w:szCs w:val="24"/>
        </w:rPr>
      </w:pPr>
      <w:r>
        <w:rPr>
          <w:szCs w:val="24"/>
        </w:rPr>
        <w:t xml:space="preserve">Общая протяженность проектируемых самотечных и напорных канализационных сетей составляет </w:t>
      </w:r>
      <w:r w:rsidR="00D33E38">
        <w:rPr>
          <w:szCs w:val="24"/>
        </w:rPr>
        <w:t>7,219 км</w:t>
      </w:r>
      <w:r>
        <w:rPr>
          <w:szCs w:val="24"/>
        </w:rPr>
        <w:t>.</w:t>
      </w:r>
    </w:p>
    <w:p w:rsidR="00DE0CDA" w:rsidRPr="00781FFC" w:rsidRDefault="00365551" w:rsidP="00365551">
      <w:pPr>
        <w:pStyle w:val="af2"/>
        <w:ind w:firstLine="0"/>
        <w:rPr>
          <w:szCs w:val="24"/>
        </w:rPr>
      </w:pPr>
      <w:r>
        <w:rPr>
          <w:szCs w:val="24"/>
        </w:rPr>
        <w:t xml:space="preserve">    </w:t>
      </w:r>
      <w:r w:rsidR="00DE0CDA">
        <w:rPr>
          <w:szCs w:val="24"/>
        </w:rPr>
        <w:t xml:space="preserve">Для очистки коммунальных и близких по составу сточных вод рекомендуются станции полной заводской готовности в контейнерно-блочном исполнении, </w:t>
      </w:r>
      <w:r w:rsidR="006A7F4B">
        <w:rPr>
          <w:szCs w:val="24"/>
        </w:rPr>
        <w:t>типа «Ключ»</w:t>
      </w:r>
      <w:r w:rsidR="00D33E38">
        <w:rPr>
          <w:szCs w:val="28"/>
        </w:rPr>
        <w:t>.</w:t>
      </w: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i/>
          <w:sz w:val="28"/>
          <w:szCs w:val="28"/>
        </w:rPr>
      </w:pP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2.6.2 Сведения о мерах по предотвращению вредного воздействия </w:t>
      </w:r>
      <w:r w:rsidR="009B51F5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на водный бассейн предлагаемых к новому строительству </w:t>
      </w:r>
      <w:r w:rsidR="009B51F5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>канализационных сетей</w:t>
      </w:r>
    </w:p>
    <w:p w:rsidR="00DE0CDA" w:rsidRDefault="00F30858" w:rsidP="00DE0CDA">
      <w:pPr>
        <w:pStyle w:val="af2"/>
        <w:ind w:firstLine="709"/>
        <w:rPr>
          <w:szCs w:val="24"/>
        </w:rPr>
      </w:pPr>
      <w:r>
        <w:rPr>
          <w:bCs/>
          <w:szCs w:val="28"/>
        </w:rPr>
        <w:t>П</w:t>
      </w:r>
      <w:r w:rsidRPr="00682A5A">
        <w:rPr>
          <w:bCs/>
          <w:szCs w:val="28"/>
        </w:rPr>
        <w:t>редлагается</w:t>
      </w:r>
      <w:r>
        <w:rPr>
          <w:bCs/>
          <w:szCs w:val="28"/>
        </w:rPr>
        <w:t xml:space="preserve">, </w:t>
      </w:r>
      <w:r w:rsidRPr="006B13A0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651233">
        <w:rPr>
          <w:bCs/>
          <w:szCs w:val="28"/>
        </w:rPr>
        <w:t>о исполнение требований СанПиН</w:t>
      </w:r>
      <w:r>
        <w:rPr>
          <w:bCs/>
          <w:szCs w:val="28"/>
        </w:rPr>
        <w:t xml:space="preserve"> </w:t>
      </w:r>
      <w:r w:rsidRPr="00651233">
        <w:rPr>
          <w:bCs/>
          <w:szCs w:val="28"/>
        </w:rPr>
        <w:t>2.1.5.980-00 «Гигиенические требования к охране поверхностных вод», все очищенные сточные воды перед сбросом в водоем обеззаражива</w:t>
      </w:r>
      <w:r>
        <w:rPr>
          <w:bCs/>
          <w:szCs w:val="28"/>
        </w:rPr>
        <w:t>ть.</w:t>
      </w:r>
      <w:r w:rsidR="00DE0CDA">
        <w:rPr>
          <w:bCs/>
          <w:szCs w:val="28"/>
        </w:rPr>
        <w:t xml:space="preserve"> </w:t>
      </w:r>
      <w:r w:rsidR="00DE0CDA">
        <w:rPr>
          <w:szCs w:val="24"/>
        </w:rPr>
        <w:t xml:space="preserve">По напорному коллектору в две нитки стоки перекачиваются через камеру гашения в самотечную сеть и далее поступают на проектируемые очистные сооружения канализации. </w:t>
      </w:r>
    </w:p>
    <w:p w:rsidR="007F3C9B" w:rsidRDefault="007F3C9B" w:rsidP="006D788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6D788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2.6.3 Сведения о мерах по предотвращению вредного воздействия на окружающую среду  при реализации мероприятий по хранению</w:t>
      </w:r>
      <w:r w:rsidR="006A7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 xml:space="preserve"> (утилизации) осадка сточных вод</w:t>
      </w:r>
    </w:p>
    <w:p w:rsidR="00BA2350" w:rsidRDefault="0089689F" w:rsidP="00AB02C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A2350" w:rsidRPr="0089689F">
        <w:rPr>
          <w:rFonts w:ascii="Times New Roman" w:hAnsi="Times New Roman" w:cs="Times New Roman"/>
          <w:bCs/>
          <w:sz w:val="28"/>
          <w:szCs w:val="28"/>
        </w:rPr>
        <w:t xml:space="preserve">Необходимо осуществлять постоянный контроль </w:t>
      </w:r>
      <w:r w:rsidR="00AB02CE" w:rsidRPr="00BA2350">
        <w:rPr>
          <w:rFonts w:ascii="Times New Roman" w:hAnsi="Times New Roman" w:cs="Times New Roman"/>
          <w:bCs/>
          <w:sz w:val="28"/>
          <w:szCs w:val="28"/>
        </w:rPr>
        <w:t>при реализации мероприятий по хранению (утилизации) осадка сточных вод</w:t>
      </w:r>
      <w:r w:rsidR="00BA2350" w:rsidRPr="008968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7F4B" w:rsidRDefault="006A7F4B" w:rsidP="00AB02C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/>
          <w:bCs/>
          <w:sz w:val="28"/>
          <w:szCs w:val="28"/>
        </w:rPr>
      </w:pPr>
      <w:r w:rsidRPr="00BA2350">
        <w:rPr>
          <w:rFonts w:ascii="Times New Roman" w:hAnsi="Times New Roman" w:cs="Times New Roman"/>
          <w:b/>
          <w:bCs/>
          <w:sz w:val="28"/>
          <w:szCs w:val="28"/>
        </w:rPr>
        <w:t>2.7 Раздел «Оценка капитальных в</w:t>
      </w:r>
      <w:r w:rsidR="007F3C9B">
        <w:rPr>
          <w:rFonts w:ascii="Times New Roman" w:hAnsi="Times New Roman" w:cs="Times New Roman"/>
          <w:b/>
          <w:bCs/>
          <w:sz w:val="28"/>
          <w:szCs w:val="28"/>
        </w:rPr>
        <w:t xml:space="preserve">ложений в новое строительство,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 xml:space="preserve">  реко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струкцию и модерни</w:t>
      </w:r>
      <w:r w:rsidR="007F3C9B">
        <w:rPr>
          <w:rFonts w:ascii="Times New Roman" w:hAnsi="Times New Roman" w:cs="Times New Roman"/>
          <w:b/>
          <w:bCs/>
          <w:sz w:val="28"/>
          <w:szCs w:val="28"/>
        </w:rPr>
        <w:t xml:space="preserve">зацию объектов централизованных 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систем водоотвед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2350">
        <w:rPr>
          <w:rFonts w:ascii="Times New Roman" w:hAnsi="Times New Roman" w:cs="Times New Roman"/>
          <w:b/>
          <w:bCs/>
          <w:sz w:val="28"/>
          <w:szCs w:val="28"/>
        </w:rPr>
        <w:t>ния»</w:t>
      </w: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 xml:space="preserve">2.7.1 Оценка капитальных вложений в новое строительство, </w:t>
      </w:r>
      <w:r w:rsidR="008968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A2350">
        <w:rPr>
          <w:rFonts w:ascii="Times New Roman" w:hAnsi="Times New Roman" w:cs="Times New Roman"/>
          <w:bCs/>
          <w:sz w:val="28"/>
          <w:szCs w:val="28"/>
        </w:rPr>
        <w:t>реконструкцию и модернизацию объектов централизованных</w:t>
      </w:r>
      <w:r w:rsidR="0089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систем водоотведения, выполненную в соответствии с укрупненными сметными нормативами, утвержденными</w:t>
      </w:r>
      <w:r w:rsidR="00896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2350">
        <w:rPr>
          <w:rFonts w:ascii="Times New Roman" w:hAnsi="Times New Roman" w:cs="Times New Roman"/>
          <w:bCs/>
          <w:sz w:val="28"/>
          <w:szCs w:val="28"/>
        </w:rPr>
        <w:t>федерал</w:t>
      </w:r>
      <w:r w:rsidRPr="00BA2350">
        <w:rPr>
          <w:rFonts w:ascii="Times New Roman" w:hAnsi="Times New Roman" w:cs="Times New Roman"/>
          <w:bCs/>
          <w:sz w:val="28"/>
          <w:szCs w:val="28"/>
        </w:rPr>
        <w:t>ь</w:t>
      </w:r>
      <w:r w:rsidRPr="00BA2350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</w:t>
      </w:r>
    </w:p>
    <w:p w:rsidR="00BA2350" w:rsidRDefault="0089689F" w:rsidP="00805B0F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62078" w:rsidRPr="007C27A3">
        <w:rPr>
          <w:rFonts w:ascii="Times New Roman" w:hAnsi="Times New Roman" w:cs="Times New Roman"/>
          <w:bCs/>
          <w:sz w:val="28"/>
          <w:szCs w:val="28"/>
        </w:rPr>
        <w:t>Оценка капитальных вложений в новое строительство,  реконструкцию и модернизацию объектов центра</w:t>
      </w:r>
      <w:r w:rsidR="007F3C9B">
        <w:rPr>
          <w:rFonts w:ascii="Times New Roman" w:hAnsi="Times New Roman" w:cs="Times New Roman"/>
          <w:bCs/>
          <w:sz w:val="28"/>
          <w:szCs w:val="28"/>
        </w:rPr>
        <w:t>лизованных систем водоотведения</w:t>
      </w:r>
      <w:r w:rsidR="00062078">
        <w:rPr>
          <w:rFonts w:ascii="Times New Roman" w:hAnsi="Times New Roman" w:cs="Times New Roman"/>
          <w:bCs/>
          <w:sz w:val="28"/>
          <w:szCs w:val="28"/>
        </w:rPr>
        <w:t>.</w:t>
      </w:r>
    </w:p>
    <w:p w:rsidR="0005499A" w:rsidRPr="00BA2350" w:rsidRDefault="0005499A" w:rsidP="000549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ВЕДОМОСТЬ СТОИМОСТИ РАБОТ</w:t>
      </w:r>
    </w:p>
    <w:p w:rsidR="0005499A" w:rsidRPr="00BA2350" w:rsidRDefault="0005499A" w:rsidP="0005499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прокладке инженерных сетей водо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отведения</w:t>
      </w:r>
      <w:r w:rsidRPr="00BA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99A" w:rsidRPr="003E2DF5" w:rsidRDefault="0005499A" w:rsidP="0005499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F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E2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8"/>
        <w:gridCol w:w="2985"/>
        <w:gridCol w:w="1163"/>
        <w:gridCol w:w="1418"/>
        <w:gridCol w:w="1275"/>
        <w:gridCol w:w="1276"/>
        <w:gridCol w:w="1554"/>
      </w:tblGrid>
      <w:tr w:rsidR="007C4A66" w:rsidRPr="00BA2350" w:rsidTr="00E421EC">
        <w:trPr>
          <w:cantSplit/>
          <w:trHeight w:val="528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4A66" w:rsidRPr="00BA2350" w:rsidRDefault="007C4A66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C4A66" w:rsidRPr="00BA2350" w:rsidRDefault="007C4A66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4A66" w:rsidRPr="00BA2350" w:rsidRDefault="007C4A66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и з</w:t>
            </w: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</w:t>
            </w: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66" w:rsidRPr="00BA2350" w:rsidRDefault="007C4A66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E5D26" w:rsidRPr="00BA2350" w:rsidTr="005E5D26">
        <w:trPr>
          <w:cantSplit/>
          <w:trHeight w:val="561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E421EC" w:rsidP="006A7F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этап 201</w:t>
            </w:r>
            <w:r w:rsidR="006A7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E421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этап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15-2016</w:t>
            </w: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E421EC" w:rsidP="00E421EC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3 этап 2020-2021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EC" w:rsidRDefault="005E5D26" w:rsidP="006A7F4B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4 этап         </w:t>
            </w:r>
            <w:r w:rsidR="00E421EC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20</w:t>
            </w:r>
            <w:r w:rsidR="006A7F4B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30</w:t>
            </w:r>
            <w:r w:rsidR="00E421EC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 г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EC" w:rsidRDefault="00E421EC" w:rsidP="007F3C9B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Всего</w:t>
            </w:r>
          </w:p>
        </w:tc>
      </w:tr>
      <w:tr w:rsidR="005E5D26" w:rsidRPr="00BA2350" w:rsidTr="005E5D26">
        <w:trPr>
          <w:cantSplit/>
          <w:trHeight w:val="41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E421EC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21EC" w:rsidRPr="00BA2350" w:rsidRDefault="00E421EC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E421EC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EC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5E5D26" w:rsidRPr="00BA2350" w:rsidTr="005E5D26">
        <w:trPr>
          <w:trHeight w:val="4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5D26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D26" w:rsidRPr="00DE6C46" w:rsidRDefault="005E5D26" w:rsidP="00843F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6C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843F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хтанизовское </w:t>
            </w:r>
            <w:r w:rsidRPr="00DE6C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</w:t>
            </w:r>
            <w:r w:rsidRPr="00DE6C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ь</w:t>
            </w:r>
            <w:r w:rsidRPr="00DE6C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ское поселение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26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5D26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26" w:rsidRPr="00BA2350" w:rsidRDefault="005E5D26" w:rsidP="005E5D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26" w:rsidRDefault="005E5D26" w:rsidP="005E5D26">
            <w:pPr>
              <w:jc w:val="center"/>
            </w:pPr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D26" w:rsidRDefault="005E5D26" w:rsidP="005E5D26">
            <w:pPr>
              <w:jc w:val="center"/>
            </w:pPr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мил</w:t>
            </w:r>
            <w:proofErr w:type="gramStart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8059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</w:tr>
      <w:tr w:rsidR="005E5D26" w:rsidRPr="00BA2350" w:rsidTr="003A1643">
        <w:trPr>
          <w:trHeight w:val="16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BA2350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1EC" w:rsidRPr="007F3C9B" w:rsidRDefault="00E421EC" w:rsidP="00DE6C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с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r w:rsidR="005E5D26">
              <w:rPr>
                <w:rFonts w:ascii="Times New Roman" w:hAnsi="Times New Roman" w:cs="Times New Roman"/>
                <w:sz w:val="24"/>
                <w:szCs w:val="24"/>
              </w:rPr>
              <w:t xml:space="preserve">безнапорных и напорных 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7,219 км.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Pr="00BA2350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5E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21EC" w:rsidRPr="00BA2350" w:rsidRDefault="005E5D26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Pr="00BA2350" w:rsidRDefault="005E5D26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5E5D26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5E5D26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0,704</w:t>
            </w:r>
          </w:p>
        </w:tc>
      </w:tr>
      <w:tr w:rsidR="005E5D26" w:rsidRPr="00BA2350" w:rsidTr="003A1643">
        <w:trPr>
          <w:trHeight w:val="12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21EC" w:rsidRPr="00CE1F13" w:rsidRDefault="00E421EC" w:rsidP="00DE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E5D26">
              <w:rPr>
                <w:rFonts w:ascii="Times New Roman" w:hAnsi="Times New Roman" w:cs="Times New Roman"/>
                <w:sz w:val="24"/>
                <w:szCs w:val="24"/>
              </w:rPr>
              <w:t>безнапо</w:t>
            </w:r>
            <w:r w:rsidR="005E5D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5D26">
              <w:rPr>
                <w:rFonts w:ascii="Times New Roman" w:hAnsi="Times New Roman" w:cs="Times New Roman"/>
                <w:sz w:val="24"/>
                <w:szCs w:val="24"/>
              </w:rPr>
              <w:t xml:space="preserve">ных и напорных 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канализ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Pr="00C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7,219 км.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25,347</w:t>
            </w:r>
          </w:p>
        </w:tc>
      </w:tr>
      <w:tr w:rsidR="005E5D26" w:rsidRPr="00BA2350" w:rsidTr="003A164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CE1F13" w:rsidRDefault="00E421EC" w:rsidP="003A16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r w:rsidRPr="003A1643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A1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643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r w:rsidR="003A1643" w:rsidRPr="003A1643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реконструкцию </w:t>
            </w:r>
            <w:r w:rsidRPr="003A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43" w:rsidRPr="003A1643">
              <w:rPr>
                <w:rFonts w:ascii="Times New Roman" w:hAnsi="Times New Roman" w:cs="Times New Roman"/>
                <w:sz w:val="24"/>
                <w:szCs w:val="24"/>
              </w:rPr>
              <w:t>очистных сооружений</w:t>
            </w:r>
            <w:r w:rsidRPr="003A164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A1643" w:rsidRPr="003A1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1643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15,797</w:t>
            </w:r>
          </w:p>
        </w:tc>
      </w:tr>
      <w:tr w:rsidR="005E5D26" w:rsidRPr="00BA2350" w:rsidTr="003A1643"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421EC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DE6C46" w:rsidRDefault="00E421EC" w:rsidP="00DE6C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3A1643">
              <w:rPr>
                <w:rFonts w:ascii="Times New Roman" w:hAnsi="Times New Roman" w:cs="Times New Roman"/>
                <w:sz w:val="24"/>
                <w:szCs w:val="24"/>
              </w:rPr>
              <w:t>очистных сооружений до 8500 м</w:t>
            </w:r>
            <w:r w:rsidR="003A16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A1643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1EC" w:rsidRPr="005E5D26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5E5D26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5E5D26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5E5D26" w:rsidRDefault="00E421EC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519,992</w:t>
            </w:r>
          </w:p>
        </w:tc>
      </w:tr>
      <w:tr w:rsidR="005E5D26" w:rsidRPr="00BA2350" w:rsidTr="00E47BF7">
        <w:trPr>
          <w:trHeight w:val="5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BA2350" w:rsidRDefault="00E421EC" w:rsidP="007F3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1A4B95" w:rsidRDefault="00E421EC" w:rsidP="007F3C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BA2350" w:rsidRDefault="005E5D26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16,</w:t>
            </w:r>
            <w:r w:rsidR="00E47BF7"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BA2350" w:rsidRDefault="00E47BF7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Pr="00BA2350" w:rsidRDefault="00E47BF7" w:rsidP="00E47B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7BF7" w:rsidP="00E47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125,116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EC" w:rsidRDefault="00E47BF7" w:rsidP="00E47B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561,840</w:t>
            </w:r>
          </w:p>
        </w:tc>
      </w:tr>
    </w:tbl>
    <w:p w:rsidR="0005499A" w:rsidRDefault="0005499A" w:rsidP="007F3C9B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CF2513" w:rsidRDefault="00BA2350" w:rsidP="00CF2513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>2.7.2 Оценка капитальных вложений, выполненных в ценах, установленных терр</w:t>
      </w:r>
      <w:r w:rsidRPr="00BA2350">
        <w:rPr>
          <w:rFonts w:ascii="Times New Roman" w:hAnsi="Times New Roman" w:cs="Times New Roman"/>
          <w:bCs/>
          <w:sz w:val="28"/>
          <w:szCs w:val="28"/>
        </w:rPr>
        <w:t>и</w:t>
      </w:r>
      <w:r w:rsidRPr="00BA2350">
        <w:rPr>
          <w:rFonts w:ascii="Times New Roman" w:hAnsi="Times New Roman" w:cs="Times New Roman"/>
          <w:bCs/>
          <w:sz w:val="28"/>
          <w:szCs w:val="28"/>
        </w:rPr>
        <w:t>ториальными справочниками на момент выполнения программы с последующим их приведе</w:t>
      </w:r>
      <w:r w:rsidR="00CF2513">
        <w:rPr>
          <w:rFonts w:ascii="Times New Roman" w:hAnsi="Times New Roman" w:cs="Times New Roman"/>
          <w:bCs/>
          <w:sz w:val="28"/>
          <w:szCs w:val="28"/>
        </w:rPr>
        <w:t>нием к текущим прогнозным ценам.</w:t>
      </w:r>
    </w:p>
    <w:p w:rsidR="00365551" w:rsidRDefault="00CF2513" w:rsidP="00CF2513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847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078" w:rsidRPr="007C27A3">
        <w:rPr>
          <w:rFonts w:ascii="Times New Roman" w:hAnsi="Times New Roman" w:cs="Times New Roman"/>
          <w:bCs/>
          <w:sz w:val="28"/>
          <w:szCs w:val="28"/>
        </w:rPr>
        <w:t>Оценка капитальных вложен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в новое строительство, </w:t>
      </w:r>
      <w:r w:rsidR="00062078" w:rsidRPr="007C27A3">
        <w:rPr>
          <w:rFonts w:ascii="Times New Roman" w:hAnsi="Times New Roman" w:cs="Times New Roman"/>
          <w:bCs/>
          <w:sz w:val="28"/>
          <w:szCs w:val="28"/>
        </w:rPr>
        <w:t>реконструкцию и моде</w:t>
      </w:r>
      <w:r w:rsidR="00062078" w:rsidRPr="007C27A3">
        <w:rPr>
          <w:rFonts w:ascii="Times New Roman" w:hAnsi="Times New Roman" w:cs="Times New Roman"/>
          <w:bCs/>
          <w:sz w:val="28"/>
          <w:szCs w:val="28"/>
        </w:rPr>
        <w:t>р</w:t>
      </w:r>
      <w:r w:rsidR="00062078" w:rsidRPr="007C27A3">
        <w:rPr>
          <w:rFonts w:ascii="Times New Roman" w:hAnsi="Times New Roman" w:cs="Times New Roman"/>
          <w:bCs/>
          <w:sz w:val="28"/>
          <w:szCs w:val="28"/>
        </w:rPr>
        <w:t xml:space="preserve">низацию объектов централизованных систем водоотведения </w:t>
      </w:r>
      <w:r w:rsidR="007F3C9B">
        <w:rPr>
          <w:rFonts w:ascii="Times New Roman" w:hAnsi="Times New Roman" w:cs="Times New Roman"/>
          <w:bCs/>
          <w:sz w:val="28"/>
          <w:szCs w:val="28"/>
        </w:rPr>
        <w:t xml:space="preserve">представлена </w:t>
      </w:r>
      <w:proofErr w:type="gramStart"/>
      <w:r w:rsidR="007F3C9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F3C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0858" w:rsidRPr="00CF2513" w:rsidRDefault="007F3C9B" w:rsidP="00CF2513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таблице </w:t>
      </w:r>
      <w:r w:rsidR="00E47BF7">
        <w:rPr>
          <w:rFonts w:ascii="Times New Roman" w:hAnsi="Times New Roman" w:cs="Times New Roman"/>
          <w:bCs/>
          <w:sz w:val="28"/>
          <w:szCs w:val="28"/>
        </w:rPr>
        <w:t>1</w:t>
      </w:r>
      <w:r w:rsidR="00070959">
        <w:rPr>
          <w:rFonts w:ascii="Times New Roman" w:hAnsi="Times New Roman" w:cs="Times New Roman"/>
          <w:bCs/>
          <w:sz w:val="28"/>
          <w:szCs w:val="28"/>
        </w:rPr>
        <w:t>.</w:t>
      </w:r>
    </w:p>
    <w:p w:rsidR="00FE1ABA" w:rsidRPr="008847B3" w:rsidRDefault="00FE1ABA" w:rsidP="00FE1ABA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BA2350">
      <w:pPr>
        <w:keepNext/>
        <w:keepLines/>
        <w:ind w:left="2124"/>
        <w:rPr>
          <w:rFonts w:ascii="Times New Roman" w:hAnsi="Times New Roman" w:cs="Times New Roman"/>
          <w:bCs/>
          <w:sz w:val="28"/>
          <w:szCs w:val="28"/>
        </w:rPr>
      </w:pPr>
    </w:p>
    <w:p w:rsidR="00BA2350" w:rsidRPr="00BA2350" w:rsidRDefault="00BA2350" w:rsidP="00BA2350">
      <w:pPr>
        <w:keepNext/>
        <w:keepLines/>
        <w:rPr>
          <w:rFonts w:ascii="Times New Roman" w:hAnsi="Times New Roman" w:cs="Times New Roman"/>
          <w:bCs/>
          <w:sz w:val="28"/>
          <w:szCs w:val="28"/>
        </w:rPr>
      </w:pPr>
      <w:r w:rsidRPr="00BA2350">
        <w:rPr>
          <w:rFonts w:ascii="Times New Roman" w:hAnsi="Times New Roman" w:cs="Times New Roman"/>
          <w:bCs/>
          <w:sz w:val="28"/>
          <w:szCs w:val="28"/>
        </w:rPr>
        <w:tab/>
      </w:r>
      <w:r w:rsidRPr="00BA2350">
        <w:rPr>
          <w:rFonts w:ascii="Times New Roman" w:hAnsi="Times New Roman" w:cs="Times New Roman"/>
          <w:bCs/>
          <w:sz w:val="28"/>
          <w:szCs w:val="28"/>
        </w:rPr>
        <w:tab/>
      </w:r>
    </w:p>
    <w:p w:rsidR="00BA2350" w:rsidRPr="00BA2350" w:rsidRDefault="00BA2350" w:rsidP="00BA2350">
      <w:pPr>
        <w:rPr>
          <w:rFonts w:ascii="Times New Roman" w:hAnsi="Times New Roman" w:cs="Times New Roman"/>
          <w:sz w:val="28"/>
          <w:szCs w:val="28"/>
        </w:rPr>
      </w:pPr>
    </w:p>
    <w:sectPr w:rsidR="00BA2350" w:rsidRPr="00BA2350" w:rsidSect="001A0CAF">
      <w:type w:val="continuous"/>
      <w:pgSz w:w="11906" w:h="16838"/>
      <w:pgMar w:top="426" w:right="849" w:bottom="1560" w:left="96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48" w:rsidRDefault="00182948" w:rsidP="001C36C0">
      <w:pPr>
        <w:spacing w:line="240" w:lineRule="auto"/>
      </w:pPr>
      <w:r>
        <w:separator/>
      </w:r>
    </w:p>
  </w:endnote>
  <w:endnote w:type="continuationSeparator" w:id="0">
    <w:p w:rsidR="00182948" w:rsidRDefault="00182948" w:rsidP="001C3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60366"/>
      <w:docPartObj>
        <w:docPartGallery w:val="Page Numbers (Bottom of Page)"/>
        <w:docPartUnique/>
      </w:docPartObj>
    </w:sdtPr>
    <w:sdtEndPr/>
    <w:sdtContent>
      <w:p w:rsidR="005533A4" w:rsidRDefault="005533A4">
        <w:pPr>
          <w:pStyle w:val="a6"/>
          <w:jc w:val="right"/>
        </w:pPr>
      </w:p>
      <w:p w:rsidR="005533A4" w:rsidRDefault="005533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5A8">
          <w:rPr>
            <w:noProof/>
          </w:rPr>
          <w:t>2</w:t>
        </w:r>
        <w:r>
          <w:fldChar w:fldCharType="end"/>
        </w:r>
      </w:p>
    </w:sdtContent>
  </w:sdt>
  <w:p w:rsidR="005533A4" w:rsidRDefault="005533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48" w:rsidRDefault="00182948" w:rsidP="001C36C0">
      <w:pPr>
        <w:spacing w:line="240" w:lineRule="auto"/>
      </w:pPr>
      <w:r>
        <w:separator/>
      </w:r>
    </w:p>
  </w:footnote>
  <w:footnote w:type="continuationSeparator" w:id="0">
    <w:p w:rsidR="00182948" w:rsidRDefault="00182948" w:rsidP="001C3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A4" w:rsidRPr="00C8521B" w:rsidRDefault="005533A4" w:rsidP="00172F48">
    <w:pPr>
      <w:pStyle w:val="a4"/>
      <w:ind w:left="-709"/>
      <w:rPr>
        <w:sz w:val="20"/>
        <w:szCs w:val="20"/>
      </w:rPr>
    </w:pPr>
    <w:r>
      <w:rPr>
        <w:sz w:val="18"/>
        <w:szCs w:val="18"/>
      </w:rPr>
      <w:t xml:space="preserve">     </w:t>
    </w:r>
    <w:r w:rsidRPr="00C8521B">
      <w:rPr>
        <w:sz w:val="20"/>
        <w:szCs w:val="20"/>
      </w:rPr>
      <w:t>Схема</w:t>
    </w:r>
    <w:r>
      <w:rPr>
        <w:sz w:val="20"/>
        <w:szCs w:val="20"/>
      </w:rPr>
      <w:t xml:space="preserve"> водоснабжения и водоотведения </w:t>
    </w:r>
    <w:r w:rsidRPr="00C8521B">
      <w:rPr>
        <w:sz w:val="20"/>
        <w:szCs w:val="20"/>
      </w:rPr>
      <w:t>А</w:t>
    </w:r>
    <w:r>
      <w:rPr>
        <w:sz w:val="20"/>
        <w:szCs w:val="20"/>
      </w:rPr>
      <w:t xml:space="preserve">хтанизовского </w:t>
    </w:r>
    <w:r w:rsidRPr="00C8521B">
      <w:rPr>
        <w:sz w:val="20"/>
        <w:szCs w:val="20"/>
      </w:rPr>
      <w:t xml:space="preserve">сельского поселения </w:t>
    </w:r>
    <w:r>
      <w:rPr>
        <w:sz w:val="20"/>
        <w:szCs w:val="20"/>
      </w:rPr>
      <w:t>Темрюкского</w:t>
    </w:r>
    <w:r w:rsidRPr="00C8521B">
      <w:rPr>
        <w:sz w:val="20"/>
        <w:szCs w:val="20"/>
      </w:rPr>
      <w:t xml:space="preserve">  района  Краснодарского края</w:t>
    </w:r>
  </w:p>
  <w:p w:rsidR="005533A4" w:rsidRPr="00172F48" w:rsidRDefault="005533A4" w:rsidP="00172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</w:abstractNum>
  <w:abstractNum w:abstractNumId="1">
    <w:nsid w:val="06AD5577"/>
    <w:multiLevelType w:val="hybridMultilevel"/>
    <w:tmpl w:val="484026D8"/>
    <w:lvl w:ilvl="0" w:tplc="AFA0F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6290B"/>
    <w:multiLevelType w:val="hybridMultilevel"/>
    <w:tmpl w:val="484026D8"/>
    <w:lvl w:ilvl="0" w:tplc="AFA0F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03512"/>
    <w:multiLevelType w:val="hybridMultilevel"/>
    <w:tmpl w:val="C2D4BC34"/>
    <w:lvl w:ilvl="0" w:tplc="A3E03454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E63F7C"/>
    <w:multiLevelType w:val="hybridMultilevel"/>
    <w:tmpl w:val="45485EEC"/>
    <w:lvl w:ilvl="0" w:tplc="AFA0F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ADC"/>
    <w:multiLevelType w:val="hybridMultilevel"/>
    <w:tmpl w:val="484026D8"/>
    <w:lvl w:ilvl="0" w:tplc="AFA0F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07D9C"/>
    <w:multiLevelType w:val="multilevel"/>
    <w:tmpl w:val="2410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3B4500D5"/>
    <w:multiLevelType w:val="multilevel"/>
    <w:tmpl w:val="A47003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4A8D5606"/>
    <w:multiLevelType w:val="hybridMultilevel"/>
    <w:tmpl w:val="E7101530"/>
    <w:lvl w:ilvl="0" w:tplc="5E4261C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792513A"/>
    <w:multiLevelType w:val="hybridMultilevel"/>
    <w:tmpl w:val="CB90CBC8"/>
    <w:lvl w:ilvl="0" w:tplc="AFA0F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461A7C"/>
    <w:multiLevelType w:val="hybridMultilevel"/>
    <w:tmpl w:val="82A69C34"/>
    <w:lvl w:ilvl="0" w:tplc="8062A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A39B3"/>
    <w:multiLevelType w:val="hybridMultilevel"/>
    <w:tmpl w:val="8F7874EA"/>
    <w:lvl w:ilvl="0" w:tplc="DD966FDA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C4"/>
    <w:rsid w:val="00001A51"/>
    <w:rsid w:val="0000211E"/>
    <w:rsid w:val="00005CD0"/>
    <w:rsid w:val="000074D2"/>
    <w:rsid w:val="0000787A"/>
    <w:rsid w:val="0001017B"/>
    <w:rsid w:val="0001078A"/>
    <w:rsid w:val="0001103F"/>
    <w:rsid w:val="00011966"/>
    <w:rsid w:val="00013558"/>
    <w:rsid w:val="000154BF"/>
    <w:rsid w:val="00015BA6"/>
    <w:rsid w:val="00016C67"/>
    <w:rsid w:val="000174DD"/>
    <w:rsid w:val="000179B2"/>
    <w:rsid w:val="0002279C"/>
    <w:rsid w:val="000256C5"/>
    <w:rsid w:val="00026F6F"/>
    <w:rsid w:val="00027D32"/>
    <w:rsid w:val="00027D7D"/>
    <w:rsid w:val="000313BB"/>
    <w:rsid w:val="00031B69"/>
    <w:rsid w:val="000320EF"/>
    <w:rsid w:val="00034557"/>
    <w:rsid w:val="000359B6"/>
    <w:rsid w:val="00037EF2"/>
    <w:rsid w:val="00040FDD"/>
    <w:rsid w:val="00041D6B"/>
    <w:rsid w:val="00042022"/>
    <w:rsid w:val="00043B10"/>
    <w:rsid w:val="00044043"/>
    <w:rsid w:val="00044626"/>
    <w:rsid w:val="00044782"/>
    <w:rsid w:val="00044AA9"/>
    <w:rsid w:val="00046978"/>
    <w:rsid w:val="000478AC"/>
    <w:rsid w:val="00047C73"/>
    <w:rsid w:val="00050795"/>
    <w:rsid w:val="000518B7"/>
    <w:rsid w:val="0005447B"/>
    <w:rsid w:val="00054942"/>
    <w:rsid w:val="0005499A"/>
    <w:rsid w:val="000553F8"/>
    <w:rsid w:val="00057713"/>
    <w:rsid w:val="00060288"/>
    <w:rsid w:val="00062078"/>
    <w:rsid w:val="0006352E"/>
    <w:rsid w:val="0006376C"/>
    <w:rsid w:val="00063AC6"/>
    <w:rsid w:val="000662EC"/>
    <w:rsid w:val="00066360"/>
    <w:rsid w:val="0006698D"/>
    <w:rsid w:val="000677C2"/>
    <w:rsid w:val="00070514"/>
    <w:rsid w:val="00070959"/>
    <w:rsid w:val="000710E6"/>
    <w:rsid w:val="000728B7"/>
    <w:rsid w:val="00077C8C"/>
    <w:rsid w:val="00081876"/>
    <w:rsid w:val="00082B5A"/>
    <w:rsid w:val="00083030"/>
    <w:rsid w:val="0008429C"/>
    <w:rsid w:val="0008462C"/>
    <w:rsid w:val="000855CE"/>
    <w:rsid w:val="00085AF6"/>
    <w:rsid w:val="0008673C"/>
    <w:rsid w:val="00087F43"/>
    <w:rsid w:val="0009094E"/>
    <w:rsid w:val="00091EC9"/>
    <w:rsid w:val="00091F57"/>
    <w:rsid w:val="00091FDE"/>
    <w:rsid w:val="000920E0"/>
    <w:rsid w:val="00092841"/>
    <w:rsid w:val="000976D2"/>
    <w:rsid w:val="000A2261"/>
    <w:rsid w:val="000A2988"/>
    <w:rsid w:val="000A3204"/>
    <w:rsid w:val="000A4809"/>
    <w:rsid w:val="000A5755"/>
    <w:rsid w:val="000A7429"/>
    <w:rsid w:val="000B192A"/>
    <w:rsid w:val="000B2653"/>
    <w:rsid w:val="000B2891"/>
    <w:rsid w:val="000B29B5"/>
    <w:rsid w:val="000B397A"/>
    <w:rsid w:val="000B3DFF"/>
    <w:rsid w:val="000B403D"/>
    <w:rsid w:val="000B6A85"/>
    <w:rsid w:val="000C0DA1"/>
    <w:rsid w:val="000C132E"/>
    <w:rsid w:val="000C2A3C"/>
    <w:rsid w:val="000C2FF0"/>
    <w:rsid w:val="000C3164"/>
    <w:rsid w:val="000C36E9"/>
    <w:rsid w:val="000C3EF1"/>
    <w:rsid w:val="000C4896"/>
    <w:rsid w:val="000C6F49"/>
    <w:rsid w:val="000C7945"/>
    <w:rsid w:val="000C7F76"/>
    <w:rsid w:val="000D09E2"/>
    <w:rsid w:val="000D1750"/>
    <w:rsid w:val="000D2127"/>
    <w:rsid w:val="000D3FF2"/>
    <w:rsid w:val="000D4C28"/>
    <w:rsid w:val="000D6EE4"/>
    <w:rsid w:val="000E0365"/>
    <w:rsid w:val="000E03E5"/>
    <w:rsid w:val="000E1251"/>
    <w:rsid w:val="000E2477"/>
    <w:rsid w:val="000E398A"/>
    <w:rsid w:val="000E3B4B"/>
    <w:rsid w:val="000E3DCD"/>
    <w:rsid w:val="000E4AF5"/>
    <w:rsid w:val="000E55BF"/>
    <w:rsid w:val="000E5D45"/>
    <w:rsid w:val="000E6012"/>
    <w:rsid w:val="000E7682"/>
    <w:rsid w:val="000F083B"/>
    <w:rsid w:val="000F0CBB"/>
    <w:rsid w:val="000F0E0D"/>
    <w:rsid w:val="000F1E3E"/>
    <w:rsid w:val="000F3754"/>
    <w:rsid w:val="000F3FF0"/>
    <w:rsid w:val="000F5BCD"/>
    <w:rsid w:val="000F5C2A"/>
    <w:rsid w:val="000F7508"/>
    <w:rsid w:val="00100DA9"/>
    <w:rsid w:val="00102EE1"/>
    <w:rsid w:val="00103EBA"/>
    <w:rsid w:val="001056A8"/>
    <w:rsid w:val="00105A26"/>
    <w:rsid w:val="00105E7E"/>
    <w:rsid w:val="001060DC"/>
    <w:rsid w:val="00111C05"/>
    <w:rsid w:val="00111DF7"/>
    <w:rsid w:val="0011220D"/>
    <w:rsid w:val="00113D4F"/>
    <w:rsid w:val="00113F47"/>
    <w:rsid w:val="00114307"/>
    <w:rsid w:val="001145AB"/>
    <w:rsid w:val="00114604"/>
    <w:rsid w:val="00115851"/>
    <w:rsid w:val="0011789B"/>
    <w:rsid w:val="0012020A"/>
    <w:rsid w:val="001211BC"/>
    <w:rsid w:val="0012322B"/>
    <w:rsid w:val="00123C04"/>
    <w:rsid w:val="001242E3"/>
    <w:rsid w:val="0012444C"/>
    <w:rsid w:val="00125D25"/>
    <w:rsid w:val="00125FB3"/>
    <w:rsid w:val="00127869"/>
    <w:rsid w:val="00127A6A"/>
    <w:rsid w:val="00127D78"/>
    <w:rsid w:val="00132423"/>
    <w:rsid w:val="001343B0"/>
    <w:rsid w:val="00134446"/>
    <w:rsid w:val="001351C8"/>
    <w:rsid w:val="001366F3"/>
    <w:rsid w:val="001411DE"/>
    <w:rsid w:val="00141ED3"/>
    <w:rsid w:val="001437F7"/>
    <w:rsid w:val="00143CE1"/>
    <w:rsid w:val="00144FC6"/>
    <w:rsid w:val="00145696"/>
    <w:rsid w:val="00145781"/>
    <w:rsid w:val="001465F8"/>
    <w:rsid w:val="00147C1B"/>
    <w:rsid w:val="0015011F"/>
    <w:rsid w:val="00150901"/>
    <w:rsid w:val="001528F1"/>
    <w:rsid w:val="00152C4B"/>
    <w:rsid w:val="00155042"/>
    <w:rsid w:val="00157BB7"/>
    <w:rsid w:val="001604E8"/>
    <w:rsid w:val="0016076B"/>
    <w:rsid w:val="00160802"/>
    <w:rsid w:val="001620DF"/>
    <w:rsid w:val="00162C24"/>
    <w:rsid w:val="00162F2D"/>
    <w:rsid w:val="00164579"/>
    <w:rsid w:val="00164A34"/>
    <w:rsid w:val="00165722"/>
    <w:rsid w:val="001657E8"/>
    <w:rsid w:val="001673E4"/>
    <w:rsid w:val="00170CFA"/>
    <w:rsid w:val="00170FBB"/>
    <w:rsid w:val="001729B9"/>
    <w:rsid w:val="00172F48"/>
    <w:rsid w:val="0017306B"/>
    <w:rsid w:val="00173D30"/>
    <w:rsid w:val="00173DD0"/>
    <w:rsid w:val="0017481F"/>
    <w:rsid w:val="0017575D"/>
    <w:rsid w:val="001816CD"/>
    <w:rsid w:val="00181E91"/>
    <w:rsid w:val="00182085"/>
    <w:rsid w:val="00182948"/>
    <w:rsid w:val="00186CB1"/>
    <w:rsid w:val="00190383"/>
    <w:rsid w:val="001904DE"/>
    <w:rsid w:val="0019239E"/>
    <w:rsid w:val="00194EB1"/>
    <w:rsid w:val="00195259"/>
    <w:rsid w:val="00195560"/>
    <w:rsid w:val="0019574D"/>
    <w:rsid w:val="00196271"/>
    <w:rsid w:val="001965B3"/>
    <w:rsid w:val="001A024D"/>
    <w:rsid w:val="001A027C"/>
    <w:rsid w:val="001A0CAF"/>
    <w:rsid w:val="001A49B6"/>
    <w:rsid w:val="001A504E"/>
    <w:rsid w:val="001A5227"/>
    <w:rsid w:val="001A5CAD"/>
    <w:rsid w:val="001B08C2"/>
    <w:rsid w:val="001B2255"/>
    <w:rsid w:val="001B6F88"/>
    <w:rsid w:val="001B7515"/>
    <w:rsid w:val="001C216E"/>
    <w:rsid w:val="001C36C0"/>
    <w:rsid w:val="001C46B3"/>
    <w:rsid w:val="001C613E"/>
    <w:rsid w:val="001D1287"/>
    <w:rsid w:val="001D1C03"/>
    <w:rsid w:val="001D4D17"/>
    <w:rsid w:val="001D5D84"/>
    <w:rsid w:val="001D6349"/>
    <w:rsid w:val="001E135C"/>
    <w:rsid w:val="001E1D18"/>
    <w:rsid w:val="001E2D8F"/>
    <w:rsid w:val="001E3BB8"/>
    <w:rsid w:val="001E3D90"/>
    <w:rsid w:val="001E40BD"/>
    <w:rsid w:val="001E5FCC"/>
    <w:rsid w:val="001E74E4"/>
    <w:rsid w:val="001F2823"/>
    <w:rsid w:val="001F498C"/>
    <w:rsid w:val="001F5D84"/>
    <w:rsid w:val="001F6316"/>
    <w:rsid w:val="001F6379"/>
    <w:rsid w:val="001F6FB2"/>
    <w:rsid w:val="002034EE"/>
    <w:rsid w:val="00205C12"/>
    <w:rsid w:val="00205DBA"/>
    <w:rsid w:val="002061E3"/>
    <w:rsid w:val="0021029C"/>
    <w:rsid w:val="00213EBF"/>
    <w:rsid w:val="00214453"/>
    <w:rsid w:val="0021466E"/>
    <w:rsid w:val="00214FFD"/>
    <w:rsid w:val="00217328"/>
    <w:rsid w:val="00223D6D"/>
    <w:rsid w:val="00225E93"/>
    <w:rsid w:val="00226A5D"/>
    <w:rsid w:val="00227071"/>
    <w:rsid w:val="002278F0"/>
    <w:rsid w:val="00230626"/>
    <w:rsid w:val="00230708"/>
    <w:rsid w:val="00230BDB"/>
    <w:rsid w:val="00231C67"/>
    <w:rsid w:val="002332AD"/>
    <w:rsid w:val="0023332E"/>
    <w:rsid w:val="00233A33"/>
    <w:rsid w:val="002346C5"/>
    <w:rsid w:val="002358E2"/>
    <w:rsid w:val="00237796"/>
    <w:rsid w:val="00241F56"/>
    <w:rsid w:val="00242135"/>
    <w:rsid w:val="002422DF"/>
    <w:rsid w:val="002432CD"/>
    <w:rsid w:val="00245EB2"/>
    <w:rsid w:val="00245F5E"/>
    <w:rsid w:val="00246EC5"/>
    <w:rsid w:val="00247281"/>
    <w:rsid w:val="00247526"/>
    <w:rsid w:val="00250CDB"/>
    <w:rsid w:val="00250D9E"/>
    <w:rsid w:val="0025104A"/>
    <w:rsid w:val="0025310E"/>
    <w:rsid w:val="00253592"/>
    <w:rsid w:val="00253964"/>
    <w:rsid w:val="00254FCF"/>
    <w:rsid w:val="00255C77"/>
    <w:rsid w:val="0026029B"/>
    <w:rsid w:val="00261FB6"/>
    <w:rsid w:val="0026361F"/>
    <w:rsid w:val="00264614"/>
    <w:rsid w:val="00265D35"/>
    <w:rsid w:val="0026650A"/>
    <w:rsid w:val="00270269"/>
    <w:rsid w:val="00271313"/>
    <w:rsid w:val="0027192F"/>
    <w:rsid w:val="00272B3E"/>
    <w:rsid w:val="002733CF"/>
    <w:rsid w:val="0027412F"/>
    <w:rsid w:val="00275027"/>
    <w:rsid w:val="002759AA"/>
    <w:rsid w:val="002762D3"/>
    <w:rsid w:val="002769B4"/>
    <w:rsid w:val="0027730A"/>
    <w:rsid w:val="00277833"/>
    <w:rsid w:val="00277B07"/>
    <w:rsid w:val="00277F3A"/>
    <w:rsid w:val="00277F65"/>
    <w:rsid w:val="0028027B"/>
    <w:rsid w:val="0028080F"/>
    <w:rsid w:val="00280F06"/>
    <w:rsid w:val="00282480"/>
    <w:rsid w:val="002834AB"/>
    <w:rsid w:val="00285FF0"/>
    <w:rsid w:val="00286639"/>
    <w:rsid w:val="00291AD2"/>
    <w:rsid w:val="00291C27"/>
    <w:rsid w:val="00292472"/>
    <w:rsid w:val="00294B51"/>
    <w:rsid w:val="00294F2C"/>
    <w:rsid w:val="00296FFE"/>
    <w:rsid w:val="00297001"/>
    <w:rsid w:val="00297A7B"/>
    <w:rsid w:val="00297EB2"/>
    <w:rsid w:val="002A0138"/>
    <w:rsid w:val="002A0341"/>
    <w:rsid w:val="002A19D9"/>
    <w:rsid w:val="002A3C43"/>
    <w:rsid w:val="002A5B90"/>
    <w:rsid w:val="002B0A03"/>
    <w:rsid w:val="002B0B9A"/>
    <w:rsid w:val="002B1E37"/>
    <w:rsid w:val="002B23F5"/>
    <w:rsid w:val="002B32EA"/>
    <w:rsid w:val="002B443E"/>
    <w:rsid w:val="002B6479"/>
    <w:rsid w:val="002B65AC"/>
    <w:rsid w:val="002B6C0F"/>
    <w:rsid w:val="002B7653"/>
    <w:rsid w:val="002C0968"/>
    <w:rsid w:val="002C2181"/>
    <w:rsid w:val="002C2A12"/>
    <w:rsid w:val="002C7314"/>
    <w:rsid w:val="002C7A9B"/>
    <w:rsid w:val="002D044F"/>
    <w:rsid w:val="002D1642"/>
    <w:rsid w:val="002D1F80"/>
    <w:rsid w:val="002D2FCE"/>
    <w:rsid w:val="002D2FFE"/>
    <w:rsid w:val="002D3032"/>
    <w:rsid w:val="002D3097"/>
    <w:rsid w:val="002D36CC"/>
    <w:rsid w:val="002D4275"/>
    <w:rsid w:val="002D5923"/>
    <w:rsid w:val="002D60B7"/>
    <w:rsid w:val="002E6D66"/>
    <w:rsid w:val="002E76D4"/>
    <w:rsid w:val="002F3AF7"/>
    <w:rsid w:val="002F4B46"/>
    <w:rsid w:val="002F4C95"/>
    <w:rsid w:val="002F5A75"/>
    <w:rsid w:val="002F5D4C"/>
    <w:rsid w:val="002F733B"/>
    <w:rsid w:val="002F7426"/>
    <w:rsid w:val="002F7D68"/>
    <w:rsid w:val="0030098E"/>
    <w:rsid w:val="00300B4F"/>
    <w:rsid w:val="00300BB5"/>
    <w:rsid w:val="00303BF0"/>
    <w:rsid w:val="00304EC8"/>
    <w:rsid w:val="00305A30"/>
    <w:rsid w:val="00306687"/>
    <w:rsid w:val="003072AE"/>
    <w:rsid w:val="00311FB2"/>
    <w:rsid w:val="003125BF"/>
    <w:rsid w:val="00312957"/>
    <w:rsid w:val="0031321C"/>
    <w:rsid w:val="00313B7A"/>
    <w:rsid w:val="00315120"/>
    <w:rsid w:val="00316ED0"/>
    <w:rsid w:val="003173F8"/>
    <w:rsid w:val="00323807"/>
    <w:rsid w:val="00324023"/>
    <w:rsid w:val="00324597"/>
    <w:rsid w:val="00327A9F"/>
    <w:rsid w:val="00330A1D"/>
    <w:rsid w:val="00334711"/>
    <w:rsid w:val="00334DE5"/>
    <w:rsid w:val="00335FB0"/>
    <w:rsid w:val="0033716F"/>
    <w:rsid w:val="00341444"/>
    <w:rsid w:val="003418DE"/>
    <w:rsid w:val="00341A59"/>
    <w:rsid w:val="00343E59"/>
    <w:rsid w:val="00345013"/>
    <w:rsid w:val="00345336"/>
    <w:rsid w:val="003462EF"/>
    <w:rsid w:val="00350812"/>
    <w:rsid w:val="0035244C"/>
    <w:rsid w:val="003527D7"/>
    <w:rsid w:val="00352876"/>
    <w:rsid w:val="00352A8E"/>
    <w:rsid w:val="003543A1"/>
    <w:rsid w:val="003544E7"/>
    <w:rsid w:val="00356435"/>
    <w:rsid w:val="00356762"/>
    <w:rsid w:val="003567D3"/>
    <w:rsid w:val="00356D1F"/>
    <w:rsid w:val="00357227"/>
    <w:rsid w:val="00357B3B"/>
    <w:rsid w:val="00357CAD"/>
    <w:rsid w:val="003600F7"/>
    <w:rsid w:val="00360360"/>
    <w:rsid w:val="00363AB8"/>
    <w:rsid w:val="0036480F"/>
    <w:rsid w:val="00365551"/>
    <w:rsid w:val="00366264"/>
    <w:rsid w:val="003664EF"/>
    <w:rsid w:val="00366A01"/>
    <w:rsid w:val="0037180B"/>
    <w:rsid w:val="00372C8F"/>
    <w:rsid w:val="00372E4F"/>
    <w:rsid w:val="0037387B"/>
    <w:rsid w:val="003738EA"/>
    <w:rsid w:val="003761A3"/>
    <w:rsid w:val="00377519"/>
    <w:rsid w:val="00377B11"/>
    <w:rsid w:val="003811BA"/>
    <w:rsid w:val="003814B7"/>
    <w:rsid w:val="00382DB3"/>
    <w:rsid w:val="00383047"/>
    <w:rsid w:val="00383592"/>
    <w:rsid w:val="00383778"/>
    <w:rsid w:val="00384C0F"/>
    <w:rsid w:val="0038514B"/>
    <w:rsid w:val="00385386"/>
    <w:rsid w:val="00386C09"/>
    <w:rsid w:val="003905E5"/>
    <w:rsid w:val="0039313D"/>
    <w:rsid w:val="0039424C"/>
    <w:rsid w:val="00394BAF"/>
    <w:rsid w:val="00394FC9"/>
    <w:rsid w:val="00395C93"/>
    <w:rsid w:val="003A13ED"/>
    <w:rsid w:val="003A1643"/>
    <w:rsid w:val="003A1EA8"/>
    <w:rsid w:val="003A22F6"/>
    <w:rsid w:val="003A3E63"/>
    <w:rsid w:val="003A4075"/>
    <w:rsid w:val="003A448C"/>
    <w:rsid w:val="003B0D91"/>
    <w:rsid w:val="003B1E19"/>
    <w:rsid w:val="003B29F2"/>
    <w:rsid w:val="003B3129"/>
    <w:rsid w:val="003B3CC1"/>
    <w:rsid w:val="003B4290"/>
    <w:rsid w:val="003B5B7C"/>
    <w:rsid w:val="003B5E0A"/>
    <w:rsid w:val="003B6CAC"/>
    <w:rsid w:val="003B6F3F"/>
    <w:rsid w:val="003B7115"/>
    <w:rsid w:val="003C114E"/>
    <w:rsid w:val="003C2736"/>
    <w:rsid w:val="003C2DA1"/>
    <w:rsid w:val="003C43ED"/>
    <w:rsid w:val="003C49A5"/>
    <w:rsid w:val="003C5261"/>
    <w:rsid w:val="003C54CC"/>
    <w:rsid w:val="003C54F2"/>
    <w:rsid w:val="003C66F9"/>
    <w:rsid w:val="003D04A3"/>
    <w:rsid w:val="003D1408"/>
    <w:rsid w:val="003D3286"/>
    <w:rsid w:val="003D415C"/>
    <w:rsid w:val="003D4DED"/>
    <w:rsid w:val="003D54C4"/>
    <w:rsid w:val="003D5987"/>
    <w:rsid w:val="003D6273"/>
    <w:rsid w:val="003D6730"/>
    <w:rsid w:val="003D710E"/>
    <w:rsid w:val="003D7D19"/>
    <w:rsid w:val="003E0DBA"/>
    <w:rsid w:val="003E2DF5"/>
    <w:rsid w:val="003E2F60"/>
    <w:rsid w:val="003E5C71"/>
    <w:rsid w:val="003E5CB6"/>
    <w:rsid w:val="003E66A2"/>
    <w:rsid w:val="003F077D"/>
    <w:rsid w:val="003F0967"/>
    <w:rsid w:val="003F0A05"/>
    <w:rsid w:val="003F0FF9"/>
    <w:rsid w:val="003F1651"/>
    <w:rsid w:val="003F1E6E"/>
    <w:rsid w:val="003F2EE7"/>
    <w:rsid w:val="003F3F7A"/>
    <w:rsid w:val="003F4872"/>
    <w:rsid w:val="003F588A"/>
    <w:rsid w:val="003F6520"/>
    <w:rsid w:val="0040046D"/>
    <w:rsid w:val="00403C87"/>
    <w:rsid w:val="004042FC"/>
    <w:rsid w:val="004050E7"/>
    <w:rsid w:val="00406FBA"/>
    <w:rsid w:val="00407B6E"/>
    <w:rsid w:val="0041199A"/>
    <w:rsid w:val="00412232"/>
    <w:rsid w:val="00412E9E"/>
    <w:rsid w:val="00416DA2"/>
    <w:rsid w:val="00417550"/>
    <w:rsid w:val="004203C3"/>
    <w:rsid w:val="00420A6A"/>
    <w:rsid w:val="004213BE"/>
    <w:rsid w:val="004219C8"/>
    <w:rsid w:val="00421AA2"/>
    <w:rsid w:val="00421E0F"/>
    <w:rsid w:val="00421EE7"/>
    <w:rsid w:val="00422204"/>
    <w:rsid w:val="004265DE"/>
    <w:rsid w:val="00427B53"/>
    <w:rsid w:val="004304D5"/>
    <w:rsid w:val="004305F3"/>
    <w:rsid w:val="0043132E"/>
    <w:rsid w:val="00431F77"/>
    <w:rsid w:val="00432C07"/>
    <w:rsid w:val="00432FDF"/>
    <w:rsid w:val="00434B70"/>
    <w:rsid w:val="004351F0"/>
    <w:rsid w:val="004372AC"/>
    <w:rsid w:val="00441268"/>
    <w:rsid w:val="0044159C"/>
    <w:rsid w:val="00443DDB"/>
    <w:rsid w:val="00444B15"/>
    <w:rsid w:val="00445D4E"/>
    <w:rsid w:val="00451015"/>
    <w:rsid w:val="00451FC5"/>
    <w:rsid w:val="004527B5"/>
    <w:rsid w:val="00453517"/>
    <w:rsid w:val="00454FF1"/>
    <w:rsid w:val="00455640"/>
    <w:rsid w:val="00456307"/>
    <w:rsid w:val="00456404"/>
    <w:rsid w:val="004566A2"/>
    <w:rsid w:val="00460018"/>
    <w:rsid w:val="00461739"/>
    <w:rsid w:val="00461D85"/>
    <w:rsid w:val="00463EF1"/>
    <w:rsid w:val="004645EF"/>
    <w:rsid w:val="00466038"/>
    <w:rsid w:val="004669D5"/>
    <w:rsid w:val="00466B9E"/>
    <w:rsid w:val="0047028F"/>
    <w:rsid w:val="004709FB"/>
    <w:rsid w:val="004759AB"/>
    <w:rsid w:val="00475A29"/>
    <w:rsid w:val="00476251"/>
    <w:rsid w:val="004771A8"/>
    <w:rsid w:val="00480D73"/>
    <w:rsid w:val="00481B7B"/>
    <w:rsid w:val="004844D0"/>
    <w:rsid w:val="00485FA8"/>
    <w:rsid w:val="00487F3D"/>
    <w:rsid w:val="004901A7"/>
    <w:rsid w:val="00490325"/>
    <w:rsid w:val="004915EF"/>
    <w:rsid w:val="00492EC7"/>
    <w:rsid w:val="00493044"/>
    <w:rsid w:val="00496752"/>
    <w:rsid w:val="00496FEF"/>
    <w:rsid w:val="004A0889"/>
    <w:rsid w:val="004A10D4"/>
    <w:rsid w:val="004A28B2"/>
    <w:rsid w:val="004A5CDB"/>
    <w:rsid w:val="004A6A75"/>
    <w:rsid w:val="004A722D"/>
    <w:rsid w:val="004A7EF2"/>
    <w:rsid w:val="004B022F"/>
    <w:rsid w:val="004B0EC8"/>
    <w:rsid w:val="004B193F"/>
    <w:rsid w:val="004B470A"/>
    <w:rsid w:val="004B60B7"/>
    <w:rsid w:val="004B7BC8"/>
    <w:rsid w:val="004C09E2"/>
    <w:rsid w:val="004C2470"/>
    <w:rsid w:val="004D2B20"/>
    <w:rsid w:val="004D3737"/>
    <w:rsid w:val="004D3BDF"/>
    <w:rsid w:val="004D4615"/>
    <w:rsid w:val="004D4BBC"/>
    <w:rsid w:val="004D5470"/>
    <w:rsid w:val="004D68AC"/>
    <w:rsid w:val="004D6D44"/>
    <w:rsid w:val="004D7134"/>
    <w:rsid w:val="004E0368"/>
    <w:rsid w:val="004E3BF8"/>
    <w:rsid w:val="004E3C69"/>
    <w:rsid w:val="004E3F54"/>
    <w:rsid w:val="004E4F88"/>
    <w:rsid w:val="004E7976"/>
    <w:rsid w:val="004F2B9F"/>
    <w:rsid w:val="004F421A"/>
    <w:rsid w:val="004F5CC0"/>
    <w:rsid w:val="00500D58"/>
    <w:rsid w:val="00503323"/>
    <w:rsid w:val="00503579"/>
    <w:rsid w:val="00504C66"/>
    <w:rsid w:val="00505996"/>
    <w:rsid w:val="005060C9"/>
    <w:rsid w:val="00506DF4"/>
    <w:rsid w:val="0050762E"/>
    <w:rsid w:val="00510661"/>
    <w:rsid w:val="00512851"/>
    <w:rsid w:val="005153FC"/>
    <w:rsid w:val="00515722"/>
    <w:rsid w:val="0051766E"/>
    <w:rsid w:val="00517EF7"/>
    <w:rsid w:val="0052366D"/>
    <w:rsid w:val="00525D4F"/>
    <w:rsid w:val="00526896"/>
    <w:rsid w:val="00527A3F"/>
    <w:rsid w:val="00530387"/>
    <w:rsid w:val="00530BFE"/>
    <w:rsid w:val="00530C69"/>
    <w:rsid w:val="00531911"/>
    <w:rsid w:val="00532454"/>
    <w:rsid w:val="00534185"/>
    <w:rsid w:val="00536859"/>
    <w:rsid w:val="00537C14"/>
    <w:rsid w:val="00540290"/>
    <w:rsid w:val="005403AD"/>
    <w:rsid w:val="00540ECF"/>
    <w:rsid w:val="00542E3B"/>
    <w:rsid w:val="00544C70"/>
    <w:rsid w:val="00545E6D"/>
    <w:rsid w:val="00546E12"/>
    <w:rsid w:val="00547C53"/>
    <w:rsid w:val="0055016B"/>
    <w:rsid w:val="00551884"/>
    <w:rsid w:val="005533A4"/>
    <w:rsid w:val="005539FD"/>
    <w:rsid w:val="005548F5"/>
    <w:rsid w:val="00556268"/>
    <w:rsid w:val="00556F99"/>
    <w:rsid w:val="005610CC"/>
    <w:rsid w:val="00561835"/>
    <w:rsid w:val="00561FC4"/>
    <w:rsid w:val="0056212E"/>
    <w:rsid w:val="00566188"/>
    <w:rsid w:val="00566363"/>
    <w:rsid w:val="0057219F"/>
    <w:rsid w:val="0057260E"/>
    <w:rsid w:val="00572685"/>
    <w:rsid w:val="005740ED"/>
    <w:rsid w:val="005746F0"/>
    <w:rsid w:val="00575005"/>
    <w:rsid w:val="005755C4"/>
    <w:rsid w:val="00581570"/>
    <w:rsid w:val="005815EB"/>
    <w:rsid w:val="005823AE"/>
    <w:rsid w:val="00587ACF"/>
    <w:rsid w:val="00590335"/>
    <w:rsid w:val="00590930"/>
    <w:rsid w:val="00590EE3"/>
    <w:rsid w:val="0059320D"/>
    <w:rsid w:val="00594B10"/>
    <w:rsid w:val="00594EBA"/>
    <w:rsid w:val="00595D72"/>
    <w:rsid w:val="00595F49"/>
    <w:rsid w:val="005A08E0"/>
    <w:rsid w:val="005A096D"/>
    <w:rsid w:val="005A0AD5"/>
    <w:rsid w:val="005A3448"/>
    <w:rsid w:val="005A572A"/>
    <w:rsid w:val="005A6425"/>
    <w:rsid w:val="005A6F77"/>
    <w:rsid w:val="005A7B89"/>
    <w:rsid w:val="005A7D60"/>
    <w:rsid w:val="005B0B73"/>
    <w:rsid w:val="005B0D26"/>
    <w:rsid w:val="005B1767"/>
    <w:rsid w:val="005B5252"/>
    <w:rsid w:val="005B5D69"/>
    <w:rsid w:val="005B5E43"/>
    <w:rsid w:val="005B6563"/>
    <w:rsid w:val="005B6F49"/>
    <w:rsid w:val="005B7957"/>
    <w:rsid w:val="005B7E15"/>
    <w:rsid w:val="005C0BFC"/>
    <w:rsid w:val="005C26C3"/>
    <w:rsid w:val="005C2E9D"/>
    <w:rsid w:val="005C7A6A"/>
    <w:rsid w:val="005D19F8"/>
    <w:rsid w:val="005D38AC"/>
    <w:rsid w:val="005D7199"/>
    <w:rsid w:val="005D71E7"/>
    <w:rsid w:val="005E11B5"/>
    <w:rsid w:val="005E175C"/>
    <w:rsid w:val="005E2446"/>
    <w:rsid w:val="005E3995"/>
    <w:rsid w:val="005E4778"/>
    <w:rsid w:val="005E4C9D"/>
    <w:rsid w:val="005E4D6D"/>
    <w:rsid w:val="005E5D26"/>
    <w:rsid w:val="005E7CA7"/>
    <w:rsid w:val="005F0000"/>
    <w:rsid w:val="005F0356"/>
    <w:rsid w:val="005F0615"/>
    <w:rsid w:val="005F0D7D"/>
    <w:rsid w:val="005F250C"/>
    <w:rsid w:val="005F404F"/>
    <w:rsid w:val="005F4949"/>
    <w:rsid w:val="005F5F74"/>
    <w:rsid w:val="005F611E"/>
    <w:rsid w:val="005F7010"/>
    <w:rsid w:val="005F778F"/>
    <w:rsid w:val="005F7AF6"/>
    <w:rsid w:val="005F7FFD"/>
    <w:rsid w:val="00600659"/>
    <w:rsid w:val="006013E7"/>
    <w:rsid w:val="00601581"/>
    <w:rsid w:val="0060190A"/>
    <w:rsid w:val="00601C76"/>
    <w:rsid w:val="00602780"/>
    <w:rsid w:val="00605413"/>
    <w:rsid w:val="00605B7F"/>
    <w:rsid w:val="00606808"/>
    <w:rsid w:val="00606A22"/>
    <w:rsid w:val="00612B4F"/>
    <w:rsid w:val="006137E9"/>
    <w:rsid w:val="00614172"/>
    <w:rsid w:val="006176DB"/>
    <w:rsid w:val="006177E4"/>
    <w:rsid w:val="00617E0D"/>
    <w:rsid w:val="006222D7"/>
    <w:rsid w:val="00623D9D"/>
    <w:rsid w:val="00624B1E"/>
    <w:rsid w:val="00626854"/>
    <w:rsid w:val="00627FD9"/>
    <w:rsid w:val="00630A62"/>
    <w:rsid w:val="0063196F"/>
    <w:rsid w:val="00635428"/>
    <w:rsid w:val="00635655"/>
    <w:rsid w:val="006368F8"/>
    <w:rsid w:val="00636D09"/>
    <w:rsid w:val="00636FC8"/>
    <w:rsid w:val="00640989"/>
    <w:rsid w:val="00644166"/>
    <w:rsid w:val="0064425F"/>
    <w:rsid w:val="0064454F"/>
    <w:rsid w:val="00651334"/>
    <w:rsid w:val="00651CD3"/>
    <w:rsid w:val="00653096"/>
    <w:rsid w:val="00654FD1"/>
    <w:rsid w:val="00657D1A"/>
    <w:rsid w:val="006601D9"/>
    <w:rsid w:val="006603E1"/>
    <w:rsid w:val="00660CCB"/>
    <w:rsid w:val="00660DC4"/>
    <w:rsid w:val="006617CB"/>
    <w:rsid w:val="00663508"/>
    <w:rsid w:val="006721B0"/>
    <w:rsid w:val="0067375C"/>
    <w:rsid w:val="00673902"/>
    <w:rsid w:val="006756EE"/>
    <w:rsid w:val="00676674"/>
    <w:rsid w:val="00676852"/>
    <w:rsid w:val="00676AFB"/>
    <w:rsid w:val="006770DD"/>
    <w:rsid w:val="00681528"/>
    <w:rsid w:val="00683694"/>
    <w:rsid w:val="0068391D"/>
    <w:rsid w:val="00683A8E"/>
    <w:rsid w:val="00690808"/>
    <w:rsid w:val="00694E0D"/>
    <w:rsid w:val="00694EB0"/>
    <w:rsid w:val="006950AE"/>
    <w:rsid w:val="00697B5D"/>
    <w:rsid w:val="006A1177"/>
    <w:rsid w:val="006A2F06"/>
    <w:rsid w:val="006A37E5"/>
    <w:rsid w:val="006A42A1"/>
    <w:rsid w:val="006A5727"/>
    <w:rsid w:val="006A5F93"/>
    <w:rsid w:val="006A62A7"/>
    <w:rsid w:val="006A7AE6"/>
    <w:rsid w:val="006A7F4B"/>
    <w:rsid w:val="006B1AEE"/>
    <w:rsid w:val="006B3A76"/>
    <w:rsid w:val="006B3CE1"/>
    <w:rsid w:val="006B3E0B"/>
    <w:rsid w:val="006B6111"/>
    <w:rsid w:val="006B7830"/>
    <w:rsid w:val="006B7989"/>
    <w:rsid w:val="006C09F6"/>
    <w:rsid w:val="006C0A32"/>
    <w:rsid w:val="006C18CE"/>
    <w:rsid w:val="006C2415"/>
    <w:rsid w:val="006D088D"/>
    <w:rsid w:val="006D1CE5"/>
    <w:rsid w:val="006D7815"/>
    <w:rsid w:val="006D788D"/>
    <w:rsid w:val="006E1A3D"/>
    <w:rsid w:val="006E1CF1"/>
    <w:rsid w:val="006E22EC"/>
    <w:rsid w:val="006E45E6"/>
    <w:rsid w:val="006E4E94"/>
    <w:rsid w:val="006E721A"/>
    <w:rsid w:val="006E7F13"/>
    <w:rsid w:val="006F4086"/>
    <w:rsid w:val="006F55C4"/>
    <w:rsid w:val="006F5D54"/>
    <w:rsid w:val="006F5E15"/>
    <w:rsid w:val="0070053A"/>
    <w:rsid w:val="0070081A"/>
    <w:rsid w:val="0070208F"/>
    <w:rsid w:val="00703FC9"/>
    <w:rsid w:val="00704413"/>
    <w:rsid w:val="007046FB"/>
    <w:rsid w:val="00705E90"/>
    <w:rsid w:val="007162E7"/>
    <w:rsid w:val="00716EE4"/>
    <w:rsid w:val="00717850"/>
    <w:rsid w:val="00717A65"/>
    <w:rsid w:val="00717A9D"/>
    <w:rsid w:val="00720EF9"/>
    <w:rsid w:val="007213F4"/>
    <w:rsid w:val="007216FC"/>
    <w:rsid w:val="00721984"/>
    <w:rsid w:val="00722952"/>
    <w:rsid w:val="00723058"/>
    <w:rsid w:val="00723862"/>
    <w:rsid w:val="00723F30"/>
    <w:rsid w:val="007249EF"/>
    <w:rsid w:val="0072674A"/>
    <w:rsid w:val="00727C68"/>
    <w:rsid w:val="00731353"/>
    <w:rsid w:val="00731551"/>
    <w:rsid w:val="00731A47"/>
    <w:rsid w:val="0073381A"/>
    <w:rsid w:val="0073513F"/>
    <w:rsid w:val="00735FB6"/>
    <w:rsid w:val="007371D2"/>
    <w:rsid w:val="00737B4C"/>
    <w:rsid w:val="00744C40"/>
    <w:rsid w:val="007458C2"/>
    <w:rsid w:val="00746156"/>
    <w:rsid w:val="00746F3F"/>
    <w:rsid w:val="00750A7E"/>
    <w:rsid w:val="007530F4"/>
    <w:rsid w:val="00753166"/>
    <w:rsid w:val="0075437D"/>
    <w:rsid w:val="00755E82"/>
    <w:rsid w:val="00760EF1"/>
    <w:rsid w:val="0076121A"/>
    <w:rsid w:val="0076140E"/>
    <w:rsid w:val="0076580F"/>
    <w:rsid w:val="00765EE6"/>
    <w:rsid w:val="007664B7"/>
    <w:rsid w:val="007669A8"/>
    <w:rsid w:val="0077229C"/>
    <w:rsid w:val="00774E09"/>
    <w:rsid w:val="00775F19"/>
    <w:rsid w:val="007760F9"/>
    <w:rsid w:val="007762DB"/>
    <w:rsid w:val="007767B8"/>
    <w:rsid w:val="00782A2E"/>
    <w:rsid w:val="00783DC1"/>
    <w:rsid w:val="00784482"/>
    <w:rsid w:val="007849AD"/>
    <w:rsid w:val="007852FC"/>
    <w:rsid w:val="00785714"/>
    <w:rsid w:val="00786E03"/>
    <w:rsid w:val="00787F87"/>
    <w:rsid w:val="007900FD"/>
    <w:rsid w:val="0079089D"/>
    <w:rsid w:val="007914A9"/>
    <w:rsid w:val="007922C8"/>
    <w:rsid w:val="00794459"/>
    <w:rsid w:val="00794AF9"/>
    <w:rsid w:val="00794CD0"/>
    <w:rsid w:val="007959C8"/>
    <w:rsid w:val="0079687F"/>
    <w:rsid w:val="007A3B3D"/>
    <w:rsid w:val="007A49FF"/>
    <w:rsid w:val="007A571F"/>
    <w:rsid w:val="007A7F97"/>
    <w:rsid w:val="007B3D8D"/>
    <w:rsid w:val="007B4A9C"/>
    <w:rsid w:val="007B6B1E"/>
    <w:rsid w:val="007B7868"/>
    <w:rsid w:val="007C2946"/>
    <w:rsid w:val="007C41A9"/>
    <w:rsid w:val="007C46AA"/>
    <w:rsid w:val="007C4A66"/>
    <w:rsid w:val="007C5A41"/>
    <w:rsid w:val="007C6471"/>
    <w:rsid w:val="007C6CAC"/>
    <w:rsid w:val="007C74DB"/>
    <w:rsid w:val="007D225C"/>
    <w:rsid w:val="007D230C"/>
    <w:rsid w:val="007D30F2"/>
    <w:rsid w:val="007D364B"/>
    <w:rsid w:val="007D3A3D"/>
    <w:rsid w:val="007D42E8"/>
    <w:rsid w:val="007D47C2"/>
    <w:rsid w:val="007D6035"/>
    <w:rsid w:val="007D65B5"/>
    <w:rsid w:val="007D693A"/>
    <w:rsid w:val="007D7EE4"/>
    <w:rsid w:val="007E0D85"/>
    <w:rsid w:val="007E1A36"/>
    <w:rsid w:val="007E21A1"/>
    <w:rsid w:val="007E384C"/>
    <w:rsid w:val="007E50A2"/>
    <w:rsid w:val="007E5698"/>
    <w:rsid w:val="007E7285"/>
    <w:rsid w:val="007F19E7"/>
    <w:rsid w:val="007F1B00"/>
    <w:rsid w:val="007F3291"/>
    <w:rsid w:val="007F3BDA"/>
    <w:rsid w:val="007F3C9B"/>
    <w:rsid w:val="007F5E41"/>
    <w:rsid w:val="007F694F"/>
    <w:rsid w:val="007F7D31"/>
    <w:rsid w:val="00800AA2"/>
    <w:rsid w:val="0080169E"/>
    <w:rsid w:val="00801CAA"/>
    <w:rsid w:val="008025CA"/>
    <w:rsid w:val="00805B0F"/>
    <w:rsid w:val="00805E3A"/>
    <w:rsid w:val="008064C0"/>
    <w:rsid w:val="00806834"/>
    <w:rsid w:val="0081003B"/>
    <w:rsid w:val="008115E1"/>
    <w:rsid w:val="0081191E"/>
    <w:rsid w:val="008126DD"/>
    <w:rsid w:val="0081313D"/>
    <w:rsid w:val="00814229"/>
    <w:rsid w:val="00814BFE"/>
    <w:rsid w:val="00816ECC"/>
    <w:rsid w:val="00820710"/>
    <w:rsid w:val="00820B03"/>
    <w:rsid w:val="00822145"/>
    <w:rsid w:val="008249C0"/>
    <w:rsid w:val="0082501A"/>
    <w:rsid w:val="0082567E"/>
    <w:rsid w:val="00827DBB"/>
    <w:rsid w:val="00830539"/>
    <w:rsid w:val="00830642"/>
    <w:rsid w:val="008311E5"/>
    <w:rsid w:val="0083156E"/>
    <w:rsid w:val="00832BF1"/>
    <w:rsid w:val="0083354B"/>
    <w:rsid w:val="0083398C"/>
    <w:rsid w:val="008340F4"/>
    <w:rsid w:val="00834A8D"/>
    <w:rsid w:val="0083516F"/>
    <w:rsid w:val="00835BB7"/>
    <w:rsid w:val="00836CAD"/>
    <w:rsid w:val="0084233E"/>
    <w:rsid w:val="00842ADE"/>
    <w:rsid w:val="00843F6A"/>
    <w:rsid w:val="00845151"/>
    <w:rsid w:val="008478D5"/>
    <w:rsid w:val="00850020"/>
    <w:rsid w:val="00850D53"/>
    <w:rsid w:val="00851A58"/>
    <w:rsid w:val="008531B0"/>
    <w:rsid w:val="00853692"/>
    <w:rsid w:val="00854AF5"/>
    <w:rsid w:val="0085567F"/>
    <w:rsid w:val="008607DC"/>
    <w:rsid w:val="00860CBF"/>
    <w:rsid w:val="00861BEF"/>
    <w:rsid w:val="00861DE1"/>
    <w:rsid w:val="00862453"/>
    <w:rsid w:val="00862727"/>
    <w:rsid w:val="008627BD"/>
    <w:rsid w:val="00864147"/>
    <w:rsid w:val="0086436E"/>
    <w:rsid w:val="00864918"/>
    <w:rsid w:val="008669B8"/>
    <w:rsid w:val="00867DA7"/>
    <w:rsid w:val="00867FB0"/>
    <w:rsid w:val="0087287B"/>
    <w:rsid w:val="008729EB"/>
    <w:rsid w:val="00873521"/>
    <w:rsid w:val="00873B46"/>
    <w:rsid w:val="008746B8"/>
    <w:rsid w:val="0087538C"/>
    <w:rsid w:val="008768E2"/>
    <w:rsid w:val="00876FC1"/>
    <w:rsid w:val="00877118"/>
    <w:rsid w:val="0088047D"/>
    <w:rsid w:val="00880E95"/>
    <w:rsid w:val="0088234F"/>
    <w:rsid w:val="00883D63"/>
    <w:rsid w:val="00884459"/>
    <w:rsid w:val="008847B3"/>
    <w:rsid w:val="00885C0F"/>
    <w:rsid w:val="008873DE"/>
    <w:rsid w:val="00887F56"/>
    <w:rsid w:val="008908CB"/>
    <w:rsid w:val="00892D4A"/>
    <w:rsid w:val="0089356C"/>
    <w:rsid w:val="008939D5"/>
    <w:rsid w:val="00895CD3"/>
    <w:rsid w:val="0089689F"/>
    <w:rsid w:val="008A1331"/>
    <w:rsid w:val="008A2038"/>
    <w:rsid w:val="008A21DF"/>
    <w:rsid w:val="008A2C74"/>
    <w:rsid w:val="008A341E"/>
    <w:rsid w:val="008A3C21"/>
    <w:rsid w:val="008A7FED"/>
    <w:rsid w:val="008B0FFD"/>
    <w:rsid w:val="008B19A9"/>
    <w:rsid w:val="008B2242"/>
    <w:rsid w:val="008B59D2"/>
    <w:rsid w:val="008C03BC"/>
    <w:rsid w:val="008C1A7B"/>
    <w:rsid w:val="008C33A1"/>
    <w:rsid w:val="008C5B3F"/>
    <w:rsid w:val="008C61E6"/>
    <w:rsid w:val="008D1CE5"/>
    <w:rsid w:val="008D3E9D"/>
    <w:rsid w:val="008D4DBC"/>
    <w:rsid w:val="008D6997"/>
    <w:rsid w:val="008E26E7"/>
    <w:rsid w:val="008E3924"/>
    <w:rsid w:val="008E64C5"/>
    <w:rsid w:val="008F04F8"/>
    <w:rsid w:val="008F0AEE"/>
    <w:rsid w:val="008F0BED"/>
    <w:rsid w:val="008F0DA5"/>
    <w:rsid w:val="008F11DF"/>
    <w:rsid w:val="008F30F7"/>
    <w:rsid w:val="008F4669"/>
    <w:rsid w:val="008F4767"/>
    <w:rsid w:val="008F4C0F"/>
    <w:rsid w:val="008F4FE8"/>
    <w:rsid w:val="008F5B6C"/>
    <w:rsid w:val="008F5D65"/>
    <w:rsid w:val="008F6EAA"/>
    <w:rsid w:val="008F70C9"/>
    <w:rsid w:val="00902BF4"/>
    <w:rsid w:val="00902DA2"/>
    <w:rsid w:val="0090378E"/>
    <w:rsid w:val="0090405D"/>
    <w:rsid w:val="009059D1"/>
    <w:rsid w:val="009060B1"/>
    <w:rsid w:val="009061B7"/>
    <w:rsid w:val="009105CB"/>
    <w:rsid w:val="00910610"/>
    <w:rsid w:val="00911370"/>
    <w:rsid w:val="00912E14"/>
    <w:rsid w:val="009135DA"/>
    <w:rsid w:val="00914F98"/>
    <w:rsid w:val="00915DDB"/>
    <w:rsid w:val="009161CB"/>
    <w:rsid w:val="009175C5"/>
    <w:rsid w:val="009207A9"/>
    <w:rsid w:val="009209A3"/>
    <w:rsid w:val="009211E8"/>
    <w:rsid w:val="00921201"/>
    <w:rsid w:val="00923E14"/>
    <w:rsid w:val="00924BBF"/>
    <w:rsid w:val="00926263"/>
    <w:rsid w:val="00926ED1"/>
    <w:rsid w:val="009270B7"/>
    <w:rsid w:val="00931053"/>
    <w:rsid w:val="0093161C"/>
    <w:rsid w:val="00931872"/>
    <w:rsid w:val="00931FC4"/>
    <w:rsid w:val="009333B9"/>
    <w:rsid w:val="0093433B"/>
    <w:rsid w:val="009343AE"/>
    <w:rsid w:val="009347B6"/>
    <w:rsid w:val="009347DB"/>
    <w:rsid w:val="00940799"/>
    <w:rsid w:val="00941F5B"/>
    <w:rsid w:val="0094292F"/>
    <w:rsid w:val="00942B91"/>
    <w:rsid w:val="00943F71"/>
    <w:rsid w:val="00944456"/>
    <w:rsid w:val="0094706E"/>
    <w:rsid w:val="00947C3E"/>
    <w:rsid w:val="009512F8"/>
    <w:rsid w:val="00951827"/>
    <w:rsid w:val="009522E7"/>
    <w:rsid w:val="00952779"/>
    <w:rsid w:val="00955FC5"/>
    <w:rsid w:val="00956B51"/>
    <w:rsid w:val="0095754F"/>
    <w:rsid w:val="009578F5"/>
    <w:rsid w:val="00960AFA"/>
    <w:rsid w:val="009613FD"/>
    <w:rsid w:val="0096172A"/>
    <w:rsid w:val="0096192C"/>
    <w:rsid w:val="009620FC"/>
    <w:rsid w:val="00962C42"/>
    <w:rsid w:val="00965545"/>
    <w:rsid w:val="009663FC"/>
    <w:rsid w:val="00966BDD"/>
    <w:rsid w:val="00966FAF"/>
    <w:rsid w:val="009673E9"/>
    <w:rsid w:val="0097059B"/>
    <w:rsid w:val="00973E04"/>
    <w:rsid w:val="00975544"/>
    <w:rsid w:val="00976B77"/>
    <w:rsid w:val="009808B7"/>
    <w:rsid w:val="009815F8"/>
    <w:rsid w:val="0098192D"/>
    <w:rsid w:val="00982521"/>
    <w:rsid w:val="009827E2"/>
    <w:rsid w:val="00982C06"/>
    <w:rsid w:val="009847DB"/>
    <w:rsid w:val="009848E5"/>
    <w:rsid w:val="00986D1C"/>
    <w:rsid w:val="00986D4A"/>
    <w:rsid w:val="00986FC8"/>
    <w:rsid w:val="00990FD3"/>
    <w:rsid w:val="0099333D"/>
    <w:rsid w:val="00995ACD"/>
    <w:rsid w:val="00997C4A"/>
    <w:rsid w:val="009A0096"/>
    <w:rsid w:val="009A2172"/>
    <w:rsid w:val="009A3823"/>
    <w:rsid w:val="009A3F97"/>
    <w:rsid w:val="009A4199"/>
    <w:rsid w:val="009A44B9"/>
    <w:rsid w:val="009A67A8"/>
    <w:rsid w:val="009B039E"/>
    <w:rsid w:val="009B276A"/>
    <w:rsid w:val="009B3631"/>
    <w:rsid w:val="009B3F64"/>
    <w:rsid w:val="009B43F7"/>
    <w:rsid w:val="009B51F5"/>
    <w:rsid w:val="009B793C"/>
    <w:rsid w:val="009C0A48"/>
    <w:rsid w:val="009C24A0"/>
    <w:rsid w:val="009C5761"/>
    <w:rsid w:val="009D038A"/>
    <w:rsid w:val="009D1660"/>
    <w:rsid w:val="009D1BDB"/>
    <w:rsid w:val="009D30BB"/>
    <w:rsid w:val="009D536B"/>
    <w:rsid w:val="009D6191"/>
    <w:rsid w:val="009D62BA"/>
    <w:rsid w:val="009D676F"/>
    <w:rsid w:val="009E08D0"/>
    <w:rsid w:val="009E0ECC"/>
    <w:rsid w:val="009E1D35"/>
    <w:rsid w:val="009E2B84"/>
    <w:rsid w:val="009E34D3"/>
    <w:rsid w:val="009E5540"/>
    <w:rsid w:val="009E5611"/>
    <w:rsid w:val="009E78C1"/>
    <w:rsid w:val="009F0AD1"/>
    <w:rsid w:val="009F3E03"/>
    <w:rsid w:val="009F43C7"/>
    <w:rsid w:val="009F7BBE"/>
    <w:rsid w:val="00A00086"/>
    <w:rsid w:val="00A000CD"/>
    <w:rsid w:val="00A01223"/>
    <w:rsid w:val="00A02FCA"/>
    <w:rsid w:val="00A03A8C"/>
    <w:rsid w:val="00A040CD"/>
    <w:rsid w:val="00A044BB"/>
    <w:rsid w:val="00A049CB"/>
    <w:rsid w:val="00A0623E"/>
    <w:rsid w:val="00A07AB5"/>
    <w:rsid w:val="00A15C83"/>
    <w:rsid w:val="00A15D1E"/>
    <w:rsid w:val="00A16262"/>
    <w:rsid w:val="00A176CC"/>
    <w:rsid w:val="00A20A9C"/>
    <w:rsid w:val="00A21792"/>
    <w:rsid w:val="00A21E22"/>
    <w:rsid w:val="00A2203E"/>
    <w:rsid w:val="00A224F3"/>
    <w:rsid w:val="00A24595"/>
    <w:rsid w:val="00A246DB"/>
    <w:rsid w:val="00A24F1F"/>
    <w:rsid w:val="00A26088"/>
    <w:rsid w:val="00A260B7"/>
    <w:rsid w:val="00A30A02"/>
    <w:rsid w:val="00A31D47"/>
    <w:rsid w:val="00A32644"/>
    <w:rsid w:val="00A35908"/>
    <w:rsid w:val="00A3645B"/>
    <w:rsid w:val="00A366D5"/>
    <w:rsid w:val="00A407FE"/>
    <w:rsid w:val="00A40A76"/>
    <w:rsid w:val="00A4449E"/>
    <w:rsid w:val="00A44908"/>
    <w:rsid w:val="00A469F9"/>
    <w:rsid w:val="00A46B53"/>
    <w:rsid w:val="00A47A58"/>
    <w:rsid w:val="00A50096"/>
    <w:rsid w:val="00A51342"/>
    <w:rsid w:val="00A515C0"/>
    <w:rsid w:val="00A52AA4"/>
    <w:rsid w:val="00A52E92"/>
    <w:rsid w:val="00A53049"/>
    <w:rsid w:val="00A5349F"/>
    <w:rsid w:val="00A535E0"/>
    <w:rsid w:val="00A55FA8"/>
    <w:rsid w:val="00A56699"/>
    <w:rsid w:val="00A57034"/>
    <w:rsid w:val="00A57223"/>
    <w:rsid w:val="00A5784C"/>
    <w:rsid w:val="00A57D0D"/>
    <w:rsid w:val="00A60EB3"/>
    <w:rsid w:val="00A619E3"/>
    <w:rsid w:val="00A61CE5"/>
    <w:rsid w:val="00A62028"/>
    <w:rsid w:val="00A62E2A"/>
    <w:rsid w:val="00A63248"/>
    <w:rsid w:val="00A638D1"/>
    <w:rsid w:val="00A63990"/>
    <w:rsid w:val="00A7479F"/>
    <w:rsid w:val="00A76470"/>
    <w:rsid w:val="00A76747"/>
    <w:rsid w:val="00A77185"/>
    <w:rsid w:val="00A80CDF"/>
    <w:rsid w:val="00A80FA7"/>
    <w:rsid w:val="00A813C4"/>
    <w:rsid w:val="00A85E3A"/>
    <w:rsid w:val="00A87562"/>
    <w:rsid w:val="00A91764"/>
    <w:rsid w:val="00A92440"/>
    <w:rsid w:val="00A934F7"/>
    <w:rsid w:val="00A9494F"/>
    <w:rsid w:val="00A94CBB"/>
    <w:rsid w:val="00A95116"/>
    <w:rsid w:val="00A9514F"/>
    <w:rsid w:val="00A953F5"/>
    <w:rsid w:val="00A9607C"/>
    <w:rsid w:val="00A96506"/>
    <w:rsid w:val="00A969E1"/>
    <w:rsid w:val="00A9721B"/>
    <w:rsid w:val="00A972FF"/>
    <w:rsid w:val="00A977AB"/>
    <w:rsid w:val="00AA07B5"/>
    <w:rsid w:val="00AA095F"/>
    <w:rsid w:val="00AA099B"/>
    <w:rsid w:val="00AA12B1"/>
    <w:rsid w:val="00AA15A5"/>
    <w:rsid w:val="00AA21DB"/>
    <w:rsid w:val="00AA2F00"/>
    <w:rsid w:val="00AA303E"/>
    <w:rsid w:val="00AA343A"/>
    <w:rsid w:val="00AA3BC0"/>
    <w:rsid w:val="00AA7A32"/>
    <w:rsid w:val="00AB02CE"/>
    <w:rsid w:val="00AB06F0"/>
    <w:rsid w:val="00AB0CA6"/>
    <w:rsid w:val="00AB1210"/>
    <w:rsid w:val="00AB2613"/>
    <w:rsid w:val="00AB3662"/>
    <w:rsid w:val="00AB3F47"/>
    <w:rsid w:val="00AB4EE3"/>
    <w:rsid w:val="00AB5136"/>
    <w:rsid w:val="00AB5EE6"/>
    <w:rsid w:val="00AB63D2"/>
    <w:rsid w:val="00AC015A"/>
    <w:rsid w:val="00AC1600"/>
    <w:rsid w:val="00AC29F8"/>
    <w:rsid w:val="00AC2EBE"/>
    <w:rsid w:val="00AC332F"/>
    <w:rsid w:val="00AC445E"/>
    <w:rsid w:val="00AC4F85"/>
    <w:rsid w:val="00AC62BA"/>
    <w:rsid w:val="00AC68EC"/>
    <w:rsid w:val="00AC728B"/>
    <w:rsid w:val="00AC7FEE"/>
    <w:rsid w:val="00AD0160"/>
    <w:rsid w:val="00AD0E1B"/>
    <w:rsid w:val="00AD0FBB"/>
    <w:rsid w:val="00AD13C3"/>
    <w:rsid w:val="00AD2CA4"/>
    <w:rsid w:val="00AD4680"/>
    <w:rsid w:val="00AD64C5"/>
    <w:rsid w:val="00AD6536"/>
    <w:rsid w:val="00AD734F"/>
    <w:rsid w:val="00AE24A9"/>
    <w:rsid w:val="00AE377F"/>
    <w:rsid w:val="00AE44B0"/>
    <w:rsid w:val="00AE4D4E"/>
    <w:rsid w:val="00AE5860"/>
    <w:rsid w:val="00AE5B0C"/>
    <w:rsid w:val="00AE6959"/>
    <w:rsid w:val="00AF2042"/>
    <w:rsid w:val="00AF327A"/>
    <w:rsid w:val="00AF6FD7"/>
    <w:rsid w:val="00B01B51"/>
    <w:rsid w:val="00B028D0"/>
    <w:rsid w:val="00B10C46"/>
    <w:rsid w:val="00B11620"/>
    <w:rsid w:val="00B1499D"/>
    <w:rsid w:val="00B14BF9"/>
    <w:rsid w:val="00B15DCB"/>
    <w:rsid w:val="00B16805"/>
    <w:rsid w:val="00B17A31"/>
    <w:rsid w:val="00B207F4"/>
    <w:rsid w:val="00B217C1"/>
    <w:rsid w:val="00B21C0C"/>
    <w:rsid w:val="00B23385"/>
    <w:rsid w:val="00B260BF"/>
    <w:rsid w:val="00B27E2F"/>
    <w:rsid w:val="00B30768"/>
    <w:rsid w:val="00B307FF"/>
    <w:rsid w:val="00B314A0"/>
    <w:rsid w:val="00B3175E"/>
    <w:rsid w:val="00B31B4D"/>
    <w:rsid w:val="00B32900"/>
    <w:rsid w:val="00B3572A"/>
    <w:rsid w:val="00B361EE"/>
    <w:rsid w:val="00B377F3"/>
    <w:rsid w:val="00B412F8"/>
    <w:rsid w:val="00B41A2E"/>
    <w:rsid w:val="00B422EE"/>
    <w:rsid w:val="00B4391C"/>
    <w:rsid w:val="00B45ACB"/>
    <w:rsid w:val="00B4600F"/>
    <w:rsid w:val="00B46798"/>
    <w:rsid w:val="00B473C7"/>
    <w:rsid w:val="00B54E67"/>
    <w:rsid w:val="00B555FB"/>
    <w:rsid w:val="00B55AF9"/>
    <w:rsid w:val="00B5694D"/>
    <w:rsid w:val="00B60932"/>
    <w:rsid w:val="00B62CC7"/>
    <w:rsid w:val="00B62EB1"/>
    <w:rsid w:val="00B67465"/>
    <w:rsid w:val="00B67A2F"/>
    <w:rsid w:val="00B7015B"/>
    <w:rsid w:val="00B71003"/>
    <w:rsid w:val="00B712F5"/>
    <w:rsid w:val="00B72008"/>
    <w:rsid w:val="00B736CE"/>
    <w:rsid w:val="00B759FA"/>
    <w:rsid w:val="00B75D1C"/>
    <w:rsid w:val="00B7657D"/>
    <w:rsid w:val="00B76FBD"/>
    <w:rsid w:val="00B80CBD"/>
    <w:rsid w:val="00B81175"/>
    <w:rsid w:val="00B81989"/>
    <w:rsid w:val="00B85F6A"/>
    <w:rsid w:val="00B867D2"/>
    <w:rsid w:val="00B873D0"/>
    <w:rsid w:val="00B91B22"/>
    <w:rsid w:val="00B92607"/>
    <w:rsid w:val="00B94D36"/>
    <w:rsid w:val="00B96441"/>
    <w:rsid w:val="00B97C14"/>
    <w:rsid w:val="00B97EA5"/>
    <w:rsid w:val="00BA0BB2"/>
    <w:rsid w:val="00BA1043"/>
    <w:rsid w:val="00BA2350"/>
    <w:rsid w:val="00BA42D0"/>
    <w:rsid w:val="00BA5A8B"/>
    <w:rsid w:val="00BB12F9"/>
    <w:rsid w:val="00BB39E6"/>
    <w:rsid w:val="00BB434D"/>
    <w:rsid w:val="00BB54E6"/>
    <w:rsid w:val="00BB6980"/>
    <w:rsid w:val="00BB7C3C"/>
    <w:rsid w:val="00BB7F3E"/>
    <w:rsid w:val="00BC0148"/>
    <w:rsid w:val="00BC25D9"/>
    <w:rsid w:val="00BC38C4"/>
    <w:rsid w:val="00BC4EA4"/>
    <w:rsid w:val="00BC610C"/>
    <w:rsid w:val="00BC6903"/>
    <w:rsid w:val="00BC738F"/>
    <w:rsid w:val="00BC751E"/>
    <w:rsid w:val="00BD3024"/>
    <w:rsid w:val="00BD483D"/>
    <w:rsid w:val="00BD4ABD"/>
    <w:rsid w:val="00BD4DA3"/>
    <w:rsid w:val="00BD561B"/>
    <w:rsid w:val="00BD6D88"/>
    <w:rsid w:val="00BD7CB4"/>
    <w:rsid w:val="00BE00EE"/>
    <w:rsid w:val="00BE0F5B"/>
    <w:rsid w:val="00BE1CE0"/>
    <w:rsid w:val="00BE2155"/>
    <w:rsid w:val="00BE3AA6"/>
    <w:rsid w:val="00BE4900"/>
    <w:rsid w:val="00BF0D13"/>
    <w:rsid w:val="00BF1961"/>
    <w:rsid w:val="00BF5B9E"/>
    <w:rsid w:val="00BF6C82"/>
    <w:rsid w:val="00BF7A3D"/>
    <w:rsid w:val="00C01488"/>
    <w:rsid w:val="00C02719"/>
    <w:rsid w:val="00C02817"/>
    <w:rsid w:val="00C028F4"/>
    <w:rsid w:val="00C02E8C"/>
    <w:rsid w:val="00C03064"/>
    <w:rsid w:val="00C0488B"/>
    <w:rsid w:val="00C04EA5"/>
    <w:rsid w:val="00C052A0"/>
    <w:rsid w:val="00C06BE2"/>
    <w:rsid w:val="00C06C25"/>
    <w:rsid w:val="00C07C3C"/>
    <w:rsid w:val="00C1370F"/>
    <w:rsid w:val="00C13834"/>
    <w:rsid w:val="00C149A4"/>
    <w:rsid w:val="00C1507D"/>
    <w:rsid w:val="00C15FB3"/>
    <w:rsid w:val="00C17F1D"/>
    <w:rsid w:val="00C206C2"/>
    <w:rsid w:val="00C20BCD"/>
    <w:rsid w:val="00C22180"/>
    <w:rsid w:val="00C25297"/>
    <w:rsid w:val="00C255C3"/>
    <w:rsid w:val="00C269A7"/>
    <w:rsid w:val="00C27823"/>
    <w:rsid w:val="00C27B10"/>
    <w:rsid w:val="00C30F02"/>
    <w:rsid w:val="00C31B83"/>
    <w:rsid w:val="00C31EEC"/>
    <w:rsid w:val="00C33751"/>
    <w:rsid w:val="00C337FB"/>
    <w:rsid w:val="00C33E8B"/>
    <w:rsid w:val="00C3715D"/>
    <w:rsid w:val="00C42F20"/>
    <w:rsid w:val="00C47837"/>
    <w:rsid w:val="00C52731"/>
    <w:rsid w:val="00C52B2A"/>
    <w:rsid w:val="00C53B93"/>
    <w:rsid w:val="00C5463D"/>
    <w:rsid w:val="00C54BE0"/>
    <w:rsid w:val="00C55E84"/>
    <w:rsid w:val="00C55FD1"/>
    <w:rsid w:val="00C56147"/>
    <w:rsid w:val="00C570CB"/>
    <w:rsid w:val="00C60A7B"/>
    <w:rsid w:val="00C60DEC"/>
    <w:rsid w:val="00C6120F"/>
    <w:rsid w:val="00C628A7"/>
    <w:rsid w:val="00C670FC"/>
    <w:rsid w:val="00C72DE3"/>
    <w:rsid w:val="00C759E2"/>
    <w:rsid w:val="00C803E5"/>
    <w:rsid w:val="00C8145B"/>
    <w:rsid w:val="00C84160"/>
    <w:rsid w:val="00C8521B"/>
    <w:rsid w:val="00C85234"/>
    <w:rsid w:val="00C87B71"/>
    <w:rsid w:val="00C87DF6"/>
    <w:rsid w:val="00C909F4"/>
    <w:rsid w:val="00C91FAF"/>
    <w:rsid w:val="00C9269C"/>
    <w:rsid w:val="00C93EA2"/>
    <w:rsid w:val="00C94BA6"/>
    <w:rsid w:val="00C95346"/>
    <w:rsid w:val="00C954F8"/>
    <w:rsid w:val="00C959D6"/>
    <w:rsid w:val="00CA169A"/>
    <w:rsid w:val="00CA1AFA"/>
    <w:rsid w:val="00CA249A"/>
    <w:rsid w:val="00CA3217"/>
    <w:rsid w:val="00CA38B0"/>
    <w:rsid w:val="00CA4CA9"/>
    <w:rsid w:val="00CA51B2"/>
    <w:rsid w:val="00CA6F2C"/>
    <w:rsid w:val="00CA7B3B"/>
    <w:rsid w:val="00CB0772"/>
    <w:rsid w:val="00CB29C3"/>
    <w:rsid w:val="00CB310E"/>
    <w:rsid w:val="00CB387C"/>
    <w:rsid w:val="00CB7B8E"/>
    <w:rsid w:val="00CC0872"/>
    <w:rsid w:val="00CC0935"/>
    <w:rsid w:val="00CC2EAC"/>
    <w:rsid w:val="00CC6AE2"/>
    <w:rsid w:val="00CD0FF5"/>
    <w:rsid w:val="00CD1210"/>
    <w:rsid w:val="00CD19C5"/>
    <w:rsid w:val="00CD2376"/>
    <w:rsid w:val="00CD291A"/>
    <w:rsid w:val="00CD35FD"/>
    <w:rsid w:val="00CD6DAC"/>
    <w:rsid w:val="00CD73AB"/>
    <w:rsid w:val="00CE17A5"/>
    <w:rsid w:val="00CE2544"/>
    <w:rsid w:val="00CE2749"/>
    <w:rsid w:val="00CE48B0"/>
    <w:rsid w:val="00CE5C03"/>
    <w:rsid w:val="00CE5FF5"/>
    <w:rsid w:val="00CE772B"/>
    <w:rsid w:val="00CE7B27"/>
    <w:rsid w:val="00CF1A80"/>
    <w:rsid w:val="00CF2513"/>
    <w:rsid w:val="00CF2C05"/>
    <w:rsid w:val="00CF33F8"/>
    <w:rsid w:val="00CF3538"/>
    <w:rsid w:val="00CF3CAC"/>
    <w:rsid w:val="00CF7CAA"/>
    <w:rsid w:val="00D00A83"/>
    <w:rsid w:val="00D01026"/>
    <w:rsid w:val="00D01934"/>
    <w:rsid w:val="00D03116"/>
    <w:rsid w:val="00D036E9"/>
    <w:rsid w:val="00D03FA7"/>
    <w:rsid w:val="00D043B2"/>
    <w:rsid w:val="00D04878"/>
    <w:rsid w:val="00D04C40"/>
    <w:rsid w:val="00D066C1"/>
    <w:rsid w:val="00D06DBB"/>
    <w:rsid w:val="00D1235D"/>
    <w:rsid w:val="00D12568"/>
    <w:rsid w:val="00D13015"/>
    <w:rsid w:val="00D13A59"/>
    <w:rsid w:val="00D1411C"/>
    <w:rsid w:val="00D152DD"/>
    <w:rsid w:val="00D17BBC"/>
    <w:rsid w:val="00D20BAD"/>
    <w:rsid w:val="00D21245"/>
    <w:rsid w:val="00D2136C"/>
    <w:rsid w:val="00D22075"/>
    <w:rsid w:val="00D222F8"/>
    <w:rsid w:val="00D24FA8"/>
    <w:rsid w:val="00D25629"/>
    <w:rsid w:val="00D26B18"/>
    <w:rsid w:val="00D276B6"/>
    <w:rsid w:val="00D31D49"/>
    <w:rsid w:val="00D329D3"/>
    <w:rsid w:val="00D33E38"/>
    <w:rsid w:val="00D33FF7"/>
    <w:rsid w:val="00D34196"/>
    <w:rsid w:val="00D3666E"/>
    <w:rsid w:val="00D3734A"/>
    <w:rsid w:val="00D41088"/>
    <w:rsid w:val="00D4144C"/>
    <w:rsid w:val="00D4524C"/>
    <w:rsid w:val="00D4546A"/>
    <w:rsid w:val="00D462D0"/>
    <w:rsid w:val="00D47022"/>
    <w:rsid w:val="00D47359"/>
    <w:rsid w:val="00D50899"/>
    <w:rsid w:val="00D50FEC"/>
    <w:rsid w:val="00D51184"/>
    <w:rsid w:val="00D51AAF"/>
    <w:rsid w:val="00D523ED"/>
    <w:rsid w:val="00D55903"/>
    <w:rsid w:val="00D57F2F"/>
    <w:rsid w:val="00D60D05"/>
    <w:rsid w:val="00D61320"/>
    <w:rsid w:val="00D61C30"/>
    <w:rsid w:val="00D63E41"/>
    <w:rsid w:val="00D63F73"/>
    <w:rsid w:val="00D6571D"/>
    <w:rsid w:val="00D66A38"/>
    <w:rsid w:val="00D67112"/>
    <w:rsid w:val="00D67E82"/>
    <w:rsid w:val="00D70543"/>
    <w:rsid w:val="00D70866"/>
    <w:rsid w:val="00D722DE"/>
    <w:rsid w:val="00D72502"/>
    <w:rsid w:val="00D72DC1"/>
    <w:rsid w:val="00D73E6F"/>
    <w:rsid w:val="00D74777"/>
    <w:rsid w:val="00D758A4"/>
    <w:rsid w:val="00D75C0E"/>
    <w:rsid w:val="00D76524"/>
    <w:rsid w:val="00D768D4"/>
    <w:rsid w:val="00D76AD8"/>
    <w:rsid w:val="00D76AF2"/>
    <w:rsid w:val="00D77B1F"/>
    <w:rsid w:val="00D817A0"/>
    <w:rsid w:val="00D82739"/>
    <w:rsid w:val="00D836A0"/>
    <w:rsid w:val="00D837CB"/>
    <w:rsid w:val="00D849A4"/>
    <w:rsid w:val="00D8571E"/>
    <w:rsid w:val="00D85EEC"/>
    <w:rsid w:val="00D86C01"/>
    <w:rsid w:val="00D91B00"/>
    <w:rsid w:val="00D92A77"/>
    <w:rsid w:val="00D9518E"/>
    <w:rsid w:val="00D956E7"/>
    <w:rsid w:val="00D95CB4"/>
    <w:rsid w:val="00D962BD"/>
    <w:rsid w:val="00D96F73"/>
    <w:rsid w:val="00D97C51"/>
    <w:rsid w:val="00DA040D"/>
    <w:rsid w:val="00DA5012"/>
    <w:rsid w:val="00DA793C"/>
    <w:rsid w:val="00DA7D44"/>
    <w:rsid w:val="00DB08A1"/>
    <w:rsid w:val="00DB305F"/>
    <w:rsid w:val="00DB4D56"/>
    <w:rsid w:val="00DB5504"/>
    <w:rsid w:val="00DB697D"/>
    <w:rsid w:val="00DB6ED7"/>
    <w:rsid w:val="00DB71E6"/>
    <w:rsid w:val="00DB7E79"/>
    <w:rsid w:val="00DC6691"/>
    <w:rsid w:val="00DC6805"/>
    <w:rsid w:val="00DC6E50"/>
    <w:rsid w:val="00DC70D5"/>
    <w:rsid w:val="00DC7849"/>
    <w:rsid w:val="00DC7CF7"/>
    <w:rsid w:val="00DD11F7"/>
    <w:rsid w:val="00DD1810"/>
    <w:rsid w:val="00DD23C7"/>
    <w:rsid w:val="00DD4875"/>
    <w:rsid w:val="00DD4F4B"/>
    <w:rsid w:val="00DD51B4"/>
    <w:rsid w:val="00DD5604"/>
    <w:rsid w:val="00DD5F57"/>
    <w:rsid w:val="00DE0CDA"/>
    <w:rsid w:val="00DE1EBB"/>
    <w:rsid w:val="00DE3A93"/>
    <w:rsid w:val="00DE3C74"/>
    <w:rsid w:val="00DE47A4"/>
    <w:rsid w:val="00DE586C"/>
    <w:rsid w:val="00DE6200"/>
    <w:rsid w:val="00DE6C46"/>
    <w:rsid w:val="00DE73FE"/>
    <w:rsid w:val="00DF07C8"/>
    <w:rsid w:val="00DF3AD5"/>
    <w:rsid w:val="00DF49BE"/>
    <w:rsid w:val="00DF5791"/>
    <w:rsid w:val="00DF68B1"/>
    <w:rsid w:val="00DF6CAD"/>
    <w:rsid w:val="00DF788D"/>
    <w:rsid w:val="00E00ADC"/>
    <w:rsid w:val="00E01384"/>
    <w:rsid w:val="00E01B06"/>
    <w:rsid w:val="00E02FC6"/>
    <w:rsid w:val="00E03E75"/>
    <w:rsid w:val="00E04AD3"/>
    <w:rsid w:val="00E053C0"/>
    <w:rsid w:val="00E05678"/>
    <w:rsid w:val="00E10426"/>
    <w:rsid w:val="00E10905"/>
    <w:rsid w:val="00E10DAF"/>
    <w:rsid w:val="00E11A35"/>
    <w:rsid w:val="00E13689"/>
    <w:rsid w:val="00E16953"/>
    <w:rsid w:val="00E17BED"/>
    <w:rsid w:val="00E206B6"/>
    <w:rsid w:val="00E21A9B"/>
    <w:rsid w:val="00E22298"/>
    <w:rsid w:val="00E23619"/>
    <w:rsid w:val="00E24159"/>
    <w:rsid w:val="00E24383"/>
    <w:rsid w:val="00E31828"/>
    <w:rsid w:val="00E32E5A"/>
    <w:rsid w:val="00E34217"/>
    <w:rsid w:val="00E3480D"/>
    <w:rsid w:val="00E356B6"/>
    <w:rsid w:val="00E35C35"/>
    <w:rsid w:val="00E35E4F"/>
    <w:rsid w:val="00E37617"/>
    <w:rsid w:val="00E37BF1"/>
    <w:rsid w:val="00E41D5C"/>
    <w:rsid w:val="00E41FAB"/>
    <w:rsid w:val="00E421EC"/>
    <w:rsid w:val="00E4296E"/>
    <w:rsid w:val="00E449F5"/>
    <w:rsid w:val="00E4627F"/>
    <w:rsid w:val="00E46467"/>
    <w:rsid w:val="00E46C44"/>
    <w:rsid w:val="00E47229"/>
    <w:rsid w:val="00E478E7"/>
    <w:rsid w:val="00E47BF7"/>
    <w:rsid w:val="00E509A5"/>
    <w:rsid w:val="00E52894"/>
    <w:rsid w:val="00E54378"/>
    <w:rsid w:val="00E54711"/>
    <w:rsid w:val="00E54C20"/>
    <w:rsid w:val="00E555EC"/>
    <w:rsid w:val="00E55BD0"/>
    <w:rsid w:val="00E56C09"/>
    <w:rsid w:val="00E606DF"/>
    <w:rsid w:val="00E62549"/>
    <w:rsid w:val="00E631B3"/>
    <w:rsid w:val="00E63403"/>
    <w:rsid w:val="00E63429"/>
    <w:rsid w:val="00E637B3"/>
    <w:rsid w:val="00E6397F"/>
    <w:rsid w:val="00E6502C"/>
    <w:rsid w:val="00E71CBA"/>
    <w:rsid w:val="00E724B7"/>
    <w:rsid w:val="00E72818"/>
    <w:rsid w:val="00E72915"/>
    <w:rsid w:val="00E72D7E"/>
    <w:rsid w:val="00E741E1"/>
    <w:rsid w:val="00E75AC8"/>
    <w:rsid w:val="00E7683D"/>
    <w:rsid w:val="00E76865"/>
    <w:rsid w:val="00E76964"/>
    <w:rsid w:val="00E771B1"/>
    <w:rsid w:val="00E815F2"/>
    <w:rsid w:val="00E81D06"/>
    <w:rsid w:val="00E844C4"/>
    <w:rsid w:val="00E8552C"/>
    <w:rsid w:val="00E85613"/>
    <w:rsid w:val="00E8575F"/>
    <w:rsid w:val="00E865A8"/>
    <w:rsid w:val="00E86D43"/>
    <w:rsid w:val="00E86F8C"/>
    <w:rsid w:val="00E90033"/>
    <w:rsid w:val="00E900F7"/>
    <w:rsid w:val="00E91685"/>
    <w:rsid w:val="00E91FA3"/>
    <w:rsid w:val="00E9252B"/>
    <w:rsid w:val="00E92689"/>
    <w:rsid w:val="00E93354"/>
    <w:rsid w:val="00E967A5"/>
    <w:rsid w:val="00E96888"/>
    <w:rsid w:val="00E9721E"/>
    <w:rsid w:val="00EA1D8F"/>
    <w:rsid w:val="00EA3F9D"/>
    <w:rsid w:val="00EA425F"/>
    <w:rsid w:val="00EA6215"/>
    <w:rsid w:val="00EA6DC4"/>
    <w:rsid w:val="00EB217E"/>
    <w:rsid w:val="00EB2446"/>
    <w:rsid w:val="00EB411D"/>
    <w:rsid w:val="00EB4344"/>
    <w:rsid w:val="00EB5EE3"/>
    <w:rsid w:val="00EC0514"/>
    <w:rsid w:val="00EC1718"/>
    <w:rsid w:val="00EC2001"/>
    <w:rsid w:val="00EC29F0"/>
    <w:rsid w:val="00EC3A1F"/>
    <w:rsid w:val="00EC425B"/>
    <w:rsid w:val="00EC59FE"/>
    <w:rsid w:val="00EC5C0A"/>
    <w:rsid w:val="00EC5E2E"/>
    <w:rsid w:val="00EC5FC3"/>
    <w:rsid w:val="00EC607E"/>
    <w:rsid w:val="00EC6D42"/>
    <w:rsid w:val="00EC7194"/>
    <w:rsid w:val="00ED14E8"/>
    <w:rsid w:val="00ED496B"/>
    <w:rsid w:val="00ED54D3"/>
    <w:rsid w:val="00ED6C0A"/>
    <w:rsid w:val="00ED7BA4"/>
    <w:rsid w:val="00ED7FF4"/>
    <w:rsid w:val="00EE1556"/>
    <w:rsid w:val="00EE17D1"/>
    <w:rsid w:val="00EE2F40"/>
    <w:rsid w:val="00EE30A8"/>
    <w:rsid w:val="00EE321B"/>
    <w:rsid w:val="00EE487E"/>
    <w:rsid w:val="00EE5622"/>
    <w:rsid w:val="00EE76E9"/>
    <w:rsid w:val="00EF0225"/>
    <w:rsid w:val="00EF05D3"/>
    <w:rsid w:val="00EF0FE6"/>
    <w:rsid w:val="00EF10B9"/>
    <w:rsid w:val="00EF1ACD"/>
    <w:rsid w:val="00EF1DFB"/>
    <w:rsid w:val="00EF1F18"/>
    <w:rsid w:val="00EF271C"/>
    <w:rsid w:val="00EF2830"/>
    <w:rsid w:val="00EF4121"/>
    <w:rsid w:val="00EF5028"/>
    <w:rsid w:val="00EF57F5"/>
    <w:rsid w:val="00EF62D3"/>
    <w:rsid w:val="00EF6B29"/>
    <w:rsid w:val="00EF7C54"/>
    <w:rsid w:val="00F005FC"/>
    <w:rsid w:val="00F00F94"/>
    <w:rsid w:val="00F016AB"/>
    <w:rsid w:val="00F0220D"/>
    <w:rsid w:val="00F02A9E"/>
    <w:rsid w:val="00F04338"/>
    <w:rsid w:val="00F04463"/>
    <w:rsid w:val="00F05CF0"/>
    <w:rsid w:val="00F06016"/>
    <w:rsid w:val="00F065DB"/>
    <w:rsid w:val="00F069DF"/>
    <w:rsid w:val="00F074C7"/>
    <w:rsid w:val="00F07E14"/>
    <w:rsid w:val="00F11187"/>
    <w:rsid w:val="00F133B4"/>
    <w:rsid w:val="00F13843"/>
    <w:rsid w:val="00F157EB"/>
    <w:rsid w:val="00F1679E"/>
    <w:rsid w:val="00F17823"/>
    <w:rsid w:val="00F210F8"/>
    <w:rsid w:val="00F214FB"/>
    <w:rsid w:val="00F23A47"/>
    <w:rsid w:val="00F240E4"/>
    <w:rsid w:val="00F2412E"/>
    <w:rsid w:val="00F243C8"/>
    <w:rsid w:val="00F2447E"/>
    <w:rsid w:val="00F25DDF"/>
    <w:rsid w:val="00F26083"/>
    <w:rsid w:val="00F266EB"/>
    <w:rsid w:val="00F269E1"/>
    <w:rsid w:val="00F27AE2"/>
    <w:rsid w:val="00F305DF"/>
    <w:rsid w:val="00F30858"/>
    <w:rsid w:val="00F3258C"/>
    <w:rsid w:val="00F329F0"/>
    <w:rsid w:val="00F338DA"/>
    <w:rsid w:val="00F33E8B"/>
    <w:rsid w:val="00F33F9E"/>
    <w:rsid w:val="00F35FD3"/>
    <w:rsid w:val="00F36679"/>
    <w:rsid w:val="00F36E75"/>
    <w:rsid w:val="00F420D3"/>
    <w:rsid w:val="00F42B52"/>
    <w:rsid w:val="00F4467F"/>
    <w:rsid w:val="00F464BE"/>
    <w:rsid w:val="00F4664E"/>
    <w:rsid w:val="00F467FF"/>
    <w:rsid w:val="00F519CA"/>
    <w:rsid w:val="00F553E9"/>
    <w:rsid w:val="00F567E0"/>
    <w:rsid w:val="00F56BF1"/>
    <w:rsid w:val="00F57815"/>
    <w:rsid w:val="00F6010F"/>
    <w:rsid w:val="00F614F6"/>
    <w:rsid w:val="00F61E22"/>
    <w:rsid w:val="00F621E6"/>
    <w:rsid w:val="00F62392"/>
    <w:rsid w:val="00F627B8"/>
    <w:rsid w:val="00F63DAF"/>
    <w:rsid w:val="00F63FFD"/>
    <w:rsid w:val="00F6524F"/>
    <w:rsid w:val="00F67150"/>
    <w:rsid w:val="00F67740"/>
    <w:rsid w:val="00F677A6"/>
    <w:rsid w:val="00F67899"/>
    <w:rsid w:val="00F67FC5"/>
    <w:rsid w:val="00F7087D"/>
    <w:rsid w:val="00F70E07"/>
    <w:rsid w:val="00F70FA6"/>
    <w:rsid w:val="00F713E9"/>
    <w:rsid w:val="00F715DF"/>
    <w:rsid w:val="00F718A7"/>
    <w:rsid w:val="00F71F81"/>
    <w:rsid w:val="00F73728"/>
    <w:rsid w:val="00F77166"/>
    <w:rsid w:val="00F80979"/>
    <w:rsid w:val="00F8196A"/>
    <w:rsid w:val="00F82E0E"/>
    <w:rsid w:val="00F83EF7"/>
    <w:rsid w:val="00F852B8"/>
    <w:rsid w:val="00F852C2"/>
    <w:rsid w:val="00F87697"/>
    <w:rsid w:val="00F87DD4"/>
    <w:rsid w:val="00F90011"/>
    <w:rsid w:val="00F9002C"/>
    <w:rsid w:val="00F9017D"/>
    <w:rsid w:val="00F9117B"/>
    <w:rsid w:val="00F91B53"/>
    <w:rsid w:val="00F922B4"/>
    <w:rsid w:val="00F9253B"/>
    <w:rsid w:val="00F9385D"/>
    <w:rsid w:val="00F93EE2"/>
    <w:rsid w:val="00FA107C"/>
    <w:rsid w:val="00FA37AA"/>
    <w:rsid w:val="00FA4BF0"/>
    <w:rsid w:val="00FA59AA"/>
    <w:rsid w:val="00FA630D"/>
    <w:rsid w:val="00FA6395"/>
    <w:rsid w:val="00FA69C7"/>
    <w:rsid w:val="00FA6B29"/>
    <w:rsid w:val="00FB1290"/>
    <w:rsid w:val="00FB136C"/>
    <w:rsid w:val="00FB16B8"/>
    <w:rsid w:val="00FB2D55"/>
    <w:rsid w:val="00FB30C1"/>
    <w:rsid w:val="00FB35E0"/>
    <w:rsid w:val="00FB710D"/>
    <w:rsid w:val="00FC1F37"/>
    <w:rsid w:val="00FC1F4E"/>
    <w:rsid w:val="00FC23FD"/>
    <w:rsid w:val="00FC255A"/>
    <w:rsid w:val="00FC3496"/>
    <w:rsid w:val="00FC34FD"/>
    <w:rsid w:val="00FC3EE0"/>
    <w:rsid w:val="00FC4493"/>
    <w:rsid w:val="00FC505A"/>
    <w:rsid w:val="00FC5721"/>
    <w:rsid w:val="00FC5B1F"/>
    <w:rsid w:val="00FC5D70"/>
    <w:rsid w:val="00FC70DA"/>
    <w:rsid w:val="00FC75CF"/>
    <w:rsid w:val="00FD0396"/>
    <w:rsid w:val="00FD0919"/>
    <w:rsid w:val="00FD1507"/>
    <w:rsid w:val="00FD162D"/>
    <w:rsid w:val="00FD2D74"/>
    <w:rsid w:val="00FD6066"/>
    <w:rsid w:val="00FD6247"/>
    <w:rsid w:val="00FD69A3"/>
    <w:rsid w:val="00FD6AF0"/>
    <w:rsid w:val="00FD6DA2"/>
    <w:rsid w:val="00FD7707"/>
    <w:rsid w:val="00FE1ABA"/>
    <w:rsid w:val="00FE1B8F"/>
    <w:rsid w:val="00FE27E9"/>
    <w:rsid w:val="00FE35AC"/>
    <w:rsid w:val="00FE4349"/>
    <w:rsid w:val="00FE459F"/>
    <w:rsid w:val="00FE4AB4"/>
    <w:rsid w:val="00FE4D73"/>
    <w:rsid w:val="00FE5420"/>
    <w:rsid w:val="00FE653B"/>
    <w:rsid w:val="00FE66C1"/>
    <w:rsid w:val="00FE70CD"/>
    <w:rsid w:val="00FF0243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A2350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350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2350"/>
    <w:pPr>
      <w:keepNext/>
      <w:keepLines/>
      <w:spacing w:before="200"/>
      <w:outlineLvl w:val="2"/>
    </w:pPr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2350"/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350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350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2350"/>
  </w:style>
  <w:style w:type="paragraph" w:styleId="a3">
    <w:name w:val="List Paragraph"/>
    <w:basedOn w:val="a"/>
    <w:uiPriority w:val="34"/>
    <w:qFormat/>
    <w:rsid w:val="00BA2350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235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A235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235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A235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TOC Heading"/>
    <w:basedOn w:val="10"/>
    <w:next w:val="a"/>
    <w:uiPriority w:val="39"/>
    <w:unhideWhenUsed/>
    <w:qFormat/>
    <w:rsid w:val="00BA2350"/>
    <w:pPr>
      <w:outlineLvl w:val="9"/>
    </w:pPr>
    <w:rPr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BA2350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A235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235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A23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296E"/>
    <w:pPr>
      <w:spacing w:after="100"/>
      <w:ind w:left="2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BA235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E0368"/>
    <w:pPr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BA2350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BA2350"/>
    <w:rPr>
      <w:color w:val="800080"/>
      <w:u w:val="single"/>
    </w:rPr>
  </w:style>
  <w:style w:type="paragraph" w:customStyle="1" w:styleId="xl65">
    <w:name w:val="xl6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A23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A23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A23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A23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A23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A23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A23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fault">
    <w:name w:val="Default"/>
    <w:rsid w:val="00BA235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BA2350"/>
    <w:rPr>
      <w:rFonts w:ascii="Times New Roman" w:eastAsia="Times New Roman" w:hAnsi="Times New Roman" w:cs="Times New Roman"/>
      <w:strike/>
      <w:color w:val="C00000"/>
      <w:sz w:val="24"/>
      <w:lang w:eastAsia="ru-RU"/>
    </w:rPr>
  </w:style>
  <w:style w:type="paragraph" w:customStyle="1" w:styleId="xl116">
    <w:name w:val="xl11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A23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A2350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BA2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4C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4C09E2"/>
    <w:pPr>
      <w:spacing w:line="240" w:lineRule="auto"/>
      <w:ind w:firstLine="567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C09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9687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9687F"/>
  </w:style>
  <w:style w:type="paragraph" w:customStyle="1" w:styleId="ConsPlusNormal">
    <w:name w:val="ConsPlusNormal"/>
    <w:rsid w:val="00A040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E72915"/>
    <w:rPr>
      <w:sz w:val="24"/>
      <w:lang w:eastAsia="ar-SA"/>
    </w:rPr>
  </w:style>
  <w:style w:type="paragraph" w:customStyle="1" w:styleId="Normal0">
    <w:name w:val="Normal Знак Знак"/>
    <w:link w:val="Normal"/>
    <w:rsid w:val="00E72915"/>
    <w:pPr>
      <w:suppressAutoHyphens/>
      <w:spacing w:before="100" w:after="100" w:line="240" w:lineRule="auto"/>
    </w:pPr>
    <w:rPr>
      <w:sz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A4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0">
    <w:name w:val="Основной текст с отступом 31"/>
    <w:basedOn w:val="a"/>
    <w:rsid w:val="00A21E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4E3F5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E3F54"/>
  </w:style>
  <w:style w:type="paragraph" w:customStyle="1" w:styleId="CharCharCarCarCharCharCarCarCharCharCarCarCharChar">
    <w:name w:val="Char Char Car Car Char Char Car Car Char Char Car Car Char Char"/>
    <w:basedOn w:val="a"/>
    <w:rsid w:val="00676AFB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4296E"/>
    <w:pPr>
      <w:numPr>
        <w:numId w:val="12"/>
      </w:numPr>
      <w:spacing w:line="240" w:lineRule="auto"/>
      <w:ind w:left="108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0">
    <w:name w:val="Основной текст с отступом 22"/>
    <w:basedOn w:val="a"/>
    <w:rsid w:val="00D57F2F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57F2F"/>
    <w:pPr>
      <w:suppressLineNumbers/>
      <w:spacing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A2350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350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2350"/>
    <w:pPr>
      <w:keepNext/>
      <w:keepLines/>
      <w:spacing w:before="200"/>
      <w:outlineLvl w:val="2"/>
    </w:pPr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2350"/>
    <w:rPr>
      <w:rFonts w:ascii="Times New Roman" w:eastAsia="Times New Roman" w:hAnsi="Times New Roman" w:cs="Times New Roman"/>
      <w:b/>
      <w:bCs/>
      <w:color w:val="0070C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350"/>
    <w:rPr>
      <w:rFonts w:ascii="Times New Roman" w:eastAsia="Times New Roman" w:hAnsi="Times New Roman" w:cs="Times New Roman"/>
      <w:b/>
      <w:bCs/>
      <w:color w:val="0070C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350"/>
    <w:rPr>
      <w:rFonts w:ascii="Times New Roman" w:eastAsia="Times New Roman" w:hAnsi="Times New Roman" w:cs="Times New Roman"/>
      <w:b/>
      <w:bCs/>
      <w:color w:val="0070C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2350"/>
  </w:style>
  <w:style w:type="paragraph" w:styleId="a3">
    <w:name w:val="List Paragraph"/>
    <w:basedOn w:val="a"/>
    <w:uiPriority w:val="34"/>
    <w:qFormat/>
    <w:rsid w:val="00BA2350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235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A235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235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A235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TOC Heading"/>
    <w:basedOn w:val="10"/>
    <w:next w:val="a"/>
    <w:uiPriority w:val="39"/>
    <w:unhideWhenUsed/>
    <w:qFormat/>
    <w:rsid w:val="00BA2350"/>
    <w:pPr>
      <w:outlineLvl w:val="9"/>
    </w:pPr>
    <w:rPr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BA2350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A235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235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A235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296E"/>
    <w:pPr>
      <w:spacing w:after="100"/>
      <w:ind w:left="2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BA235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E0368"/>
    <w:pPr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BA2350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BA2350"/>
    <w:rPr>
      <w:color w:val="800080"/>
      <w:u w:val="single"/>
    </w:rPr>
  </w:style>
  <w:style w:type="paragraph" w:customStyle="1" w:styleId="xl65">
    <w:name w:val="xl6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A23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A2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A2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A23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A23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A23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A23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A23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A23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fault">
    <w:name w:val="Default"/>
    <w:rsid w:val="00BA235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Стиль1"/>
    <w:basedOn w:val="a"/>
    <w:qFormat/>
    <w:rsid w:val="00BA2350"/>
    <w:rPr>
      <w:rFonts w:ascii="Times New Roman" w:eastAsia="Times New Roman" w:hAnsi="Times New Roman" w:cs="Times New Roman"/>
      <w:strike/>
      <w:color w:val="C00000"/>
      <w:sz w:val="24"/>
      <w:lang w:eastAsia="ru-RU"/>
    </w:rPr>
  </w:style>
  <w:style w:type="paragraph" w:customStyle="1" w:styleId="xl116">
    <w:name w:val="xl116"/>
    <w:basedOn w:val="a"/>
    <w:rsid w:val="00BA2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A23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A2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A2350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BA2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4C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4C09E2"/>
    <w:pPr>
      <w:spacing w:line="240" w:lineRule="auto"/>
      <w:ind w:firstLine="567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C09E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9687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9687F"/>
  </w:style>
  <w:style w:type="paragraph" w:customStyle="1" w:styleId="ConsPlusNormal">
    <w:name w:val="ConsPlusNormal"/>
    <w:rsid w:val="00A040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E72915"/>
    <w:rPr>
      <w:sz w:val="24"/>
      <w:lang w:eastAsia="ar-SA"/>
    </w:rPr>
  </w:style>
  <w:style w:type="paragraph" w:customStyle="1" w:styleId="Normal0">
    <w:name w:val="Normal Знак Знак"/>
    <w:link w:val="Normal"/>
    <w:rsid w:val="00E72915"/>
    <w:pPr>
      <w:suppressAutoHyphens/>
      <w:spacing w:before="100" w:after="100" w:line="240" w:lineRule="auto"/>
    </w:pPr>
    <w:rPr>
      <w:sz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A4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0">
    <w:name w:val="Основной текст с отступом 31"/>
    <w:basedOn w:val="a"/>
    <w:rsid w:val="00A21E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4E3F5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E3F54"/>
  </w:style>
  <w:style w:type="paragraph" w:customStyle="1" w:styleId="CharCharCarCarCharCharCarCarCharCharCarCarCharChar">
    <w:name w:val="Char Char Car Car Char Char Car Car Char Char Car Car Char Char"/>
    <w:basedOn w:val="a"/>
    <w:rsid w:val="00676AFB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4296E"/>
    <w:pPr>
      <w:numPr>
        <w:numId w:val="12"/>
      </w:numPr>
      <w:spacing w:line="240" w:lineRule="auto"/>
      <w:ind w:left="108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0">
    <w:name w:val="Основной текст с отступом 22"/>
    <w:basedOn w:val="a"/>
    <w:rsid w:val="00D57F2F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57F2F"/>
    <w:pPr>
      <w:suppressLineNumbers/>
      <w:spacing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F409-B015-4AE5-82F9-D8667F25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</TotalTime>
  <Pages>43</Pages>
  <Words>11072</Words>
  <Characters>63115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123789</dc:creator>
  <cp:lastModifiedBy>Аудитор-5-9</cp:lastModifiedBy>
  <cp:revision>114</cp:revision>
  <cp:lastPrinted>2015-03-12T11:10:00Z</cp:lastPrinted>
  <dcterms:created xsi:type="dcterms:W3CDTF">2014-08-12T06:02:00Z</dcterms:created>
  <dcterms:modified xsi:type="dcterms:W3CDTF">2016-09-15T07:34:00Z</dcterms:modified>
</cp:coreProperties>
</file>