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6B4" w:rsidRDefault="000B64A1" w:rsidP="006476B4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</w:p>
    <w:p w:rsidR="006476B4" w:rsidRDefault="006476B4" w:rsidP="006476B4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ПРИЛОЖЕНИЕ </w:t>
      </w:r>
    </w:p>
    <w:p w:rsidR="006476B4" w:rsidRDefault="006476B4" w:rsidP="006476B4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6476B4" w:rsidRDefault="006476B4" w:rsidP="006476B4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УТВЕРЖДЕНА</w:t>
      </w:r>
    </w:p>
    <w:p w:rsidR="006476B4" w:rsidRDefault="006476B4" w:rsidP="006476B4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6476B4" w:rsidRDefault="006476B4" w:rsidP="006476B4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6476B4" w:rsidRDefault="006476B4" w:rsidP="006476B4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6476B4" w:rsidRDefault="006476B4" w:rsidP="006476B4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6476B4" w:rsidRDefault="006476B4" w:rsidP="006476B4">
      <w:pPr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от __________ № ______</w:t>
      </w:r>
    </w:p>
    <w:p w:rsidR="00042157" w:rsidRDefault="00042157" w:rsidP="006476B4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«</w:t>
      </w:r>
      <w:r w:rsidR="00CE13CD" w:rsidRPr="00744B1C">
        <w:rPr>
          <w:b/>
          <w:sz w:val="28"/>
          <w:szCs w:val="28"/>
        </w:rPr>
        <w:t xml:space="preserve">Поддержка малого </w:t>
      </w:r>
      <w:r w:rsidR="00CE13CD">
        <w:rPr>
          <w:b/>
          <w:sz w:val="28"/>
          <w:szCs w:val="28"/>
        </w:rPr>
        <w:t xml:space="preserve">и среднего предпринимательства на территории </w:t>
      </w:r>
      <w:r w:rsidR="00CE13CD" w:rsidRPr="00744B1C">
        <w:rPr>
          <w:b/>
          <w:sz w:val="28"/>
          <w:szCs w:val="28"/>
        </w:rPr>
        <w:t xml:space="preserve"> </w:t>
      </w:r>
      <w:proofErr w:type="spellStart"/>
      <w:r w:rsidR="00CE13CD">
        <w:rPr>
          <w:b/>
          <w:sz w:val="28"/>
          <w:szCs w:val="28"/>
        </w:rPr>
        <w:t>Ахтанизовского</w:t>
      </w:r>
      <w:proofErr w:type="spellEnd"/>
      <w:r w:rsidR="00CE13CD">
        <w:rPr>
          <w:b/>
          <w:sz w:val="28"/>
          <w:szCs w:val="28"/>
        </w:rPr>
        <w:t xml:space="preserve"> сельского поселения</w:t>
      </w:r>
      <w:r w:rsidR="00CE13CD" w:rsidRPr="00744B1C">
        <w:rPr>
          <w:b/>
          <w:sz w:val="28"/>
          <w:szCs w:val="28"/>
        </w:rPr>
        <w:t xml:space="preserve"> Темрюкского </w:t>
      </w:r>
      <w:r w:rsidR="00296B4A" w:rsidRPr="008D6910">
        <w:rPr>
          <w:b/>
          <w:spacing w:val="-12"/>
          <w:sz w:val="28"/>
          <w:szCs w:val="28"/>
        </w:rPr>
        <w:t>муниципального</w:t>
      </w:r>
      <w:r w:rsidR="00296B4A" w:rsidRPr="008D6910">
        <w:rPr>
          <w:b/>
          <w:sz w:val="28"/>
          <w:szCs w:val="28"/>
        </w:rPr>
        <w:t xml:space="preserve"> района </w:t>
      </w:r>
      <w:r w:rsidR="00296B4A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CE13CD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0B64A1">
        <w:rPr>
          <w:b/>
          <w:bCs/>
          <w:sz w:val="28"/>
          <w:szCs w:val="28"/>
        </w:rPr>
        <w:t>униципальной программы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«</w:t>
      </w:r>
      <w:r w:rsidR="00CE13CD" w:rsidRPr="00744B1C">
        <w:rPr>
          <w:b/>
          <w:sz w:val="28"/>
          <w:szCs w:val="28"/>
        </w:rPr>
        <w:t xml:space="preserve">Поддержка малого </w:t>
      </w:r>
      <w:r w:rsidR="00CE13CD">
        <w:rPr>
          <w:b/>
          <w:sz w:val="28"/>
          <w:szCs w:val="28"/>
        </w:rPr>
        <w:t xml:space="preserve">и среднего предпринимательства на территории </w:t>
      </w:r>
      <w:r w:rsidR="00CE13CD" w:rsidRPr="00744B1C">
        <w:rPr>
          <w:b/>
          <w:sz w:val="28"/>
          <w:szCs w:val="28"/>
        </w:rPr>
        <w:t xml:space="preserve"> </w:t>
      </w:r>
      <w:proofErr w:type="spellStart"/>
      <w:r w:rsidR="00CE13CD">
        <w:rPr>
          <w:b/>
          <w:sz w:val="28"/>
          <w:szCs w:val="28"/>
        </w:rPr>
        <w:t>Ахтанизовского</w:t>
      </w:r>
      <w:proofErr w:type="spellEnd"/>
      <w:r w:rsidR="00CE13CD">
        <w:rPr>
          <w:b/>
          <w:sz w:val="28"/>
          <w:szCs w:val="28"/>
        </w:rPr>
        <w:t xml:space="preserve"> сельского поселения</w:t>
      </w:r>
      <w:r w:rsidR="00CE13CD" w:rsidRPr="00744B1C">
        <w:rPr>
          <w:b/>
          <w:sz w:val="28"/>
          <w:szCs w:val="28"/>
        </w:rPr>
        <w:t xml:space="preserve"> Темрюкского </w:t>
      </w:r>
      <w:r w:rsidR="00296B4A" w:rsidRPr="008D6910">
        <w:rPr>
          <w:b/>
          <w:spacing w:val="-12"/>
          <w:sz w:val="28"/>
          <w:szCs w:val="28"/>
        </w:rPr>
        <w:t>муниципального</w:t>
      </w:r>
      <w:r w:rsidR="00296B4A" w:rsidRPr="008D6910">
        <w:rPr>
          <w:b/>
          <w:sz w:val="28"/>
          <w:szCs w:val="28"/>
        </w:rPr>
        <w:t xml:space="preserve"> района </w:t>
      </w:r>
      <w:r w:rsidR="00296B4A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CE13CD" w:rsidRDefault="00CE13CD" w:rsidP="00CE13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 отдела по вопросам жилищно-коммунального </w:t>
            </w:r>
            <w:proofErr w:type="spellStart"/>
            <w:r>
              <w:rPr>
                <w:sz w:val="28"/>
                <w:szCs w:val="28"/>
              </w:rPr>
              <w:t>хозяйства</w:t>
            </w:r>
            <w:proofErr w:type="gramStart"/>
            <w:r>
              <w:rPr>
                <w:sz w:val="28"/>
                <w:szCs w:val="28"/>
              </w:rPr>
              <w:t>,т</w:t>
            </w:r>
            <w:proofErr w:type="gramEnd"/>
            <w:r>
              <w:rPr>
                <w:sz w:val="28"/>
                <w:szCs w:val="28"/>
              </w:rPr>
              <w:t>орговли</w:t>
            </w:r>
            <w:proofErr w:type="spellEnd"/>
            <w:r>
              <w:rPr>
                <w:sz w:val="28"/>
                <w:szCs w:val="28"/>
              </w:rPr>
              <w:t xml:space="preserve">, курортной деятельности и имущественных отношений администрации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ED2A8B">
              <w:rPr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ind w:right="282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CE13CD" w:rsidP="00337F43">
            <w:pPr>
              <w:ind w:right="616"/>
              <w:rPr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с</w:t>
            </w:r>
            <w:r w:rsidRPr="006C7CF0">
              <w:rPr>
                <w:rFonts w:eastAsia="Courier New"/>
                <w:sz w:val="28"/>
                <w:szCs w:val="28"/>
              </w:rPr>
              <w:t>оздание условий для развития малого и среднего предпринимательства</w:t>
            </w:r>
            <w:r>
              <w:rPr>
                <w:rFonts w:eastAsia="Courier New"/>
                <w:sz w:val="28"/>
                <w:szCs w:val="28"/>
              </w:rPr>
              <w:t>,</w:t>
            </w:r>
            <w:r>
              <w:t xml:space="preserve"> </w:t>
            </w:r>
            <w:r w:rsidRPr="00E84812">
              <w:rPr>
                <w:sz w:val="28"/>
                <w:szCs w:val="28"/>
              </w:rPr>
              <w:t>а также физически</w:t>
            </w:r>
            <w:r>
              <w:rPr>
                <w:sz w:val="28"/>
                <w:szCs w:val="28"/>
              </w:rPr>
              <w:t>х</w:t>
            </w:r>
            <w:r w:rsidRPr="00E84812">
              <w:rPr>
                <w:sz w:val="28"/>
                <w:szCs w:val="28"/>
              </w:rPr>
              <w:t xml:space="preserve">  лиц, </w:t>
            </w:r>
            <w:r w:rsidRPr="00295EF9">
              <w:rPr>
                <w:sz w:val="28"/>
                <w:szCs w:val="28"/>
              </w:rPr>
              <w:t>не являющихся индивидуальными предпринимателями и</w:t>
            </w:r>
            <w:r w:rsidRPr="007366F3">
              <w:t xml:space="preserve"> </w:t>
            </w:r>
            <w:r w:rsidRPr="00E84812">
              <w:rPr>
                <w:sz w:val="28"/>
                <w:szCs w:val="28"/>
              </w:rPr>
              <w:lastRenderedPageBreak/>
              <w:t>применяющим специальный налоговый режим «Налог на профессиональный доход»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CE13CD" w:rsidP="00337F43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информационная поддержка</w:t>
            </w:r>
            <w:r w:rsidRPr="006C7CF0">
              <w:rPr>
                <w:rFonts w:eastAsia="Courier New"/>
                <w:sz w:val="28"/>
                <w:szCs w:val="28"/>
              </w:rPr>
              <w:t xml:space="preserve"> субъект</w:t>
            </w:r>
            <w:r>
              <w:rPr>
                <w:rFonts w:eastAsia="Courier New"/>
                <w:sz w:val="28"/>
                <w:szCs w:val="28"/>
              </w:rPr>
              <w:t>ов</w:t>
            </w:r>
            <w:r w:rsidRPr="006C7CF0">
              <w:rPr>
                <w:rFonts w:eastAsia="Courier New"/>
                <w:sz w:val="28"/>
                <w:szCs w:val="28"/>
              </w:rPr>
              <w:t xml:space="preserve"> малого и среднего предпринимательства</w:t>
            </w:r>
            <w:r>
              <w:rPr>
                <w:rFonts w:eastAsia="Courier New"/>
                <w:sz w:val="28"/>
                <w:szCs w:val="28"/>
              </w:rPr>
              <w:t xml:space="preserve">, </w:t>
            </w:r>
            <w:r w:rsidRPr="00E84812">
              <w:rPr>
                <w:sz w:val="28"/>
                <w:szCs w:val="28"/>
              </w:rPr>
              <w:t>а также физически</w:t>
            </w:r>
            <w:r>
              <w:rPr>
                <w:sz w:val="28"/>
                <w:szCs w:val="28"/>
              </w:rPr>
              <w:t>х</w:t>
            </w:r>
            <w:r w:rsidRPr="00E84812">
              <w:rPr>
                <w:sz w:val="28"/>
                <w:szCs w:val="28"/>
              </w:rPr>
              <w:t xml:space="preserve"> лиц</w:t>
            </w:r>
            <w:r w:rsidRPr="007366F3">
              <w:rPr>
                <w:sz w:val="28"/>
                <w:szCs w:val="28"/>
              </w:rPr>
              <w:t>, не являющихся индивидуальными предпринимателями и</w:t>
            </w:r>
            <w:r w:rsidRPr="00E84812">
              <w:rPr>
                <w:sz w:val="28"/>
                <w:szCs w:val="28"/>
              </w:rPr>
              <w:t xml:space="preserve"> применяющи</w:t>
            </w:r>
            <w:r>
              <w:rPr>
                <w:sz w:val="28"/>
                <w:szCs w:val="28"/>
              </w:rPr>
              <w:t>х</w:t>
            </w:r>
            <w:r w:rsidRPr="00E84812">
              <w:rPr>
                <w:sz w:val="28"/>
                <w:szCs w:val="28"/>
              </w:rPr>
              <w:t xml:space="preserve"> специальный налоговый режим «Налог на профессиональный доход»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CE13CD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193C0E">
              <w:rPr>
                <w:sz w:val="28"/>
                <w:szCs w:val="28"/>
              </w:rPr>
              <w:t>количество опубликованных информационных материалов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347673" w:rsidP="00295B0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295B0F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347673" w:rsidP="00295B0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95B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CE13CD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64A1" w:rsidRPr="000964F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CE13CD" w:rsidP="00337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B64A1">
              <w:rPr>
                <w:sz w:val="28"/>
                <w:szCs w:val="28"/>
              </w:rPr>
              <w:t>0</w:t>
            </w:r>
            <w:r w:rsidR="000B64A1" w:rsidRPr="00ED2A8B">
              <w:rPr>
                <w:sz w:val="28"/>
                <w:szCs w:val="28"/>
              </w:rPr>
              <w:t>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CE13CD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64A1" w:rsidRPr="000964F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CE13CD" w:rsidP="00337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B64A1">
              <w:rPr>
                <w:sz w:val="28"/>
                <w:szCs w:val="28"/>
              </w:rPr>
              <w:t>0</w:t>
            </w:r>
            <w:r w:rsidR="000B64A1" w:rsidRPr="00ED2A8B">
              <w:rPr>
                <w:sz w:val="28"/>
                <w:szCs w:val="28"/>
              </w:rPr>
              <w:t>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14678" w:type="dxa"/>
            <w:gridSpan w:val="6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347673" w:rsidP="00295B0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95B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295B0F" w:rsidRDefault="00295B0F" w:rsidP="000B64A1">
      <w:pPr>
        <w:tabs>
          <w:tab w:val="left" w:pos="9000"/>
        </w:tabs>
        <w:rPr>
          <w:sz w:val="28"/>
          <w:szCs w:val="28"/>
        </w:rPr>
      </w:pPr>
    </w:p>
    <w:p w:rsidR="00295B0F" w:rsidRDefault="00295B0F" w:rsidP="000B64A1">
      <w:pPr>
        <w:tabs>
          <w:tab w:val="left" w:pos="9000"/>
        </w:tabs>
        <w:rPr>
          <w:sz w:val="28"/>
          <w:szCs w:val="28"/>
        </w:rPr>
      </w:pPr>
    </w:p>
    <w:p w:rsidR="00295B0F" w:rsidRDefault="00295B0F" w:rsidP="000B64A1">
      <w:pPr>
        <w:tabs>
          <w:tab w:val="left" w:pos="9000"/>
        </w:tabs>
        <w:rPr>
          <w:sz w:val="28"/>
          <w:szCs w:val="28"/>
        </w:rPr>
      </w:pPr>
    </w:p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«</w:t>
      </w:r>
      <w:r w:rsidR="00CE13CD" w:rsidRPr="00744B1C">
        <w:rPr>
          <w:b/>
          <w:sz w:val="28"/>
          <w:szCs w:val="28"/>
        </w:rPr>
        <w:t xml:space="preserve">Поддержка малого </w:t>
      </w:r>
      <w:r w:rsidR="00CE13CD">
        <w:rPr>
          <w:b/>
          <w:sz w:val="28"/>
          <w:szCs w:val="28"/>
        </w:rPr>
        <w:t xml:space="preserve">и среднего предпринимательства на территории </w:t>
      </w:r>
      <w:r w:rsidR="00CE13CD" w:rsidRPr="00744B1C">
        <w:rPr>
          <w:b/>
          <w:sz w:val="28"/>
          <w:szCs w:val="28"/>
        </w:rPr>
        <w:t xml:space="preserve"> </w:t>
      </w:r>
      <w:proofErr w:type="spellStart"/>
      <w:r w:rsidR="00CE13CD">
        <w:rPr>
          <w:b/>
          <w:sz w:val="28"/>
          <w:szCs w:val="28"/>
        </w:rPr>
        <w:t>Ахтанизовского</w:t>
      </w:r>
      <w:proofErr w:type="spellEnd"/>
      <w:r w:rsidR="00CE13CD">
        <w:rPr>
          <w:b/>
          <w:sz w:val="28"/>
          <w:szCs w:val="28"/>
        </w:rPr>
        <w:t xml:space="preserve"> сельского поселения</w:t>
      </w:r>
      <w:r w:rsidR="00CE13CD" w:rsidRPr="00744B1C">
        <w:rPr>
          <w:b/>
          <w:sz w:val="28"/>
          <w:szCs w:val="28"/>
        </w:rPr>
        <w:t xml:space="preserve"> Темрюкского </w:t>
      </w:r>
      <w:r w:rsidR="00296B4A" w:rsidRPr="008D6910">
        <w:rPr>
          <w:b/>
          <w:spacing w:val="-12"/>
          <w:sz w:val="28"/>
          <w:szCs w:val="28"/>
        </w:rPr>
        <w:t>муниципального</w:t>
      </w:r>
      <w:r w:rsidR="00296B4A" w:rsidRPr="008D6910">
        <w:rPr>
          <w:b/>
          <w:sz w:val="28"/>
          <w:szCs w:val="28"/>
        </w:rPr>
        <w:t xml:space="preserve"> района </w:t>
      </w:r>
      <w:r w:rsidR="00296B4A" w:rsidRPr="008D6910">
        <w:rPr>
          <w:b/>
          <w:spacing w:val="-12"/>
          <w:sz w:val="28"/>
          <w:szCs w:val="28"/>
        </w:rPr>
        <w:t>Краснодарского края</w:t>
      </w:r>
      <w:r w:rsidRPr="005E6DE3">
        <w:rPr>
          <w:b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337F43">
        <w:tc>
          <w:tcPr>
            <w:tcW w:w="776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337F43">
        <w:tc>
          <w:tcPr>
            <w:tcW w:w="776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0"/>
        <w:gridCol w:w="2491"/>
        <w:gridCol w:w="1669"/>
        <w:gridCol w:w="1169"/>
        <w:gridCol w:w="1345"/>
        <w:gridCol w:w="1345"/>
        <w:gridCol w:w="1709"/>
        <w:gridCol w:w="1409"/>
        <w:gridCol w:w="1033"/>
        <w:gridCol w:w="1661"/>
      </w:tblGrid>
      <w:tr w:rsidR="000B64A1" w:rsidRPr="00CE13CD" w:rsidTr="00CE13CD">
        <w:trPr>
          <w:tblHeader/>
        </w:trPr>
        <w:tc>
          <w:tcPr>
            <w:tcW w:w="770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1</w:t>
            </w:r>
          </w:p>
        </w:tc>
        <w:tc>
          <w:tcPr>
            <w:tcW w:w="2491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2</w:t>
            </w:r>
          </w:p>
        </w:tc>
        <w:tc>
          <w:tcPr>
            <w:tcW w:w="1669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3</w:t>
            </w:r>
          </w:p>
        </w:tc>
        <w:tc>
          <w:tcPr>
            <w:tcW w:w="1169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4</w:t>
            </w:r>
          </w:p>
        </w:tc>
        <w:tc>
          <w:tcPr>
            <w:tcW w:w="1345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5</w:t>
            </w:r>
          </w:p>
        </w:tc>
        <w:tc>
          <w:tcPr>
            <w:tcW w:w="1345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6</w:t>
            </w:r>
          </w:p>
        </w:tc>
        <w:tc>
          <w:tcPr>
            <w:tcW w:w="1709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7</w:t>
            </w:r>
          </w:p>
        </w:tc>
        <w:tc>
          <w:tcPr>
            <w:tcW w:w="1409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8</w:t>
            </w:r>
          </w:p>
        </w:tc>
        <w:tc>
          <w:tcPr>
            <w:tcW w:w="1033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9</w:t>
            </w:r>
          </w:p>
        </w:tc>
        <w:tc>
          <w:tcPr>
            <w:tcW w:w="1661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10</w:t>
            </w:r>
          </w:p>
        </w:tc>
      </w:tr>
      <w:tr w:rsidR="000B64A1" w:rsidRPr="00CE13CD" w:rsidTr="00337F43">
        <w:tc>
          <w:tcPr>
            <w:tcW w:w="770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1</w:t>
            </w:r>
          </w:p>
        </w:tc>
        <w:tc>
          <w:tcPr>
            <w:tcW w:w="13831" w:type="dxa"/>
            <w:gridSpan w:val="9"/>
          </w:tcPr>
          <w:p w:rsidR="000B64A1" w:rsidRPr="00CE13CD" w:rsidRDefault="000B64A1" w:rsidP="00E160C6">
            <w:r w:rsidRPr="00CE13CD">
              <w:t>Муниципальная программа «</w:t>
            </w:r>
            <w:r w:rsidR="00CE13CD" w:rsidRPr="00CE13CD">
              <w:t xml:space="preserve">Поддержка малого и среднего предпринимательства на территории  </w:t>
            </w:r>
            <w:proofErr w:type="spellStart"/>
            <w:r w:rsidR="00CE13CD" w:rsidRPr="00CE13CD">
              <w:t>Ахтанизовского</w:t>
            </w:r>
            <w:proofErr w:type="spellEnd"/>
            <w:r w:rsidR="00CE13CD" w:rsidRPr="00CE13CD">
              <w:t xml:space="preserve"> сельского поселения Темрюкского района</w:t>
            </w:r>
            <w:r w:rsidRPr="00CE13CD">
              <w:t>»</w:t>
            </w:r>
          </w:p>
        </w:tc>
      </w:tr>
      <w:tr w:rsidR="000B64A1" w:rsidRPr="00CE13CD" w:rsidTr="00CE13CD">
        <w:trPr>
          <w:trHeight w:val="890"/>
        </w:trPr>
        <w:tc>
          <w:tcPr>
            <w:tcW w:w="770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1.1</w:t>
            </w:r>
          </w:p>
        </w:tc>
        <w:tc>
          <w:tcPr>
            <w:tcW w:w="2491" w:type="dxa"/>
          </w:tcPr>
          <w:p w:rsidR="000B64A1" w:rsidRPr="00CE13CD" w:rsidRDefault="00CE13CD" w:rsidP="00E160C6">
            <w:pPr>
              <w:jc w:val="both"/>
            </w:pPr>
            <w:r w:rsidRPr="00CE13CD">
              <w:t>количество опубликованных информационных материалов</w:t>
            </w:r>
          </w:p>
        </w:tc>
        <w:tc>
          <w:tcPr>
            <w:tcW w:w="1669" w:type="dxa"/>
          </w:tcPr>
          <w:p w:rsidR="000B64A1" w:rsidRPr="00CE13CD" w:rsidRDefault="00CE13CD" w:rsidP="00337F43">
            <w:pPr>
              <w:pStyle w:val="ab"/>
              <w:rPr>
                <w:rFonts w:ascii="Times New Roman" w:hAnsi="Times New Roman" w:cs="Times New Roman"/>
              </w:rPr>
            </w:pPr>
            <w:r w:rsidRPr="00CE13CD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69" w:type="dxa"/>
          </w:tcPr>
          <w:p w:rsidR="000B64A1" w:rsidRPr="00CE13CD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CE13CD">
              <w:t>3</w:t>
            </w:r>
          </w:p>
        </w:tc>
        <w:tc>
          <w:tcPr>
            <w:tcW w:w="1345" w:type="dxa"/>
          </w:tcPr>
          <w:p w:rsidR="000B64A1" w:rsidRPr="00CE13CD" w:rsidRDefault="000B64A1" w:rsidP="00337F43">
            <w:r w:rsidRPr="00CE13CD">
              <w:t>202</w:t>
            </w:r>
            <w:r w:rsidR="00295B0F">
              <w:t>7</w:t>
            </w:r>
          </w:p>
        </w:tc>
        <w:tc>
          <w:tcPr>
            <w:tcW w:w="1345" w:type="dxa"/>
          </w:tcPr>
          <w:p w:rsidR="000B64A1" w:rsidRPr="00CE13CD" w:rsidRDefault="00CE13CD" w:rsidP="00337F43">
            <w:r w:rsidRPr="00CE13CD">
              <w:t>5</w:t>
            </w:r>
          </w:p>
        </w:tc>
        <w:tc>
          <w:tcPr>
            <w:tcW w:w="1709" w:type="dxa"/>
          </w:tcPr>
          <w:p w:rsidR="000B64A1" w:rsidRPr="00CE13CD" w:rsidRDefault="00CE13CD" w:rsidP="00337F43">
            <w:r w:rsidRPr="00CE13CD">
              <w:t>5</w:t>
            </w:r>
          </w:p>
        </w:tc>
        <w:tc>
          <w:tcPr>
            <w:tcW w:w="1409" w:type="dxa"/>
          </w:tcPr>
          <w:p w:rsidR="000B64A1" w:rsidRPr="00CE13CD" w:rsidRDefault="00CE13CD" w:rsidP="00337F43">
            <w:r w:rsidRPr="00CE13CD">
              <w:t>5</w:t>
            </w:r>
          </w:p>
        </w:tc>
        <w:tc>
          <w:tcPr>
            <w:tcW w:w="1033" w:type="dxa"/>
          </w:tcPr>
          <w:p w:rsidR="000B64A1" w:rsidRPr="00CE13CD" w:rsidRDefault="00CE13CD" w:rsidP="00337F43">
            <w:r w:rsidRPr="00CE13CD">
              <w:t>5</w:t>
            </w:r>
          </w:p>
        </w:tc>
        <w:tc>
          <w:tcPr>
            <w:tcW w:w="1661" w:type="dxa"/>
          </w:tcPr>
          <w:p w:rsidR="000B64A1" w:rsidRPr="00CE13CD" w:rsidRDefault="00CE13CD" w:rsidP="00337F43">
            <w:pPr>
              <w:tabs>
                <w:tab w:val="center" w:pos="4677"/>
                <w:tab w:val="right" w:pos="9355"/>
              </w:tabs>
            </w:pPr>
            <w:r w:rsidRPr="00CE13CD">
              <w:t>5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CE13CD" w:rsidRDefault="00CE13CD" w:rsidP="000B64A1">
      <w:pPr>
        <w:tabs>
          <w:tab w:val="left" w:pos="9000"/>
        </w:tabs>
        <w:rPr>
          <w:sz w:val="28"/>
          <w:szCs w:val="28"/>
        </w:rPr>
      </w:pPr>
    </w:p>
    <w:p w:rsidR="00CE13CD" w:rsidRDefault="00CE13CD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4A0609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</w:p>
    <w:p w:rsidR="000B64A1" w:rsidRPr="004A0609" w:rsidRDefault="000B64A1" w:rsidP="004A060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4A0609" w:rsidRDefault="000B64A1" w:rsidP="000B64A1">
      <w:pPr>
        <w:jc w:val="center"/>
        <w:rPr>
          <w:b/>
        </w:rPr>
      </w:pPr>
      <w:r w:rsidRPr="004A0609">
        <w:rPr>
          <w:b/>
        </w:rPr>
        <w:t>ПЕРЕЧЕНЬ ОСНОВНЫХ МЕРОПРИЯТИЙ МУНИЦИПАЛЬНОЙ ПРОГРАММЫ</w:t>
      </w:r>
    </w:p>
    <w:p w:rsidR="0019052C" w:rsidRPr="004A0609" w:rsidRDefault="000B64A1" w:rsidP="000B64A1">
      <w:pPr>
        <w:jc w:val="center"/>
        <w:rPr>
          <w:b/>
        </w:rPr>
      </w:pPr>
      <w:r w:rsidRPr="004A0609">
        <w:rPr>
          <w:b/>
        </w:rPr>
        <w:t>«</w:t>
      </w:r>
      <w:r w:rsidR="004A0609" w:rsidRPr="004A0609">
        <w:rPr>
          <w:b/>
        </w:rPr>
        <w:t xml:space="preserve">Поддержка малого и среднего предпринимательства на территории  </w:t>
      </w:r>
      <w:proofErr w:type="spellStart"/>
      <w:r w:rsidR="004A0609" w:rsidRPr="004A0609">
        <w:rPr>
          <w:b/>
        </w:rPr>
        <w:t>Ахтанизовского</w:t>
      </w:r>
      <w:proofErr w:type="spellEnd"/>
      <w:r w:rsidR="004A0609" w:rsidRPr="004A0609">
        <w:rPr>
          <w:b/>
        </w:rPr>
        <w:t xml:space="preserve"> сельского поселения Темрюкского </w:t>
      </w:r>
      <w:r w:rsidR="00296B4A" w:rsidRPr="008D6910">
        <w:rPr>
          <w:b/>
          <w:spacing w:val="-12"/>
          <w:sz w:val="28"/>
          <w:szCs w:val="28"/>
        </w:rPr>
        <w:t>муниципального</w:t>
      </w:r>
      <w:r w:rsidR="00296B4A" w:rsidRPr="008D6910">
        <w:rPr>
          <w:b/>
          <w:sz w:val="28"/>
          <w:szCs w:val="28"/>
        </w:rPr>
        <w:t xml:space="preserve"> района </w:t>
      </w:r>
      <w:r w:rsidR="00296B4A" w:rsidRPr="008D6910">
        <w:rPr>
          <w:b/>
          <w:spacing w:val="-12"/>
          <w:sz w:val="28"/>
          <w:szCs w:val="28"/>
        </w:rPr>
        <w:t>Краснодарского края</w:t>
      </w:r>
      <w:r w:rsidRPr="004A0609">
        <w:rPr>
          <w:b/>
        </w:rPr>
        <w:t>»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4A0609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№</w:t>
            </w:r>
            <w:r w:rsidRPr="004A0609">
              <w:rPr>
                <w:rFonts w:ascii="Times New Roman" w:hAnsi="Times New Roman"/>
                <w:sz w:val="22"/>
                <w:szCs w:val="22"/>
              </w:rPr>
              <w:br/>
            </w:r>
            <w:proofErr w:type="spellStart"/>
            <w:proofErr w:type="gramStart"/>
            <w:r w:rsidRPr="004A0609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4A0609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4A0609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A060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A060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A060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4A060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4A0609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B64A1" w:rsidRPr="004A0609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A060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A060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A060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A060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A0609" w:rsidRDefault="000B64A1" w:rsidP="000B64A1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B64A1" w:rsidRPr="004A0609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</w:tr>
      <w:tr w:rsidR="000B64A1" w:rsidRPr="004A060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A0609" w:rsidRDefault="004A0609" w:rsidP="000B64A1">
            <w:pPr>
              <w:rPr>
                <w:sz w:val="22"/>
                <w:szCs w:val="22"/>
              </w:rPr>
            </w:pPr>
            <w:r w:rsidRPr="004A0609">
              <w:rPr>
                <w:rFonts w:eastAsia="Courier New"/>
                <w:sz w:val="22"/>
                <w:szCs w:val="22"/>
              </w:rPr>
              <w:t>создание условий для развития малого и среднего предпринимательства,</w:t>
            </w:r>
            <w:r w:rsidRPr="004A0609">
              <w:rPr>
                <w:sz w:val="22"/>
                <w:szCs w:val="22"/>
              </w:rPr>
              <w:t xml:space="preserve"> а также физических  лиц, не являющихся индивидуальными предпринимателями и применяющим специальный налоговый режим «Налог на профессиональный доход»</w:t>
            </w:r>
          </w:p>
        </w:tc>
      </w:tr>
      <w:tr w:rsidR="000B64A1" w:rsidRPr="004A060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A0609" w:rsidRDefault="004A0609" w:rsidP="000B64A1">
            <w:pPr>
              <w:rPr>
                <w:sz w:val="22"/>
                <w:szCs w:val="22"/>
              </w:rPr>
            </w:pPr>
            <w:r w:rsidRPr="004A0609">
              <w:rPr>
                <w:rFonts w:eastAsia="Courier New"/>
                <w:sz w:val="22"/>
                <w:szCs w:val="22"/>
              </w:rPr>
              <w:t xml:space="preserve">информационная поддержка субъектов малого и среднего предпринимательства, </w:t>
            </w:r>
            <w:r w:rsidRPr="004A0609">
              <w:rPr>
                <w:sz w:val="22"/>
                <w:szCs w:val="22"/>
              </w:rPr>
      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</w:tr>
      <w:tr w:rsidR="000B64A1" w:rsidRPr="004A060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4A0609" w:rsidP="000B64A1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информационная поддержка субъектов малого и среднего предпринимательства, а также физических лиц,</w:t>
            </w:r>
            <w:r w:rsidRPr="004A0609">
              <w:rPr>
                <w:sz w:val="22"/>
                <w:szCs w:val="22"/>
              </w:rPr>
              <w:t xml:space="preserve"> </w:t>
            </w:r>
            <w:r w:rsidRPr="004A0609">
              <w:rPr>
                <w:rFonts w:ascii="Times New Roman" w:hAnsi="Times New Roman"/>
                <w:sz w:val="22"/>
                <w:szCs w:val="22"/>
              </w:rPr>
              <w:t>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295B0F" w:rsidP="00C957C9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2027</w:t>
            </w:r>
            <w:r w:rsidR="000B64A1" w:rsidRPr="004A060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4A0609" w:rsidP="000B64A1">
            <w:pPr>
              <w:pStyle w:val="ab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B64A1" w:rsidRPr="004A060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0B64A1" w:rsidRPr="004A0609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4A0609" w:rsidP="000B64A1">
            <w:pPr>
              <w:rPr>
                <w:sz w:val="22"/>
                <w:szCs w:val="22"/>
              </w:rPr>
            </w:pPr>
            <w:r w:rsidRPr="004A0609">
              <w:rPr>
                <w:sz w:val="22"/>
                <w:szCs w:val="22"/>
              </w:rPr>
              <w:t>1</w:t>
            </w:r>
            <w:r w:rsidR="000B64A1" w:rsidRPr="004A0609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A0609" w:rsidRDefault="004A0609" w:rsidP="000B64A1">
            <w:pPr>
              <w:rPr>
                <w:sz w:val="22"/>
                <w:szCs w:val="22"/>
              </w:rPr>
            </w:pPr>
            <w:r>
              <w:t>опубликование информационных материалов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A0609" w:rsidRDefault="000B64A1" w:rsidP="000B64A1">
            <w:pPr>
              <w:pStyle w:val="ab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A0609">
              <w:rPr>
                <w:rFonts w:ascii="Times New Roman" w:hAnsi="Times New Roman"/>
                <w:sz w:val="22"/>
                <w:szCs w:val="22"/>
              </w:rPr>
              <w:t xml:space="preserve">Администрация </w:t>
            </w:r>
            <w:proofErr w:type="spellStart"/>
            <w:r w:rsidRPr="004A0609">
              <w:rPr>
                <w:rFonts w:ascii="Times New Roman" w:hAnsi="Times New Roman"/>
                <w:sz w:val="22"/>
                <w:szCs w:val="22"/>
              </w:rPr>
              <w:t>Ахтанизовского</w:t>
            </w:r>
            <w:proofErr w:type="spellEnd"/>
            <w:r w:rsidRPr="004A0609">
              <w:rPr>
                <w:rFonts w:ascii="Times New Roman" w:hAnsi="Times New Roman"/>
                <w:sz w:val="22"/>
                <w:szCs w:val="22"/>
              </w:rPr>
              <w:t xml:space="preserve">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067F8A" w:rsidRPr="00AD705D" w:rsidRDefault="00067F8A" w:rsidP="00067F8A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Методика оценки эффективности реализации муниципальной</w:t>
      </w:r>
    </w:p>
    <w:p w:rsidR="00067F8A" w:rsidRPr="00AD705D" w:rsidRDefault="00067F8A" w:rsidP="00067F8A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</w:p>
    <w:p w:rsidR="00067F8A" w:rsidRPr="00AD705D" w:rsidRDefault="00067F8A" w:rsidP="00067F8A">
      <w:pPr>
        <w:pStyle w:val="ConsPlusNormal"/>
        <w:jc w:val="center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ind w:firstLine="709"/>
        <w:jc w:val="both"/>
        <w:rPr>
          <w:sz w:val="27"/>
          <w:szCs w:val="28"/>
          <w:lang w:eastAsia="ar-SA"/>
        </w:rPr>
      </w:pPr>
      <w:r w:rsidRPr="00AD705D">
        <w:rPr>
          <w:sz w:val="27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</w:rPr>
        <w:t xml:space="preserve"> сельского поселения Темрюкского района от </w:t>
      </w:r>
      <w:r w:rsidRPr="00AD705D">
        <w:rPr>
          <w:color w:val="000000"/>
          <w:sz w:val="27"/>
          <w:szCs w:val="28"/>
          <w:shd w:val="clear" w:color="auto" w:fill="FFFFFF"/>
        </w:rPr>
        <w:t xml:space="preserve">30 августа 2024 года № 148 </w:t>
      </w:r>
      <w:r w:rsidRPr="00AD705D">
        <w:rPr>
          <w:sz w:val="27"/>
          <w:szCs w:val="28"/>
        </w:rPr>
        <w:t xml:space="preserve">«Об утверждении порядка </w:t>
      </w:r>
      <w:r w:rsidRPr="00AD705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  <w:lang w:eastAsia="ar-SA"/>
        </w:rPr>
        <w:t xml:space="preserve"> сельского поселения Темрюкского района».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1.1. Оценка эффективности реализации муниципальной программы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соответствия запланированному уровню расходов;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эффективности использования финансовых ресурсов;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муниципальной программы.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2. Оценка степени реализации мероприятий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для непосредственных результатов, желаемой тенденцией развития которых является снижение значений: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непосредственного результата.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2.3.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  <w:proofErr w:type="gramEnd"/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ненаступлению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контрольного события (событий) и (или) достижению качественного результата.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816B77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816B77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pt;height:36.75pt;visibility:visible">
            <v:imagedata r:id="rId8" o:title="base_23729_196884_32768"/>
          </v:shape>
        </w:pic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СРм - степень реализации мероприятий;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СВнр - степень выполнения непосредственного результата;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3. Оценка степени</w:t>
      </w:r>
    </w:p>
    <w:p w:rsidR="00067F8A" w:rsidRPr="00AD705D" w:rsidRDefault="00067F8A" w:rsidP="00067F8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соответствия запланированному уровню расходов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((З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>) /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>))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ассигнований в соответствии со сводной бюджетной росписью бюджета Ахтанизовского сельского поселения Темрюкского муниципального района Краснодарского края по состоянию на 31 декабря отчетного года;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периоде. Используются данные об объемах бюджетных ассигнований, предусматриваемые в бюджете Ахтанизовского сельского поселения Темрюкского муниципального района Краснодарского края;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 Если фактические расходы на реализацию подпрограммы (перечня основных мероприятий) из средств внебюджетных источников в отчетном периоде превышают плановые расходы, то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0,6);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внебюджетных источников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0,4).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Если расходы на реализацию подпрограммы (перечня основных мероприятий) предусмотрены только за счет средств бюджетных источников,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1,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не применяется.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наличия по состоянию на 1 января текущего финансового года неисполненных денежных обязательств получателей средств бюджета Ахтанизовского сельского поселения Темрюкского муниципального района Краснодарского края,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финансирования в отчетном финансовом году денежных обязательств получателей средств бюджета Ахтанизовского сельского поселения Темрюкского муниципального района Краснодарского края,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bookmarkStart w:id="0" w:name="P1191"/>
      <w:bookmarkEnd w:id="0"/>
      <w:r w:rsidRPr="00AD705D">
        <w:rPr>
          <w:rFonts w:ascii="Times New Roman" w:hAnsi="Times New Roman" w:cs="Times New Roman"/>
          <w:b w:val="0"/>
          <w:sz w:val="27"/>
          <w:szCs w:val="28"/>
        </w:rPr>
        <w:t>4. Оценка эффективности использования финансовых ресурсов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Эис = СРм x 0,7 + ССуз x 0,3, где: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расходов.</w:t>
      </w:r>
    </w:p>
    <w:p w:rsidR="00067F8A" w:rsidRPr="00AD705D" w:rsidRDefault="00067F8A" w:rsidP="00067F8A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5. Оценка степени реализации подпрограммы 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 подпрограммы фактически достигнутое на конец отчетного периода;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 подпрограммы.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5.3. Степень реализации подпрограммы рассчитывается по формуле: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816B77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816B77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 id="Рисунок 3" o:spid="_x0000_i1027" type="#_x0000_t75" alt="base_23729_196884_32769" style="width:170.25pt;height:40.5pt;visibility:visible">
            <v:imagedata r:id="rId9" o:title="base_23729_196884_32769"/>
          </v:shape>
        </w:pic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количество целевых показателей подпрограммы.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6. Оценка эффективности реализации</w:t>
      </w:r>
    </w:p>
    <w:p w:rsidR="00067F8A" w:rsidRPr="00AD705D" w:rsidRDefault="00067F8A" w:rsidP="00067F8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подпрограммы 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6.2. Эффективность реализации подпрограммы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7. Оценка степени достижения целей</w:t>
      </w:r>
    </w:p>
    <w:p w:rsidR="00067F8A" w:rsidRPr="00AD705D" w:rsidRDefault="00067F8A" w:rsidP="00067F8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и решения задач муниципальной программы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7.2. Степень достижения планового значения целевого показателя,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характеризующего цели и задачи муниципальной программы, рассчитывается по следующим формулам: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</w:t>
      </w:r>
      <w:r w:rsidR="00816B77" w:rsidRPr="00AD705D">
        <w:rPr>
          <w:rFonts w:ascii="Times New Roman" w:hAnsi="Times New Roman" w:cs="Times New Roman"/>
          <w:sz w:val="27"/>
          <w:szCs w:val="28"/>
        </w:rPr>
        <w:fldChar w:fldCharType="begin"/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QUOTE </w:instrText>
      </w:r>
      <w:r w:rsidR="006476B4" w:rsidRPr="00816B77">
        <w:rPr>
          <w:rFonts w:ascii="Times New Roman" w:hAnsi="Times New Roman" w:cs="Times New Roman"/>
          <w:position w:val="-8"/>
          <w:sz w:val="27"/>
          <w:szCs w:val="28"/>
        </w:rPr>
        <w:pict>
          <v:shape id="_x0000_i1028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</w:instrText>
      </w:r>
      <w:r w:rsidR="00816B77" w:rsidRPr="00AD705D">
        <w:rPr>
          <w:rFonts w:ascii="Times New Roman" w:hAnsi="Times New Roman" w:cs="Times New Roman"/>
          <w:sz w:val="27"/>
          <w:szCs w:val="28"/>
        </w:rPr>
        <w:fldChar w:fldCharType="separate"/>
      </w:r>
      <w:r w:rsidR="006476B4" w:rsidRPr="00816B77">
        <w:rPr>
          <w:rFonts w:ascii="Times New Roman" w:hAnsi="Times New Roman" w:cs="Times New Roman"/>
          <w:position w:val="-8"/>
          <w:sz w:val="27"/>
          <w:szCs w:val="28"/>
        </w:rPr>
        <w:pict>
          <v:shape id="_x0000_i1029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="00816B77" w:rsidRPr="00AD705D">
        <w:rPr>
          <w:rFonts w:ascii="Times New Roman" w:hAnsi="Times New Roman" w:cs="Times New Roman"/>
          <w:sz w:val="27"/>
          <w:szCs w:val="28"/>
        </w:rPr>
        <w:fldChar w:fldCharType="end"/>
      </w:r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М, где:               </w:t>
      </w:r>
      <w:r w:rsidRPr="00AD705D">
        <w:rPr>
          <w:rFonts w:ascii="Times New Roman" w:hAnsi="Times New Roman" w:cs="Times New Roman"/>
          <w:sz w:val="27"/>
          <w:szCs w:val="28"/>
        </w:rPr>
        <w:br w:type="textWrapping" w:clear="all"/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 - количество целевых показателей, характеризующих цели и задачи муниципальной программы.</w:t>
      </w:r>
    </w:p>
    <w:p w:rsidR="00067F8A" w:rsidRPr="00AD705D" w:rsidRDefault="00067F8A" w:rsidP="00067F8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8. Оценка эффективности</w:t>
      </w:r>
    </w:p>
    <w:p w:rsidR="00067F8A" w:rsidRPr="00AD705D" w:rsidRDefault="00067F8A" w:rsidP="00067F8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реализации муниципальной программы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 Выбор формулы расчета эффективности реализации муниципальной программы зависит от структуры муниципальной программы.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где: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816B77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</w:r>
      <w:r>
        <w:rPr>
          <w:rFonts w:ascii="Times New Roman" w:hAnsi="Times New Roman" w:cs="Times New Roman"/>
          <w:sz w:val="27"/>
          <w:szCs w:val="28"/>
        </w:rPr>
        <w:pict>
          <v:group id="_x0000_s1078" editas="canvas" style="width:255.45pt;height:55.5pt;mso-position-horizontal-relative:char;mso-position-vertical-relative:line" coordsize="5109,1110">
            <o:lock v:ext="edit" aspectratio="t"/>
            <v:shape id="_x0000_s1079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80" style="position:absolute;width:4575;height:1080" stroked="f"/>
            <v:rect id="_x0000_s1081" style="position:absolute;left:45;top:375;width:365;height:345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82" style="position:absolute;left:405;top:510;width:281;height:276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3" style="position:absolute;left:630;top:375;width:170;height:345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84" style="position:absolute;left:825;top:375;width:526;height:345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5" style="position:absolute;left:1335;top:375;width:367;height:345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86" style="position:absolute;left:1695;top:510;width:281;height:276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7" style="position:absolute;left:1920;top:375;width:170;height:345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88" style="position:absolute;left:2115;top:375;width:526;height:345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9" style="position:absolute;left:2820;top:60;width:67;height:276;mso-wrap-style:none" filled="f" stroked="f">
              <v:textbox style="mso-fit-shape-to-text:t" inset="0,0,0,0">
                <w:txbxContent>
                  <w:p w:rsidR="00067F8A" w:rsidRDefault="00067F8A" w:rsidP="00067F8A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0" style="position:absolute;left:2790;top:795;width:121;height:276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91" style="position:absolute;left:2640;top:180;width:344;height:711;mso-wrap-style:none" filled="f" stroked="f">
              <v:textbox style="mso-fit-shape-to-text:t" inset="0,0,0,0">
                <w:txbxContent>
                  <w:p w:rsidR="00067F8A" w:rsidRPr="004446DD" w:rsidRDefault="00067F8A" w:rsidP="00067F8A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92" style="position:absolute;left:3075;top:375;width:365;height:345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93" style="position:absolute;left:3435;top:525;width:129;height:276;mso-wrap-style:none" filled="f" stroked="f">
              <v:textbox style="mso-fit-shape-to-text:t" inset="0,0,0,0">
                <w:txbxContent>
                  <w:p w:rsidR="00067F8A" w:rsidRDefault="00067F8A" w:rsidP="00067F8A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4" style="position:absolute;left:3570;top:525;width:67;height:276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95" style="position:absolute;left:3660;top:525;width:129;height:276;mso-wrap-style:none" filled="f" stroked="f">
              <v:textbox style="mso-fit-shape-to-text:t" inset="0,0,0,0">
                <w:txbxContent>
                  <w:p w:rsidR="00067F8A" w:rsidRDefault="00067F8A" w:rsidP="00067F8A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6" style="position:absolute;left:3765;top:375;width:151;height:345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97" style="position:absolute;left:3900;top:375;width:147;height:345;mso-wrap-style:none" filled="f" stroked="f">
              <v:textbox style="mso-fit-shape-to-text:t" inset="0,0,0,0">
                <w:txbxContent>
                  <w:p w:rsidR="00067F8A" w:rsidRDefault="00067F8A" w:rsidP="00067F8A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98" style="position:absolute;left:4050;top:510;width:67;height:276;mso-wrap-style:none" filled="f" stroked="f">
              <v:textbox style="mso-fit-shape-to-text:t" inset="0,0,0,0">
                <w:txbxContent>
                  <w:p w:rsidR="00067F8A" w:rsidRDefault="00067F8A" w:rsidP="00067F8A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9" style="position:absolute;left:4140;top:375;width:84;height:345;mso-wrap-style:none" filled="f" stroked="f">
              <v:textbox style="mso-fit-shape-to-text:t" inset="0,0,0,0">
                <w:txbxContent>
                  <w:p w:rsidR="00067F8A" w:rsidRDefault="00067F8A" w:rsidP="00067F8A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100" style="position:absolute;left:4305;top:375;width:84;height:345;mso-wrap-style:none" filled="f" stroked="f">
              <v:textbox style="mso-fit-shape-to-text:t" inset="0,0,0,0">
                <w:txbxContent>
                  <w:p w:rsidR="00067F8A" w:rsidRDefault="00067F8A" w:rsidP="00067F8A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6476B4" w:rsidP="00067F8A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7"/>
          <w:szCs w:val="28"/>
        </w:rPr>
      </w:pPr>
      <w:r w:rsidRPr="00816B77">
        <w:rPr>
          <w:rFonts w:ascii="Times New Roman" w:hAnsi="Times New Roman" w:cs="Times New Roman"/>
          <w:sz w:val="27"/>
          <w:szCs w:val="28"/>
        </w:rPr>
        <w:pict>
          <v:shape id="_x0000_i1030" type="#_x0000_t75" style="width:267pt;height:35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</w:p>
    <w:p w:rsidR="00067F8A" w:rsidRPr="00AD705D" w:rsidRDefault="00067F8A" w:rsidP="00067F8A">
      <w:pPr>
        <w:pStyle w:val="ConsPlusNormal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j-й подпрограммы (перечня основных мероприятий) в отчетном году;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муниципальной программы.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8.2. Эффективность реализации муниципальной 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067F8A" w:rsidRPr="00AD705D" w:rsidRDefault="00067F8A" w:rsidP="00067F8A">
      <w:pPr>
        <w:jc w:val="both"/>
        <w:rPr>
          <w:sz w:val="27"/>
          <w:szCs w:val="28"/>
        </w:rPr>
      </w:pPr>
    </w:p>
    <w:p w:rsidR="00067F8A" w:rsidRPr="00AD705D" w:rsidRDefault="00067F8A" w:rsidP="00067F8A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Механизм реализации муниципальной программы и контроль</w:t>
      </w:r>
    </w:p>
    <w:p w:rsidR="00067F8A" w:rsidRPr="00AD705D" w:rsidRDefault="00067F8A" w:rsidP="00067F8A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 ее выполнением</w:t>
      </w:r>
    </w:p>
    <w:p w:rsidR="00067F8A" w:rsidRPr="00AD705D" w:rsidRDefault="00067F8A" w:rsidP="00067F8A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Текущее управление муниципальной программой осуществляет ее координатор, который: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обеспечивает разработку муниципальной программы,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работу по достижению целевых показателей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осуществляет подготовку предложений по объемам и источникам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представления;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 проводит оценку эффективности реализации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иные полномочия, установленные муниципальной программой.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муниципального района Краснодарского края заполненные отчетные формы мониторинга реализации муниципальной программы.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ежеквартально, до 5-го числа месяца, следующего за отчетным кварталом, представляют координатору муниципальной программы заполненные отчетные формы мониторинга реализации муниципальной программы;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Заказчик: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AD705D">
          <w:rPr>
            <w:rFonts w:ascii="Times New Roman" w:hAnsi="Times New Roman" w:cs="Times New Roman"/>
            <w:sz w:val="27"/>
            <w:szCs w:val="28"/>
          </w:rPr>
          <w:t>закону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анализ выполнения мероприятия;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несет ответственность за нецелевое и неэффективное использование выделенных в его распоряжение бюджетных средств;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067F8A" w:rsidRPr="00AD705D" w:rsidRDefault="00067F8A" w:rsidP="00067F8A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3" w:history="1">
        <w:r w:rsidRPr="00AD705D">
          <w:rPr>
            <w:rFonts w:ascii="Times New Roman" w:hAnsi="Times New Roman" w:cs="Times New Roman"/>
            <w:sz w:val="27"/>
            <w:szCs w:val="28"/>
          </w:rPr>
          <w:t>законом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609" w:rsidRDefault="004A0609" w:rsidP="004A0609">
      <w:pPr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Начальник  отдела по вопросам</w:t>
      </w:r>
    </w:p>
    <w:p w:rsidR="004A0609" w:rsidRDefault="004A0609" w:rsidP="004A0609">
      <w:pPr>
        <w:rPr>
          <w:sz w:val="28"/>
          <w:szCs w:val="28"/>
        </w:rPr>
      </w:pPr>
      <w:r>
        <w:rPr>
          <w:sz w:val="28"/>
          <w:szCs w:val="28"/>
        </w:rPr>
        <w:t>жилищно-коммунального хозяйства,</w:t>
      </w:r>
    </w:p>
    <w:p w:rsidR="004A0609" w:rsidRDefault="004A0609" w:rsidP="004A0609">
      <w:pPr>
        <w:pStyle w:val="ae"/>
        <w:ind w:right="99"/>
        <w:jc w:val="both"/>
      </w:pPr>
      <w:r>
        <w:t xml:space="preserve">торговли, курортной деятельности  </w:t>
      </w:r>
    </w:p>
    <w:p w:rsidR="000B64A1" w:rsidRDefault="004A0609" w:rsidP="004A0609">
      <w:pPr>
        <w:rPr>
          <w:sz w:val="28"/>
          <w:szCs w:val="28"/>
        </w:rPr>
      </w:pPr>
      <w:r>
        <w:rPr>
          <w:sz w:val="28"/>
          <w:szCs w:val="28"/>
        </w:rPr>
        <w:t>и имущественных отношений</w:t>
      </w:r>
      <w:r w:rsidR="000B64A1" w:rsidRPr="00ED2A8B">
        <w:rPr>
          <w:sz w:val="28"/>
          <w:szCs w:val="28"/>
        </w:rPr>
        <w:t xml:space="preserve">          </w:t>
      </w:r>
      <w:r w:rsidR="000B64A1">
        <w:rPr>
          <w:sz w:val="28"/>
          <w:szCs w:val="28"/>
        </w:rPr>
        <w:t xml:space="preserve">          </w:t>
      </w:r>
      <w:r w:rsidR="000B64A1" w:rsidRPr="00ED2A8B">
        <w:rPr>
          <w:sz w:val="28"/>
          <w:szCs w:val="28"/>
        </w:rPr>
        <w:t xml:space="preserve">             </w:t>
      </w:r>
      <w:r w:rsidR="00067F8A">
        <w:rPr>
          <w:sz w:val="28"/>
          <w:szCs w:val="28"/>
        </w:rPr>
        <w:t xml:space="preserve">                </w:t>
      </w:r>
      <w:r w:rsidR="000B64A1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067F8A">
        <w:rPr>
          <w:sz w:val="28"/>
          <w:szCs w:val="28"/>
        </w:rPr>
        <w:t>Т.П. Мезенцева</w:t>
      </w:r>
      <w:r w:rsidR="000B64A1" w:rsidRPr="00ED2A8B">
        <w:rPr>
          <w:sz w:val="28"/>
          <w:szCs w:val="28"/>
        </w:rPr>
        <w:t xml:space="preserve"> 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B42" w:rsidRDefault="00C81B42">
      <w:r>
        <w:separator/>
      </w:r>
    </w:p>
  </w:endnote>
  <w:endnote w:type="continuationSeparator" w:id="0">
    <w:p w:rsidR="00C81B42" w:rsidRDefault="00C81B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B42" w:rsidRDefault="00C81B42">
      <w:r>
        <w:separator/>
      </w:r>
    </w:p>
  </w:footnote>
  <w:footnote w:type="continuationSeparator" w:id="0">
    <w:p w:rsidR="00C81B42" w:rsidRDefault="00C81B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57" w:rsidRDefault="00816B77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4215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95B0F">
      <w:rPr>
        <w:rStyle w:val="a8"/>
        <w:noProof/>
      </w:rPr>
      <w:t>2</w:t>
    </w:r>
    <w:r>
      <w:rPr>
        <w:rStyle w:val="a8"/>
      </w:rPr>
      <w:fldChar w:fldCharType="end"/>
    </w:r>
  </w:p>
  <w:p w:rsidR="00042157" w:rsidRDefault="0004215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2157"/>
    <w:rsid w:val="00045672"/>
    <w:rsid w:val="0004682D"/>
    <w:rsid w:val="000620D2"/>
    <w:rsid w:val="00067F8A"/>
    <w:rsid w:val="00074972"/>
    <w:rsid w:val="00082B5F"/>
    <w:rsid w:val="0009527C"/>
    <w:rsid w:val="000A391E"/>
    <w:rsid w:val="000B1E06"/>
    <w:rsid w:val="000B2C42"/>
    <w:rsid w:val="000B43FE"/>
    <w:rsid w:val="000B64A1"/>
    <w:rsid w:val="000C7168"/>
    <w:rsid w:val="0010014A"/>
    <w:rsid w:val="0011657B"/>
    <w:rsid w:val="001211B7"/>
    <w:rsid w:val="001262FF"/>
    <w:rsid w:val="00127563"/>
    <w:rsid w:val="00153FED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246B7"/>
    <w:rsid w:val="00231598"/>
    <w:rsid w:val="00245918"/>
    <w:rsid w:val="0025434B"/>
    <w:rsid w:val="0026387C"/>
    <w:rsid w:val="00267F7F"/>
    <w:rsid w:val="0028317D"/>
    <w:rsid w:val="00295B0F"/>
    <w:rsid w:val="00296B4A"/>
    <w:rsid w:val="002A1ED2"/>
    <w:rsid w:val="002C2F21"/>
    <w:rsid w:val="002C464D"/>
    <w:rsid w:val="002D1108"/>
    <w:rsid w:val="002D576C"/>
    <w:rsid w:val="002D7163"/>
    <w:rsid w:val="002F15A1"/>
    <w:rsid w:val="002F3764"/>
    <w:rsid w:val="00306A41"/>
    <w:rsid w:val="003371C7"/>
    <w:rsid w:val="00340D2C"/>
    <w:rsid w:val="00347673"/>
    <w:rsid w:val="00353438"/>
    <w:rsid w:val="00371E4C"/>
    <w:rsid w:val="00372CE0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642"/>
    <w:rsid w:val="004524DD"/>
    <w:rsid w:val="00467A32"/>
    <w:rsid w:val="004746DB"/>
    <w:rsid w:val="00475C77"/>
    <w:rsid w:val="00482A93"/>
    <w:rsid w:val="004839A6"/>
    <w:rsid w:val="00483B04"/>
    <w:rsid w:val="00485649"/>
    <w:rsid w:val="004909E2"/>
    <w:rsid w:val="00496665"/>
    <w:rsid w:val="004A0609"/>
    <w:rsid w:val="004A5E94"/>
    <w:rsid w:val="004B2921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5C4A"/>
    <w:rsid w:val="005A5204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44012"/>
    <w:rsid w:val="006476B4"/>
    <w:rsid w:val="0065248B"/>
    <w:rsid w:val="006617FD"/>
    <w:rsid w:val="0066426F"/>
    <w:rsid w:val="0068041D"/>
    <w:rsid w:val="006C215A"/>
    <w:rsid w:val="006E55CE"/>
    <w:rsid w:val="006F74A3"/>
    <w:rsid w:val="00707F87"/>
    <w:rsid w:val="007217B2"/>
    <w:rsid w:val="007255F3"/>
    <w:rsid w:val="00743C91"/>
    <w:rsid w:val="0075074D"/>
    <w:rsid w:val="007631C3"/>
    <w:rsid w:val="00763877"/>
    <w:rsid w:val="007701BB"/>
    <w:rsid w:val="00770220"/>
    <w:rsid w:val="007708BB"/>
    <w:rsid w:val="0079075C"/>
    <w:rsid w:val="007A20BF"/>
    <w:rsid w:val="007B180F"/>
    <w:rsid w:val="007C3AE6"/>
    <w:rsid w:val="007D7478"/>
    <w:rsid w:val="007F0CC0"/>
    <w:rsid w:val="007F0DAF"/>
    <w:rsid w:val="007F2A24"/>
    <w:rsid w:val="00816B77"/>
    <w:rsid w:val="0082205F"/>
    <w:rsid w:val="00832909"/>
    <w:rsid w:val="00853D0A"/>
    <w:rsid w:val="008547B3"/>
    <w:rsid w:val="00854B45"/>
    <w:rsid w:val="00863999"/>
    <w:rsid w:val="00884132"/>
    <w:rsid w:val="00887BF3"/>
    <w:rsid w:val="00895085"/>
    <w:rsid w:val="00896527"/>
    <w:rsid w:val="008B2485"/>
    <w:rsid w:val="008B75BD"/>
    <w:rsid w:val="008C2C22"/>
    <w:rsid w:val="008C436F"/>
    <w:rsid w:val="008D7420"/>
    <w:rsid w:val="008D765B"/>
    <w:rsid w:val="008F41AB"/>
    <w:rsid w:val="00914505"/>
    <w:rsid w:val="00932019"/>
    <w:rsid w:val="00937B5A"/>
    <w:rsid w:val="0095223A"/>
    <w:rsid w:val="00977B72"/>
    <w:rsid w:val="00987CD7"/>
    <w:rsid w:val="009A03B2"/>
    <w:rsid w:val="009A65F6"/>
    <w:rsid w:val="009C5AD4"/>
    <w:rsid w:val="009D216B"/>
    <w:rsid w:val="009F4C01"/>
    <w:rsid w:val="00A05E82"/>
    <w:rsid w:val="00A216EC"/>
    <w:rsid w:val="00A2785B"/>
    <w:rsid w:val="00A361CB"/>
    <w:rsid w:val="00A479B6"/>
    <w:rsid w:val="00A532A4"/>
    <w:rsid w:val="00A53D94"/>
    <w:rsid w:val="00A6150F"/>
    <w:rsid w:val="00A66456"/>
    <w:rsid w:val="00AD6A84"/>
    <w:rsid w:val="00B02C97"/>
    <w:rsid w:val="00B10FDD"/>
    <w:rsid w:val="00B128BF"/>
    <w:rsid w:val="00B139DC"/>
    <w:rsid w:val="00B24346"/>
    <w:rsid w:val="00B27694"/>
    <w:rsid w:val="00B42EF3"/>
    <w:rsid w:val="00B50230"/>
    <w:rsid w:val="00B55799"/>
    <w:rsid w:val="00B741A9"/>
    <w:rsid w:val="00B8732B"/>
    <w:rsid w:val="00B90909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7227"/>
    <w:rsid w:val="00C81B42"/>
    <w:rsid w:val="00C957C9"/>
    <w:rsid w:val="00C95FDE"/>
    <w:rsid w:val="00C97B7D"/>
    <w:rsid w:val="00CA5A94"/>
    <w:rsid w:val="00CB080D"/>
    <w:rsid w:val="00CD0236"/>
    <w:rsid w:val="00CE13CD"/>
    <w:rsid w:val="00CF0FDA"/>
    <w:rsid w:val="00D10024"/>
    <w:rsid w:val="00D14A19"/>
    <w:rsid w:val="00D20E60"/>
    <w:rsid w:val="00D30493"/>
    <w:rsid w:val="00D30B38"/>
    <w:rsid w:val="00D4308D"/>
    <w:rsid w:val="00D4395E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03428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A61FC"/>
    <w:rsid w:val="00EB4087"/>
    <w:rsid w:val="00EF4554"/>
    <w:rsid w:val="00EF665C"/>
    <w:rsid w:val="00EF74BC"/>
    <w:rsid w:val="00EF7FE6"/>
    <w:rsid w:val="00F01834"/>
    <w:rsid w:val="00F045EA"/>
    <w:rsid w:val="00F14333"/>
    <w:rsid w:val="00F24AFF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15</Pages>
  <Words>4022</Words>
  <Characters>22929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26898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80</cp:revision>
  <cp:lastPrinted>2025-11-06T15:37:00Z</cp:lastPrinted>
  <dcterms:created xsi:type="dcterms:W3CDTF">2014-11-10T12:47:00Z</dcterms:created>
  <dcterms:modified xsi:type="dcterms:W3CDTF">2026-10-19T12:11:00Z</dcterms:modified>
</cp:coreProperties>
</file>