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AB" w:rsidRDefault="00AA3790" w:rsidP="002C167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63880" cy="6400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9AB" w:rsidRDefault="00B009AB" w:rsidP="002C1677">
      <w:pPr>
        <w:ind w:left="-540"/>
        <w:jc w:val="center"/>
        <w:rPr>
          <w:b/>
          <w:bCs/>
          <w:sz w:val="28"/>
          <w:szCs w:val="28"/>
        </w:rPr>
      </w:pPr>
    </w:p>
    <w:p w:rsidR="00B009AB" w:rsidRDefault="00B009AB" w:rsidP="002C1677">
      <w:pPr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АХТАНИЗОВСКОГО СЕЛЬСКОГО ПОСЕЛЕНИЯ</w:t>
      </w:r>
    </w:p>
    <w:p w:rsidR="00B009AB" w:rsidRDefault="00B009AB" w:rsidP="002C1677">
      <w:pPr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ТЕМРЮКСКОГО  РАЙОНА</w:t>
      </w:r>
    </w:p>
    <w:p w:rsidR="00B009AB" w:rsidRDefault="00B009AB" w:rsidP="002C1677">
      <w:pPr>
        <w:jc w:val="center"/>
        <w:rPr>
          <w:b/>
          <w:bCs/>
          <w:sz w:val="28"/>
          <w:szCs w:val="28"/>
        </w:rPr>
      </w:pPr>
    </w:p>
    <w:p w:rsidR="00B009AB" w:rsidRDefault="0082249F" w:rsidP="002C1677">
      <w:pPr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009AB" w:rsidRDefault="00B009AB" w:rsidP="002C1677">
      <w:pPr>
        <w:ind w:left="-540"/>
        <w:jc w:val="center"/>
        <w:rPr>
          <w:b/>
          <w:bCs/>
          <w:sz w:val="28"/>
          <w:szCs w:val="28"/>
        </w:rPr>
      </w:pPr>
    </w:p>
    <w:p w:rsidR="00B009AB" w:rsidRDefault="00676A81" w:rsidP="002C1677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09AB">
        <w:rPr>
          <w:sz w:val="28"/>
          <w:szCs w:val="28"/>
        </w:rPr>
        <w:t xml:space="preserve">от_________ 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B009AB">
        <w:rPr>
          <w:sz w:val="28"/>
          <w:szCs w:val="28"/>
        </w:rPr>
        <w:t>№_______</w:t>
      </w:r>
    </w:p>
    <w:p w:rsidR="00B009AB" w:rsidRPr="007F345E" w:rsidRDefault="00B009AB" w:rsidP="002C1677">
      <w:pPr>
        <w:pStyle w:val="1"/>
        <w:tabs>
          <w:tab w:val="left" w:pos="5480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345E">
        <w:rPr>
          <w:rFonts w:ascii="Times New Roman" w:hAnsi="Times New Roman" w:cs="Times New Roman"/>
          <w:b w:val="0"/>
          <w:bCs w:val="0"/>
          <w:sz w:val="28"/>
          <w:szCs w:val="28"/>
        </w:rPr>
        <w:t>ст-ца</w:t>
      </w:r>
      <w:r w:rsidR="00D805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F345E">
        <w:rPr>
          <w:rFonts w:ascii="Times New Roman" w:hAnsi="Times New Roman" w:cs="Times New Roman"/>
          <w:b w:val="0"/>
          <w:bCs w:val="0"/>
          <w:sz w:val="28"/>
          <w:szCs w:val="28"/>
        </w:rPr>
        <w:t>Ахтанизовская</w:t>
      </w:r>
    </w:p>
    <w:p w:rsidR="00B009AB" w:rsidRPr="007F345E" w:rsidRDefault="00B009AB" w:rsidP="002C1677">
      <w:pPr>
        <w:jc w:val="center"/>
        <w:rPr>
          <w:sz w:val="28"/>
          <w:szCs w:val="28"/>
        </w:rPr>
      </w:pPr>
    </w:p>
    <w:p w:rsidR="00D8055B" w:rsidRPr="00676A81" w:rsidRDefault="00676A81" w:rsidP="00676A81">
      <w:pPr>
        <w:ind w:firstLine="567"/>
        <w:jc w:val="center"/>
        <w:rPr>
          <w:rFonts w:ascii="Arial" w:hAnsi="Arial" w:cs="Arial"/>
          <w:b/>
          <w:color w:val="000000"/>
          <w:lang w:eastAsia="ru-RU"/>
        </w:rPr>
      </w:pPr>
      <w:r w:rsidRPr="00676A81">
        <w:rPr>
          <w:b/>
          <w:bCs/>
          <w:sz w:val="28"/>
          <w:szCs w:val="28"/>
        </w:rPr>
        <w:t>«Об утверждении Порядка организации парковок (парковочных мест) для легковых такси  в местах повышенного спроса на перевозки пассажиров и багажа, предоставления мест для стоянки легковых такси на парковках общего пользования, организации при перевозках легковым такси посадки и (или) высадки пассажиров, в том числе пассажиров из числа инвалидов, на участках улично – дорожной сети, расположенных в зонах жилой застройки, у железнодорожных вокзалов, автовокзалов (автостанций)</w:t>
      </w:r>
      <w:r w:rsidR="00EC2810">
        <w:rPr>
          <w:b/>
          <w:bCs/>
          <w:sz w:val="28"/>
          <w:szCs w:val="28"/>
        </w:rPr>
        <w:t>,</w:t>
      </w:r>
      <w:r w:rsidRPr="00676A81">
        <w:rPr>
          <w:b/>
          <w:bCs/>
          <w:sz w:val="28"/>
          <w:szCs w:val="28"/>
        </w:rPr>
        <w:t xml:space="preserve"> объектов культуры, медицинских организаций и других объектов на территории </w:t>
      </w:r>
      <w:r w:rsidR="00EC2810">
        <w:rPr>
          <w:b/>
          <w:bCs/>
          <w:sz w:val="28"/>
          <w:szCs w:val="28"/>
        </w:rPr>
        <w:t>Ахтанизовского сельского поселения Темрюкского района</w:t>
      </w:r>
      <w:r w:rsidRPr="00676A81">
        <w:rPr>
          <w:b/>
          <w:bCs/>
          <w:sz w:val="28"/>
          <w:szCs w:val="28"/>
        </w:rPr>
        <w:t>».</w:t>
      </w:r>
    </w:p>
    <w:p w:rsidR="00D8055B" w:rsidRDefault="00D8055B" w:rsidP="00D8055B">
      <w:pPr>
        <w:ind w:firstLine="567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EC2810" w:rsidRPr="00373D6C" w:rsidRDefault="00EC2810" w:rsidP="00D8055B">
      <w:pPr>
        <w:ind w:firstLine="567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D8055B" w:rsidRPr="008A2D43" w:rsidRDefault="00D8055B" w:rsidP="00D8055B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Pr="008A2D43">
        <w:rPr>
          <w:sz w:val="28"/>
          <w:szCs w:val="28"/>
        </w:rPr>
        <w:t xml:space="preserve">В соответствии со статьей 14 Федерального закона от 06 октября 2003 года № 131-ФЗ «Об общих принципах организации местного самоуправления в Российской Федерации», статьей 13 Федерального закона от 8 ноября 2007 года № 257-ФЗ «Об автомобильных дорогах и о дорожной деятельности </w:t>
      </w:r>
      <w:r w:rsidR="00676A81">
        <w:rPr>
          <w:sz w:val="28"/>
          <w:szCs w:val="28"/>
        </w:rPr>
        <w:br/>
      </w:r>
      <w:r w:rsidRPr="008A2D43">
        <w:rPr>
          <w:sz w:val="28"/>
          <w:szCs w:val="28"/>
        </w:rPr>
        <w:t>в Российской Федерации и о внесении изменений в отдельные законодательные акты Российской Федерации», Федеральным законом 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Уставом</w:t>
      </w:r>
      <w:r w:rsidRPr="008A2D4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Ахтанизовского</w:t>
      </w:r>
      <w:r w:rsidRPr="008A2D43">
        <w:rPr>
          <w:bCs/>
          <w:color w:val="000000"/>
          <w:sz w:val="28"/>
          <w:szCs w:val="28"/>
        </w:rPr>
        <w:t xml:space="preserve"> сельского поселения Темрюкского района</w:t>
      </w:r>
      <w:r w:rsidRPr="008A2D43">
        <w:rPr>
          <w:sz w:val="28"/>
          <w:szCs w:val="28"/>
          <w:lang w:eastAsia="ru-RU"/>
        </w:rPr>
        <w:t>, п о с т а н о в л я ю:</w:t>
      </w:r>
    </w:p>
    <w:p w:rsidR="00D8055B" w:rsidRDefault="00D8055B" w:rsidP="00D8055B">
      <w:pPr>
        <w:pStyle w:val="a6"/>
        <w:jc w:val="both"/>
        <w:rPr>
          <w:color w:val="000000"/>
          <w:sz w:val="28"/>
          <w:szCs w:val="28"/>
        </w:rPr>
      </w:pPr>
      <w:r w:rsidRPr="008A2D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</w:t>
      </w:r>
      <w:r w:rsidRPr="008A2D43">
        <w:rPr>
          <w:color w:val="000000"/>
          <w:sz w:val="28"/>
          <w:szCs w:val="28"/>
        </w:rPr>
        <w:t xml:space="preserve"> 1.</w:t>
      </w:r>
      <w:r w:rsidR="00676A81">
        <w:rPr>
          <w:color w:val="000000"/>
          <w:sz w:val="28"/>
          <w:szCs w:val="28"/>
        </w:rPr>
        <w:t> </w:t>
      </w:r>
      <w:r w:rsidRPr="008A2D43">
        <w:rPr>
          <w:sz w:val="28"/>
          <w:szCs w:val="28"/>
        </w:rPr>
        <w:t xml:space="preserve">Утвердить </w:t>
      </w:r>
      <w:r w:rsidR="00676A81">
        <w:rPr>
          <w:bCs/>
          <w:sz w:val="28"/>
          <w:szCs w:val="28"/>
        </w:rPr>
        <w:t xml:space="preserve">Порядок организации парковок (парковочных мест) для легковых такси в местах повышенного спроса </w:t>
      </w:r>
      <w:r w:rsidR="00676A81">
        <w:rPr>
          <w:bCs/>
          <w:sz w:val="28"/>
          <w:szCs w:val="28"/>
        </w:rPr>
        <w:br/>
        <w:t xml:space="preserve">на перевозки пассажиров и багажа, предоставления мест для стоянки легковых такси на парковках общего пользования, организации при перевозках легковым такси посадки и (или) высадки пассажиров, в том числе пассажиров из числа инвалидов, на участках улично – дорожной сети, расположенных </w:t>
      </w:r>
      <w:r w:rsidR="00676A81">
        <w:rPr>
          <w:bCs/>
          <w:sz w:val="28"/>
          <w:szCs w:val="28"/>
        </w:rPr>
        <w:br/>
        <w:t>в зонах жилой застройки, у железнодорожных вокзалов, автовокзалов (автостанций)</w:t>
      </w:r>
      <w:r w:rsidR="00EC2810">
        <w:rPr>
          <w:bCs/>
          <w:sz w:val="28"/>
          <w:szCs w:val="28"/>
        </w:rPr>
        <w:t>,</w:t>
      </w:r>
      <w:r w:rsidR="00676A81">
        <w:rPr>
          <w:bCs/>
          <w:sz w:val="28"/>
          <w:szCs w:val="28"/>
        </w:rPr>
        <w:t xml:space="preserve"> объектов культуры, медицинских организаций и других объектов на территории </w:t>
      </w:r>
      <w:r w:rsidR="00EC2810">
        <w:rPr>
          <w:bCs/>
          <w:sz w:val="28"/>
          <w:szCs w:val="28"/>
        </w:rPr>
        <w:t>Ахтанизовского сельского поселения Темрюкского района</w:t>
      </w:r>
      <w:r w:rsidR="00676A81">
        <w:rPr>
          <w:bCs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>(</w:t>
      </w:r>
      <w:r w:rsidR="00EC2810">
        <w:rPr>
          <w:bCs/>
          <w:color w:val="000000"/>
          <w:sz w:val="28"/>
          <w:szCs w:val="28"/>
        </w:rPr>
        <w:t xml:space="preserve">согласно </w:t>
      </w:r>
      <w:r>
        <w:rPr>
          <w:bCs/>
          <w:color w:val="000000"/>
          <w:sz w:val="28"/>
          <w:szCs w:val="28"/>
        </w:rPr>
        <w:t>приложени</w:t>
      </w:r>
      <w:r w:rsidR="00EC2810">
        <w:rPr>
          <w:bCs/>
          <w:color w:val="000000"/>
          <w:sz w:val="28"/>
          <w:szCs w:val="28"/>
        </w:rPr>
        <w:t>ю к настоящему постановлению</w:t>
      </w:r>
      <w:r>
        <w:rPr>
          <w:bCs/>
          <w:color w:val="000000"/>
          <w:sz w:val="28"/>
          <w:szCs w:val="28"/>
        </w:rPr>
        <w:t>)</w:t>
      </w:r>
      <w:r w:rsidRPr="008A2D43">
        <w:rPr>
          <w:color w:val="000000"/>
          <w:sz w:val="28"/>
          <w:szCs w:val="28"/>
        </w:rPr>
        <w:t>.</w:t>
      </w:r>
    </w:p>
    <w:p w:rsidR="00580D08" w:rsidRDefault="00D8055B" w:rsidP="004F7994">
      <w:pPr>
        <w:pStyle w:val="a6"/>
        <w:jc w:val="both"/>
        <w:rPr>
          <w:sz w:val="28"/>
          <w:szCs w:val="28"/>
        </w:rPr>
      </w:pPr>
      <w:r w:rsidRPr="008A2D43">
        <w:rPr>
          <w:sz w:val="28"/>
          <w:szCs w:val="28"/>
        </w:rPr>
        <w:t xml:space="preserve">           </w:t>
      </w:r>
      <w:r w:rsidRPr="004F7994">
        <w:rPr>
          <w:sz w:val="28"/>
          <w:szCs w:val="28"/>
        </w:rPr>
        <w:t>2.</w:t>
      </w:r>
      <w:r w:rsidR="00676A81">
        <w:rPr>
          <w:sz w:val="28"/>
          <w:szCs w:val="28"/>
        </w:rPr>
        <w:t> </w:t>
      </w:r>
      <w:r w:rsidRPr="004F7994">
        <w:rPr>
          <w:sz w:val="28"/>
          <w:szCs w:val="28"/>
        </w:rPr>
        <w:t>Признать утратившим</w:t>
      </w:r>
      <w:r w:rsidR="00067E7B" w:rsidRPr="004F7994">
        <w:rPr>
          <w:sz w:val="28"/>
          <w:szCs w:val="28"/>
        </w:rPr>
        <w:t>и</w:t>
      </w:r>
      <w:r w:rsidRPr="004F7994">
        <w:rPr>
          <w:sz w:val="28"/>
          <w:szCs w:val="28"/>
        </w:rPr>
        <w:t xml:space="preserve"> силу</w:t>
      </w:r>
      <w:r w:rsidR="004F7994" w:rsidRPr="004F7994">
        <w:rPr>
          <w:sz w:val="28"/>
          <w:szCs w:val="28"/>
        </w:rPr>
        <w:t>:</w:t>
      </w:r>
    </w:p>
    <w:p w:rsidR="00580D08" w:rsidRDefault="00580D08" w:rsidP="00580D08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D8055B" w:rsidRPr="004F7994">
        <w:rPr>
          <w:sz w:val="28"/>
          <w:szCs w:val="28"/>
        </w:rPr>
        <w:t>постановление  администрации</w:t>
      </w:r>
      <w:r w:rsidR="00D8055B" w:rsidRPr="004F7994">
        <w:rPr>
          <w:bCs/>
          <w:sz w:val="28"/>
          <w:szCs w:val="28"/>
        </w:rPr>
        <w:t xml:space="preserve"> Ахтанизовского сельского поселения Темрюкского района от 27 января 2014 года №</w:t>
      </w:r>
      <w:r w:rsidR="004F7994" w:rsidRPr="004F7994">
        <w:rPr>
          <w:bCs/>
          <w:sz w:val="28"/>
          <w:szCs w:val="28"/>
        </w:rPr>
        <w:t xml:space="preserve"> 7</w:t>
      </w:r>
      <w:r w:rsidR="00D8055B" w:rsidRPr="004F7994">
        <w:rPr>
          <w:bCs/>
          <w:sz w:val="28"/>
          <w:szCs w:val="28"/>
        </w:rPr>
        <w:t xml:space="preserve"> «</w:t>
      </w:r>
      <w:r w:rsidR="00D8055B" w:rsidRPr="004F7994">
        <w:rPr>
          <w:sz w:val="28"/>
          <w:szCs w:val="28"/>
        </w:rPr>
        <w:t>Об утверждении Порядка создания и использования, в том числе на платной основе, парковок (парковочных</w:t>
      </w:r>
      <w:r w:rsidR="001C13A3">
        <w:rPr>
          <w:sz w:val="28"/>
          <w:szCs w:val="28"/>
        </w:rPr>
        <w:t> </w:t>
      </w:r>
      <w:r w:rsidR="00D8055B" w:rsidRPr="004F7994">
        <w:rPr>
          <w:sz w:val="28"/>
          <w:szCs w:val="28"/>
        </w:rPr>
        <w:t>мест),</w:t>
      </w:r>
      <w:r w:rsidR="001C13A3">
        <w:rPr>
          <w:sz w:val="28"/>
          <w:szCs w:val="28"/>
        </w:rPr>
        <w:t> </w:t>
      </w:r>
      <w:r w:rsidR="00D8055B" w:rsidRPr="004F7994">
        <w:rPr>
          <w:sz w:val="28"/>
          <w:szCs w:val="28"/>
        </w:rPr>
        <w:t>расположенных</w:t>
      </w:r>
      <w:r w:rsidR="001C13A3">
        <w:rPr>
          <w:sz w:val="28"/>
          <w:szCs w:val="28"/>
        </w:rPr>
        <w:t> </w:t>
      </w:r>
      <w:r w:rsidR="00D8055B" w:rsidRPr="004F7994">
        <w:rPr>
          <w:sz w:val="28"/>
          <w:szCs w:val="28"/>
        </w:rPr>
        <w:t>на автомобильных дорогах общего пользования местного значения Ахтанизовского сельског</w:t>
      </w:r>
      <w:r w:rsidR="00EC2810">
        <w:rPr>
          <w:sz w:val="28"/>
          <w:szCs w:val="28"/>
        </w:rPr>
        <w:t>о поселения Темрюкского района»;</w:t>
      </w:r>
    </w:p>
    <w:p w:rsidR="004F7994" w:rsidRPr="004F7994" w:rsidRDefault="00EC2810" w:rsidP="00580D08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0D08">
        <w:rPr>
          <w:sz w:val="28"/>
          <w:szCs w:val="28"/>
        </w:rPr>
        <w:t>- </w:t>
      </w:r>
      <w:r>
        <w:rPr>
          <w:sz w:val="28"/>
          <w:szCs w:val="28"/>
        </w:rPr>
        <w:t>п</w:t>
      </w:r>
      <w:r w:rsidR="004F7994" w:rsidRPr="004F7994">
        <w:rPr>
          <w:sz w:val="28"/>
          <w:szCs w:val="28"/>
        </w:rPr>
        <w:t>остановление от 16 февраля 2021 года № 20 «О внесении изменений в постановление администрации Ахтанизовского сельского поселения Темрюкского района от 27 января 2014 года № 7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Ахтанизовского сельского поселения Темрюкского района»</w:t>
      </w:r>
      <w:r w:rsidR="00263048">
        <w:rPr>
          <w:sz w:val="28"/>
          <w:szCs w:val="28"/>
        </w:rPr>
        <w:t>.</w:t>
      </w:r>
    </w:p>
    <w:p w:rsidR="0019036D" w:rsidRDefault="00D8055B" w:rsidP="0019036D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8A2D43">
        <w:rPr>
          <w:sz w:val="28"/>
          <w:szCs w:val="28"/>
          <w:lang w:eastAsia="ar-SA"/>
        </w:rPr>
        <w:t>3</w:t>
      </w:r>
      <w:r w:rsidRPr="008A2D43">
        <w:rPr>
          <w:rFonts w:eastAsia="Calibri"/>
          <w:sz w:val="28"/>
          <w:szCs w:val="28"/>
          <w:lang w:eastAsia="ar-SA"/>
        </w:rPr>
        <w:t>.</w:t>
      </w:r>
      <w:r w:rsidR="00676A81">
        <w:rPr>
          <w:rFonts w:eastAsia="Calibri"/>
          <w:sz w:val="28"/>
          <w:szCs w:val="28"/>
          <w:lang w:eastAsia="ar-SA"/>
        </w:rPr>
        <w:t> </w:t>
      </w:r>
      <w:r w:rsidR="0019036D" w:rsidRPr="008F631E">
        <w:rPr>
          <w:color w:val="000000"/>
          <w:sz w:val="28"/>
          <w:szCs w:val="28"/>
        </w:rPr>
        <w:t xml:space="preserve">Общему отделу (Китова) официально </w:t>
      </w:r>
      <w:r w:rsidR="00EC2810">
        <w:rPr>
          <w:color w:val="000000"/>
          <w:sz w:val="28"/>
          <w:szCs w:val="28"/>
        </w:rPr>
        <w:t>опубликовать</w:t>
      </w:r>
      <w:r w:rsidR="0019036D" w:rsidRPr="008F631E">
        <w:rPr>
          <w:color w:val="000000"/>
          <w:sz w:val="28"/>
          <w:szCs w:val="28"/>
        </w:rPr>
        <w:t xml:space="preserve"> постановление</w:t>
      </w:r>
      <w:r w:rsidR="00676A81">
        <w:rPr>
          <w:color w:val="000000"/>
          <w:sz w:val="28"/>
          <w:szCs w:val="28"/>
        </w:rPr>
        <w:t xml:space="preserve"> </w:t>
      </w:r>
      <w:r w:rsidR="00676A81">
        <w:rPr>
          <w:bCs/>
          <w:sz w:val="28"/>
          <w:szCs w:val="28"/>
        </w:rPr>
        <w:t xml:space="preserve">«Об утверждении Порядка организации парковок (парковочных мест) для легковых такси  в местах повышенного спроса </w:t>
      </w:r>
      <w:r w:rsidR="00676A81">
        <w:rPr>
          <w:bCs/>
          <w:sz w:val="28"/>
          <w:szCs w:val="28"/>
        </w:rPr>
        <w:br/>
        <w:t xml:space="preserve">на перевозки пассажиров и багажа, предоставления мест для стоянки легковых такси на парковках общего пользования, организации при перевозках легковым такси посадки и (или) высадки пассажиров, в том числе пассажиров из числа инвалидов, на участках улично – дорожной сети, расположенных </w:t>
      </w:r>
      <w:r w:rsidR="00676A81">
        <w:rPr>
          <w:bCs/>
          <w:sz w:val="28"/>
          <w:szCs w:val="28"/>
        </w:rPr>
        <w:br/>
        <w:t>в зонах жилой застройки, у железнодорожных вокзалов, автовокзалов (автостанций)</w:t>
      </w:r>
      <w:r w:rsidR="00EC2810">
        <w:rPr>
          <w:bCs/>
          <w:sz w:val="28"/>
          <w:szCs w:val="28"/>
        </w:rPr>
        <w:t>,</w:t>
      </w:r>
      <w:r w:rsidR="00676A81">
        <w:rPr>
          <w:bCs/>
          <w:sz w:val="28"/>
          <w:szCs w:val="28"/>
        </w:rPr>
        <w:t xml:space="preserve"> объектов культуры, медицинских организаций и других объектов на территории </w:t>
      </w:r>
      <w:r w:rsidR="00263048">
        <w:rPr>
          <w:bCs/>
          <w:sz w:val="28"/>
          <w:szCs w:val="28"/>
        </w:rPr>
        <w:t>Ахтанизовского сельского поселения Темрюкского района</w:t>
      </w:r>
      <w:r w:rsidR="00676A81">
        <w:rPr>
          <w:bCs/>
          <w:sz w:val="28"/>
          <w:szCs w:val="28"/>
        </w:rPr>
        <w:t>»</w:t>
      </w:r>
      <w:r w:rsidR="00263048">
        <w:rPr>
          <w:bCs/>
          <w:sz w:val="28"/>
          <w:szCs w:val="28"/>
        </w:rPr>
        <w:t xml:space="preserve"> </w:t>
      </w:r>
      <w:r w:rsidR="00EC2810" w:rsidRPr="008F631E">
        <w:rPr>
          <w:sz w:val="28"/>
          <w:szCs w:val="28"/>
        </w:rPr>
        <w:t>в</w:t>
      </w:r>
      <w:r w:rsidR="00263048">
        <w:rPr>
          <w:sz w:val="28"/>
          <w:szCs w:val="28"/>
        </w:rPr>
        <w:t xml:space="preserve"> </w:t>
      </w:r>
      <w:r w:rsidR="00EC2810" w:rsidRPr="008F631E">
        <w:rPr>
          <w:sz w:val="28"/>
          <w:szCs w:val="28"/>
        </w:rPr>
        <w:t>сетевом</w:t>
      </w:r>
      <w:r w:rsidR="00263048">
        <w:rPr>
          <w:sz w:val="28"/>
          <w:szCs w:val="28"/>
        </w:rPr>
        <w:t xml:space="preserve"> </w:t>
      </w:r>
      <w:r w:rsidR="00EC2810" w:rsidRPr="008F631E">
        <w:rPr>
          <w:sz w:val="28"/>
          <w:szCs w:val="28"/>
        </w:rPr>
        <w:t>издании</w:t>
      </w:r>
      <w:r w:rsidR="00263048">
        <w:rPr>
          <w:sz w:val="28"/>
          <w:szCs w:val="28"/>
        </w:rPr>
        <w:t xml:space="preserve"> </w:t>
      </w:r>
      <w:r w:rsidR="00EC2810" w:rsidRPr="008F631E">
        <w:rPr>
          <w:sz w:val="28"/>
          <w:szCs w:val="28"/>
        </w:rPr>
        <w:t xml:space="preserve">на </w:t>
      </w:r>
      <w:r w:rsidR="00EC2810" w:rsidRPr="008F631E">
        <w:rPr>
          <w:rFonts w:eastAsia="Calibri"/>
          <w:sz w:val="28"/>
          <w:szCs w:val="28"/>
        </w:rPr>
        <w:t>официальном сайте муниципального образования</w:t>
      </w:r>
      <w:r w:rsidR="00263048">
        <w:rPr>
          <w:rFonts w:eastAsia="Calibri"/>
          <w:sz w:val="28"/>
          <w:szCs w:val="28"/>
        </w:rPr>
        <w:t xml:space="preserve"> </w:t>
      </w:r>
      <w:r w:rsidR="00EC2810" w:rsidRPr="008F631E">
        <w:rPr>
          <w:rFonts w:eastAsia="Calibri"/>
          <w:sz w:val="28"/>
          <w:szCs w:val="28"/>
        </w:rPr>
        <w:t>Темрюкский</w:t>
      </w:r>
      <w:r w:rsidR="00263048">
        <w:rPr>
          <w:rFonts w:eastAsia="Calibri"/>
          <w:sz w:val="28"/>
          <w:szCs w:val="28"/>
        </w:rPr>
        <w:t xml:space="preserve"> </w:t>
      </w:r>
      <w:r w:rsidR="00EC2810" w:rsidRPr="008F631E">
        <w:rPr>
          <w:rFonts w:eastAsia="Calibri"/>
          <w:sz w:val="28"/>
          <w:szCs w:val="28"/>
        </w:rPr>
        <w:t>район в информационно-телекоммуникационной сети «Интернет</w:t>
      </w:r>
      <w:r w:rsidR="00EC2810" w:rsidRPr="00E21DB0">
        <w:rPr>
          <w:rFonts w:eastAsia="Calibri"/>
          <w:color w:val="000000" w:themeColor="text1"/>
          <w:sz w:val="28"/>
          <w:szCs w:val="28"/>
        </w:rPr>
        <w:t>»,</w:t>
      </w:r>
      <w:r w:rsidR="00EC2810">
        <w:rPr>
          <w:rFonts w:eastAsia="Calibri"/>
          <w:color w:val="000000" w:themeColor="text1"/>
          <w:sz w:val="28"/>
          <w:szCs w:val="28"/>
        </w:rPr>
        <w:t xml:space="preserve"> </w:t>
      </w:r>
      <w:hyperlink r:id="rId8" w:history="1">
        <w:r w:rsidR="00EC2810" w:rsidRPr="00497BD9">
          <w:rPr>
            <w:rStyle w:val="ac"/>
            <w:rFonts w:eastAsia="Calibri"/>
            <w:color w:val="000000" w:themeColor="text1"/>
            <w:sz w:val="28"/>
            <w:szCs w:val="28"/>
            <w:lang w:val="en-US"/>
          </w:rPr>
          <w:t>www</w:t>
        </w:r>
        <w:r w:rsidR="00EC2810" w:rsidRPr="00497BD9">
          <w:rPr>
            <w:rStyle w:val="ac"/>
            <w:rFonts w:eastAsia="Calibri"/>
            <w:color w:val="000000" w:themeColor="text1"/>
            <w:sz w:val="28"/>
            <w:szCs w:val="28"/>
          </w:rPr>
          <w:t>.</w:t>
        </w:r>
        <w:r w:rsidR="00EC2810" w:rsidRPr="00497BD9">
          <w:rPr>
            <w:rStyle w:val="ac"/>
            <w:rFonts w:eastAsia="Calibri"/>
            <w:color w:val="000000" w:themeColor="text1"/>
            <w:sz w:val="28"/>
            <w:szCs w:val="28"/>
            <w:lang w:val="en-US"/>
          </w:rPr>
          <w:t>temryuk</w:t>
        </w:r>
        <w:r w:rsidR="00EC2810" w:rsidRPr="00497BD9">
          <w:rPr>
            <w:rStyle w:val="ac"/>
            <w:rFonts w:eastAsia="Calibri"/>
            <w:color w:val="000000" w:themeColor="text1"/>
            <w:sz w:val="28"/>
            <w:szCs w:val="28"/>
          </w:rPr>
          <w:t>.</w:t>
        </w:r>
        <w:r w:rsidR="00EC2810" w:rsidRPr="00497BD9">
          <w:rPr>
            <w:rStyle w:val="ac"/>
            <w:rFonts w:eastAsia="Calibri"/>
            <w:color w:val="000000" w:themeColor="text1"/>
            <w:sz w:val="28"/>
            <w:szCs w:val="28"/>
            <w:lang w:val="en-US"/>
          </w:rPr>
          <w:t>ru</w:t>
        </w:r>
      </w:hyperlink>
      <w:r w:rsidR="00EC2810" w:rsidRPr="00497BD9">
        <w:rPr>
          <w:rFonts w:eastAsia="Calibri"/>
          <w:color w:val="000000" w:themeColor="text1"/>
          <w:sz w:val="28"/>
          <w:szCs w:val="28"/>
        </w:rPr>
        <w:t>,</w:t>
      </w:r>
      <w:r w:rsidR="00EC2810">
        <w:rPr>
          <w:rFonts w:eastAsia="Calibri"/>
          <w:sz w:val="28"/>
          <w:szCs w:val="28"/>
        </w:rPr>
        <w:t xml:space="preserve"> </w:t>
      </w:r>
      <w:r w:rsidR="00EC2810" w:rsidRPr="008F631E">
        <w:rPr>
          <w:sz w:val="28"/>
          <w:szCs w:val="28"/>
        </w:rPr>
        <w:t>разместить</w:t>
      </w:r>
      <w:r w:rsidR="00EC2810" w:rsidRPr="008F631E">
        <w:rPr>
          <w:color w:val="000000"/>
          <w:sz w:val="28"/>
          <w:szCs w:val="28"/>
        </w:rPr>
        <w:t xml:space="preserve"> на </w:t>
      </w:r>
      <w:r w:rsidR="00EC2810" w:rsidRPr="008F631E">
        <w:rPr>
          <w:sz w:val="28"/>
          <w:szCs w:val="28"/>
        </w:rPr>
        <w:t>официальном сайте Ахтанизовского сельского поселения Темрюкского района</w:t>
      </w:r>
      <w:r w:rsidR="0019036D" w:rsidRPr="008F631E">
        <w:rPr>
          <w:sz w:val="28"/>
          <w:szCs w:val="28"/>
        </w:rPr>
        <w:t>.</w:t>
      </w:r>
    </w:p>
    <w:p w:rsidR="00D8055B" w:rsidRPr="00B91B14" w:rsidRDefault="00D8055B" w:rsidP="0019036D">
      <w:pPr>
        <w:pStyle w:val="a6"/>
        <w:jc w:val="both"/>
        <w:rPr>
          <w:rFonts w:eastAsia="Calibri"/>
        </w:rPr>
      </w:pPr>
      <w:r w:rsidRPr="008A2D43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      </w:t>
      </w:r>
      <w:r w:rsidR="00676A81">
        <w:rPr>
          <w:rFonts w:eastAsia="Calibri"/>
          <w:sz w:val="28"/>
          <w:szCs w:val="28"/>
        </w:rPr>
        <w:t>4</w:t>
      </w:r>
      <w:r w:rsidRPr="008A2D43">
        <w:rPr>
          <w:rFonts w:eastAsia="Calibri"/>
          <w:sz w:val="28"/>
          <w:szCs w:val="28"/>
        </w:rPr>
        <w:t>.</w:t>
      </w:r>
      <w:r w:rsidR="00676A81">
        <w:rPr>
          <w:rFonts w:eastAsia="Calibri"/>
          <w:sz w:val="28"/>
          <w:szCs w:val="28"/>
        </w:rPr>
        <w:t> </w:t>
      </w:r>
      <w:r w:rsidRPr="008A2D43">
        <w:rPr>
          <w:rFonts w:eastAsia="Calibri"/>
          <w:sz w:val="28"/>
          <w:szCs w:val="28"/>
        </w:rPr>
        <w:t>Контроль за выполнением</w:t>
      </w:r>
      <w:r w:rsidR="00676A81">
        <w:rPr>
          <w:rFonts w:eastAsia="Calibri"/>
          <w:sz w:val="28"/>
          <w:szCs w:val="28"/>
        </w:rPr>
        <w:t xml:space="preserve"> настоящего</w:t>
      </w:r>
      <w:r w:rsidRPr="008A2D43">
        <w:rPr>
          <w:rFonts w:eastAsia="Calibri"/>
          <w:sz w:val="28"/>
          <w:szCs w:val="28"/>
        </w:rPr>
        <w:t xml:space="preserve"> постановления </w:t>
      </w:r>
      <w:r>
        <w:rPr>
          <w:rFonts w:eastAsia="Calibri"/>
          <w:sz w:val="28"/>
          <w:szCs w:val="28"/>
        </w:rPr>
        <w:t>оставляю за собой.</w:t>
      </w:r>
    </w:p>
    <w:p w:rsidR="00D8055B" w:rsidRPr="00B91B14" w:rsidRDefault="00D8055B" w:rsidP="00D8055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676A81">
        <w:rPr>
          <w:rFonts w:eastAsia="Calibri"/>
          <w:sz w:val="28"/>
          <w:szCs w:val="28"/>
        </w:rPr>
        <w:t>5</w:t>
      </w:r>
      <w:r w:rsidRPr="00B91B14">
        <w:rPr>
          <w:rFonts w:eastAsia="Calibri"/>
          <w:sz w:val="28"/>
          <w:szCs w:val="28"/>
        </w:rPr>
        <w:t>.</w:t>
      </w:r>
      <w:r w:rsidR="00676A81">
        <w:rPr>
          <w:rFonts w:eastAsia="Calibri"/>
          <w:sz w:val="28"/>
          <w:szCs w:val="28"/>
        </w:rPr>
        <w:t> </w:t>
      </w:r>
      <w:r w:rsidR="00EC2810">
        <w:rPr>
          <w:sz w:val="28"/>
          <w:szCs w:val="28"/>
        </w:rPr>
        <w:t>П</w:t>
      </w:r>
      <w:r w:rsidR="00EC2810" w:rsidRPr="00860F1F">
        <w:rPr>
          <w:sz w:val="28"/>
          <w:szCs w:val="28"/>
        </w:rPr>
        <w:t xml:space="preserve">остановление вступает </w:t>
      </w:r>
      <w:r w:rsidR="00EC2810" w:rsidRPr="00870E93">
        <w:rPr>
          <w:sz w:val="28"/>
          <w:szCs w:val="28"/>
        </w:rPr>
        <w:t xml:space="preserve">в силу после его официального </w:t>
      </w:r>
      <w:r w:rsidR="00EC2810">
        <w:rPr>
          <w:sz w:val="28"/>
          <w:szCs w:val="28"/>
        </w:rPr>
        <w:t xml:space="preserve">обнародования путем официального </w:t>
      </w:r>
      <w:r w:rsidR="00EC2810" w:rsidRPr="00870E93">
        <w:rPr>
          <w:sz w:val="28"/>
          <w:szCs w:val="28"/>
        </w:rPr>
        <w:t>опубликования</w:t>
      </w:r>
      <w:r w:rsidRPr="00B91B14">
        <w:rPr>
          <w:rFonts w:eastAsia="Calibri"/>
          <w:sz w:val="28"/>
          <w:szCs w:val="28"/>
        </w:rPr>
        <w:t>.</w:t>
      </w:r>
    </w:p>
    <w:p w:rsidR="00D8055B" w:rsidRDefault="00D8055B" w:rsidP="00D8055B"/>
    <w:p w:rsidR="00B009AB" w:rsidRPr="00DB27B5" w:rsidRDefault="00B009AB" w:rsidP="002C1677">
      <w:pPr>
        <w:tabs>
          <w:tab w:val="left" w:pos="4000"/>
        </w:tabs>
        <w:jc w:val="both"/>
        <w:rPr>
          <w:sz w:val="28"/>
          <w:szCs w:val="28"/>
        </w:rPr>
      </w:pPr>
    </w:p>
    <w:p w:rsidR="00AA3790" w:rsidRDefault="00554813" w:rsidP="002C167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009AB" w:rsidRPr="00DB27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009AB">
        <w:rPr>
          <w:sz w:val="28"/>
          <w:szCs w:val="28"/>
        </w:rPr>
        <w:t xml:space="preserve"> Ахтанизовского</w:t>
      </w:r>
    </w:p>
    <w:p w:rsidR="00AA3790" w:rsidRDefault="00B009AB" w:rsidP="002C1677">
      <w:pPr>
        <w:jc w:val="both"/>
        <w:rPr>
          <w:sz w:val="28"/>
          <w:szCs w:val="28"/>
        </w:rPr>
      </w:pPr>
      <w:r w:rsidRPr="00DB27B5">
        <w:rPr>
          <w:sz w:val="28"/>
          <w:szCs w:val="28"/>
        </w:rPr>
        <w:t>сельского поселения</w:t>
      </w:r>
    </w:p>
    <w:p w:rsidR="0082249F" w:rsidRDefault="00B009AB" w:rsidP="006F3DBA">
      <w:pPr>
        <w:jc w:val="both"/>
        <w:rPr>
          <w:sz w:val="28"/>
          <w:szCs w:val="28"/>
        </w:rPr>
      </w:pPr>
      <w:r w:rsidRPr="00DB27B5">
        <w:rPr>
          <w:sz w:val="28"/>
          <w:szCs w:val="28"/>
        </w:rPr>
        <w:t xml:space="preserve">Темрюкского района                                      </w:t>
      </w:r>
      <w:r w:rsidR="0082249F">
        <w:rPr>
          <w:sz w:val="28"/>
          <w:szCs w:val="28"/>
        </w:rPr>
        <w:t xml:space="preserve"> </w:t>
      </w:r>
      <w:r w:rsidR="00D8055B">
        <w:rPr>
          <w:sz w:val="28"/>
          <w:szCs w:val="28"/>
        </w:rPr>
        <w:t xml:space="preserve">                                       </w:t>
      </w:r>
      <w:r w:rsidR="00554813">
        <w:rPr>
          <w:sz w:val="28"/>
          <w:szCs w:val="28"/>
        </w:rPr>
        <w:t>С.В. Тихая</w:t>
      </w:r>
    </w:p>
    <w:sectPr w:rsidR="0082249F" w:rsidSect="00D8055B">
      <w:headerReference w:type="default" r:id="rId9"/>
      <w:pgSz w:w="11906" w:h="16838"/>
      <w:pgMar w:top="28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A05" w:rsidRDefault="00561A05" w:rsidP="00D8055B">
      <w:r>
        <w:separator/>
      </w:r>
    </w:p>
  </w:endnote>
  <w:endnote w:type="continuationSeparator" w:id="1">
    <w:p w:rsidR="00561A05" w:rsidRDefault="00561A05" w:rsidP="00D80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A05" w:rsidRDefault="00561A05" w:rsidP="00D8055B">
      <w:r>
        <w:separator/>
      </w:r>
    </w:p>
  </w:footnote>
  <w:footnote w:type="continuationSeparator" w:id="1">
    <w:p w:rsidR="00561A05" w:rsidRDefault="00561A05" w:rsidP="00D80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5594"/>
      <w:docPartObj>
        <w:docPartGallery w:val="Page Numbers (Top of Page)"/>
        <w:docPartUnique/>
      </w:docPartObj>
    </w:sdtPr>
    <w:sdtContent>
      <w:p w:rsidR="00D8055B" w:rsidRDefault="000335C6">
        <w:pPr>
          <w:pStyle w:val="a8"/>
          <w:jc w:val="center"/>
        </w:pPr>
        <w:fldSimple w:instr=" PAGE   \* MERGEFORMAT ">
          <w:r w:rsidR="00B27FD6">
            <w:rPr>
              <w:noProof/>
            </w:rPr>
            <w:t>2</w:t>
          </w:r>
        </w:fldSimple>
      </w:p>
    </w:sdtContent>
  </w:sdt>
  <w:p w:rsidR="00D8055B" w:rsidRDefault="00D8055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C1677"/>
    <w:rsid w:val="000072AD"/>
    <w:rsid w:val="000159CC"/>
    <w:rsid w:val="000335C6"/>
    <w:rsid w:val="000366A2"/>
    <w:rsid w:val="00056216"/>
    <w:rsid w:val="00061F93"/>
    <w:rsid w:val="000665BB"/>
    <w:rsid w:val="00067E7B"/>
    <w:rsid w:val="00073139"/>
    <w:rsid w:val="00075A1E"/>
    <w:rsid w:val="00093263"/>
    <w:rsid w:val="000B5610"/>
    <w:rsid w:val="000D3690"/>
    <w:rsid w:val="000F2935"/>
    <w:rsid w:val="00100209"/>
    <w:rsid w:val="001402D6"/>
    <w:rsid w:val="001445F4"/>
    <w:rsid w:val="001678D6"/>
    <w:rsid w:val="00180C84"/>
    <w:rsid w:val="0019036D"/>
    <w:rsid w:val="001C13A3"/>
    <w:rsid w:val="002009A2"/>
    <w:rsid w:val="002277E0"/>
    <w:rsid w:val="00244ED1"/>
    <w:rsid w:val="00252BA0"/>
    <w:rsid w:val="00256523"/>
    <w:rsid w:val="00263048"/>
    <w:rsid w:val="00263F63"/>
    <w:rsid w:val="00281A25"/>
    <w:rsid w:val="002C1677"/>
    <w:rsid w:val="002D103E"/>
    <w:rsid w:val="002D5FBD"/>
    <w:rsid w:val="002E7B57"/>
    <w:rsid w:val="002F5EC4"/>
    <w:rsid w:val="003018D0"/>
    <w:rsid w:val="00306489"/>
    <w:rsid w:val="00363E83"/>
    <w:rsid w:val="0039335D"/>
    <w:rsid w:val="003A0858"/>
    <w:rsid w:val="003F63D0"/>
    <w:rsid w:val="00416026"/>
    <w:rsid w:val="00422421"/>
    <w:rsid w:val="00424DC3"/>
    <w:rsid w:val="0043164E"/>
    <w:rsid w:val="004447BC"/>
    <w:rsid w:val="004766CA"/>
    <w:rsid w:val="004B6D58"/>
    <w:rsid w:val="004E18A3"/>
    <w:rsid w:val="004F7994"/>
    <w:rsid w:val="0055169B"/>
    <w:rsid w:val="00552C18"/>
    <w:rsid w:val="00554813"/>
    <w:rsid w:val="00561565"/>
    <w:rsid w:val="00561A05"/>
    <w:rsid w:val="00580D08"/>
    <w:rsid w:val="005C3D51"/>
    <w:rsid w:val="005D3C3B"/>
    <w:rsid w:val="005D5620"/>
    <w:rsid w:val="005E02C0"/>
    <w:rsid w:val="005F4504"/>
    <w:rsid w:val="00617A6C"/>
    <w:rsid w:val="0063465C"/>
    <w:rsid w:val="00643CF5"/>
    <w:rsid w:val="006541E9"/>
    <w:rsid w:val="00657937"/>
    <w:rsid w:val="00666711"/>
    <w:rsid w:val="006713E5"/>
    <w:rsid w:val="00676A81"/>
    <w:rsid w:val="00697481"/>
    <w:rsid w:val="006C1EC9"/>
    <w:rsid w:val="006F3DBA"/>
    <w:rsid w:val="00760BE9"/>
    <w:rsid w:val="007A0EC7"/>
    <w:rsid w:val="007A72EC"/>
    <w:rsid w:val="007B72F7"/>
    <w:rsid w:val="007B7BF1"/>
    <w:rsid w:val="007C43F6"/>
    <w:rsid w:val="007E01D3"/>
    <w:rsid w:val="007E0DDD"/>
    <w:rsid w:val="007E5BC5"/>
    <w:rsid w:val="007F345E"/>
    <w:rsid w:val="0082249F"/>
    <w:rsid w:val="00860055"/>
    <w:rsid w:val="008A1829"/>
    <w:rsid w:val="008A732E"/>
    <w:rsid w:val="008C1ABA"/>
    <w:rsid w:val="008C394C"/>
    <w:rsid w:val="008D4FA1"/>
    <w:rsid w:val="008E3294"/>
    <w:rsid w:val="008E5671"/>
    <w:rsid w:val="00955C5F"/>
    <w:rsid w:val="00976190"/>
    <w:rsid w:val="009A0604"/>
    <w:rsid w:val="009A7D22"/>
    <w:rsid w:val="009B68A4"/>
    <w:rsid w:val="009B756C"/>
    <w:rsid w:val="009D65D5"/>
    <w:rsid w:val="00A1180C"/>
    <w:rsid w:val="00A20858"/>
    <w:rsid w:val="00A401D7"/>
    <w:rsid w:val="00A52F76"/>
    <w:rsid w:val="00A55BE5"/>
    <w:rsid w:val="00A85A88"/>
    <w:rsid w:val="00A96AE7"/>
    <w:rsid w:val="00AA2247"/>
    <w:rsid w:val="00AA3790"/>
    <w:rsid w:val="00AC0831"/>
    <w:rsid w:val="00B009AB"/>
    <w:rsid w:val="00B27FD6"/>
    <w:rsid w:val="00B32ADB"/>
    <w:rsid w:val="00B33BFF"/>
    <w:rsid w:val="00B5609C"/>
    <w:rsid w:val="00BD44E8"/>
    <w:rsid w:val="00C11473"/>
    <w:rsid w:val="00C13DBF"/>
    <w:rsid w:val="00C20E37"/>
    <w:rsid w:val="00C37275"/>
    <w:rsid w:val="00C55601"/>
    <w:rsid w:val="00C773A9"/>
    <w:rsid w:val="00C8417C"/>
    <w:rsid w:val="00CA4544"/>
    <w:rsid w:val="00CB4C2D"/>
    <w:rsid w:val="00CC061D"/>
    <w:rsid w:val="00CD579A"/>
    <w:rsid w:val="00D036C3"/>
    <w:rsid w:val="00D36998"/>
    <w:rsid w:val="00D8055B"/>
    <w:rsid w:val="00DB27B5"/>
    <w:rsid w:val="00DD7FB3"/>
    <w:rsid w:val="00DE6609"/>
    <w:rsid w:val="00DE7070"/>
    <w:rsid w:val="00E16B9B"/>
    <w:rsid w:val="00E207BF"/>
    <w:rsid w:val="00E2353C"/>
    <w:rsid w:val="00E31A61"/>
    <w:rsid w:val="00E61E32"/>
    <w:rsid w:val="00E62B8D"/>
    <w:rsid w:val="00E91759"/>
    <w:rsid w:val="00E921FD"/>
    <w:rsid w:val="00E976D3"/>
    <w:rsid w:val="00EB5409"/>
    <w:rsid w:val="00EC2810"/>
    <w:rsid w:val="00ED0BE4"/>
    <w:rsid w:val="00EE68A1"/>
    <w:rsid w:val="00EF3066"/>
    <w:rsid w:val="00F23EA8"/>
    <w:rsid w:val="00F37A29"/>
    <w:rsid w:val="00F41AEB"/>
    <w:rsid w:val="00F425EF"/>
    <w:rsid w:val="00F47AB2"/>
    <w:rsid w:val="00F86E00"/>
    <w:rsid w:val="00F91450"/>
    <w:rsid w:val="00FF7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7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C167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1677"/>
    <w:rPr>
      <w:rFonts w:ascii="Cambria" w:hAnsi="Cambria" w:cs="Cambria"/>
      <w:b/>
      <w:bCs/>
      <w:kern w:val="32"/>
      <w:sz w:val="32"/>
      <w:szCs w:val="32"/>
      <w:lang w:val="ru-RU" w:eastAsia="ar-SA" w:bidi="ar-SA"/>
    </w:rPr>
  </w:style>
  <w:style w:type="paragraph" w:customStyle="1" w:styleId="ConsPlusNormal">
    <w:name w:val="ConsPlusNormal"/>
    <w:uiPriority w:val="99"/>
    <w:rsid w:val="002C167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5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09"/>
    <w:rPr>
      <w:rFonts w:ascii="Tahoma" w:hAnsi="Tahoma" w:cs="Tahoma"/>
      <w:sz w:val="16"/>
      <w:szCs w:val="16"/>
      <w:lang w:eastAsia="ar-SA"/>
    </w:rPr>
  </w:style>
  <w:style w:type="table" w:styleId="a5">
    <w:name w:val="Table Grid"/>
    <w:basedOn w:val="a1"/>
    <w:locked/>
    <w:rsid w:val="005F4504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D8055B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805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55B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D805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8055B"/>
    <w:rPr>
      <w:sz w:val="24"/>
      <w:szCs w:val="24"/>
      <w:lang w:eastAsia="ar-SA"/>
    </w:rPr>
  </w:style>
  <w:style w:type="character" w:customStyle="1" w:styleId="a7">
    <w:name w:val="Без интервала Знак"/>
    <w:link w:val="a6"/>
    <w:uiPriority w:val="1"/>
    <w:locked/>
    <w:rsid w:val="0019036D"/>
    <w:rPr>
      <w:sz w:val="20"/>
      <w:szCs w:val="20"/>
    </w:rPr>
  </w:style>
  <w:style w:type="character" w:styleId="ac">
    <w:name w:val="Hyperlink"/>
    <w:basedOn w:val="a0"/>
    <w:uiPriority w:val="99"/>
    <w:unhideWhenUsed/>
    <w:rsid w:val="001903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ryu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5887-65B2-49CF-8F9C-46DD1093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пэс</dc:creator>
  <cp:lastModifiedBy>ahtaniz-pc</cp:lastModifiedBy>
  <cp:revision>14</cp:revision>
  <cp:lastPrinted>2025-10-15T07:39:00Z</cp:lastPrinted>
  <dcterms:created xsi:type="dcterms:W3CDTF">2024-07-05T08:04:00Z</dcterms:created>
  <dcterms:modified xsi:type="dcterms:W3CDTF">2025-10-15T07:41:00Z</dcterms:modified>
</cp:coreProperties>
</file>