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9639"/>
      </w:tblGrid>
      <w:tr w:rsidR="00D24D6C" w:rsidRPr="00D24D6C">
        <w:tc>
          <w:tcPr>
            <w:tcW w:w="9639" w:type="dxa"/>
          </w:tcPr>
          <w:p w:rsidR="00DF7953" w:rsidRDefault="00C735C3" w:rsidP="00DF7953">
            <w:pPr>
              <w:jc w:val="both"/>
              <w:rPr>
                <w:color w:val="000000"/>
                <w:spacing w:val="2"/>
                <w:szCs w:val="28"/>
              </w:rPr>
            </w:pPr>
            <w:r>
              <w:rPr>
                <w:szCs w:val="28"/>
              </w:rPr>
              <w:t xml:space="preserve">                                                           </w:t>
            </w:r>
            <w:r w:rsidR="00DF7953">
              <w:rPr>
                <w:szCs w:val="28"/>
              </w:rPr>
              <w:t xml:space="preserve">                                                                                         </w:t>
            </w:r>
          </w:p>
          <w:p w:rsidR="00DF7953" w:rsidRDefault="00DF7953" w:rsidP="00DF7953">
            <w:pPr>
              <w:jc w:val="both"/>
              <w:rPr>
                <w:color w:val="000000"/>
                <w:spacing w:val="2"/>
                <w:szCs w:val="28"/>
              </w:rPr>
            </w:pPr>
            <w:r>
              <w:rPr>
                <w:color w:val="000000"/>
                <w:spacing w:val="2"/>
                <w:szCs w:val="28"/>
              </w:rPr>
              <w:t xml:space="preserve">                                                                                     ПРИЛОЖЕНИЕ</w:t>
            </w:r>
          </w:p>
          <w:p w:rsidR="00DF7953" w:rsidRDefault="00DF7953" w:rsidP="00DF7953">
            <w:pPr>
              <w:jc w:val="both"/>
              <w:rPr>
                <w:color w:val="000000"/>
                <w:spacing w:val="2"/>
                <w:szCs w:val="28"/>
              </w:rPr>
            </w:pPr>
            <w:r>
              <w:rPr>
                <w:color w:val="000000"/>
                <w:spacing w:val="2"/>
                <w:szCs w:val="28"/>
              </w:rPr>
              <w:t xml:space="preserve">                                                                     к постановлению администрации</w:t>
            </w:r>
          </w:p>
          <w:p w:rsidR="00DF7953" w:rsidRDefault="00DF7953" w:rsidP="00DF7953">
            <w:pPr>
              <w:jc w:val="both"/>
              <w:rPr>
                <w:color w:val="000000"/>
                <w:spacing w:val="2"/>
                <w:szCs w:val="28"/>
              </w:rPr>
            </w:pPr>
            <w:r>
              <w:rPr>
                <w:color w:val="000000"/>
                <w:spacing w:val="2"/>
                <w:szCs w:val="28"/>
              </w:rPr>
              <w:t xml:space="preserve">                                                                   Ахтанизовского сельского поселения</w:t>
            </w:r>
          </w:p>
          <w:p w:rsidR="00DF7953" w:rsidRDefault="00DF7953" w:rsidP="00DF7953">
            <w:pPr>
              <w:jc w:val="both"/>
              <w:rPr>
                <w:color w:val="000000"/>
                <w:spacing w:val="2"/>
                <w:szCs w:val="28"/>
              </w:rPr>
            </w:pPr>
            <w:r>
              <w:rPr>
                <w:color w:val="000000"/>
                <w:spacing w:val="2"/>
                <w:szCs w:val="28"/>
              </w:rPr>
              <w:t xml:space="preserve">                                                                                   Темрюкского района</w:t>
            </w:r>
          </w:p>
          <w:p w:rsidR="00DF7953" w:rsidRDefault="00DF7953" w:rsidP="00DF7953">
            <w:pPr>
              <w:jc w:val="both"/>
              <w:rPr>
                <w:color w:val="000000"/>
                <w:spacing w:val="2"/>
                <w:szCs w:val="28"/>
              </w:rPr>
            </w:pPr>
          </w:p>
          <w:p w:rsidR="00DF7953" w:rsidRDefault="00DF7953" w:rsidP="00DF7953">
            <w:pPr>
              <w:jc w:val="both"/>
              <w:rPr>
                <w:color w:val="000000"/>
                <w:spacing w:val="2"/>
                <w:szCs w:val="28"/>
              </w:rPr>
            </w:pPr>
            <w:r>
              <w:rPr>
                <w:color w:val="000000"/>
                <w:spacing w:val="2"/>
                <w:szCs w:val="28"/>
              </w:rPr>
              <w:t xml:space="preserve">                                                                                     ПРИЛОЖЕНИЕ № 1</w:t>
            </w:r>
          </w:p>
          <w:p w:rsidR="00DF7953" w:rsidRDefault="00DF7953" w:rsidP="00DF7953">
            <w:pPr>
              <w:jc w:val="both"/>
              <w:rPr>
                <w:color w:val="000000"/>
                <w:spacing w:val="2"/>
                <w:szCs w:val="28"/>
              </w:rPr>
            </w:pPr>
          </w:p>
          <w:p w:rsidR="00DF7953" w:rsidRDefault="00DF7953" w:rsidP="00DF7953">
            <w:pPr>
              <w:shd w:val="clear" w:color="auto" w:fill="FFFFFF"/>
              <w:rPr>
                <w:color w:val="000000"/>
                <w:spacing w:val="2"/>
                <w:szCs w:val="28"/>
              </w:rPr>
            </w:pPr>
            <w:r>
              <w:rPr>
                <w:color w:val="000000"/>
                <w:spacing w:val="2"/>
                <w:szCs w:val="28"/>
              </w:rPr>
              <w:t xml:space="preserve">                                                                                             УТВЕРЖДЕН</w:t>
            </w:r>
          </w:p>
          <w:p w:rsidR="00DF7953" w:rsidRDefault="00DF7953" w:rsidP="00DF7953">
            <w:pPr>
              <w:shd w:val="clear" w:color="auto" w:fill="FFFFFF"/>
              <w:rPr>
                <w:color w:val="000000"/>
                <w:spacing w:val="2"/>
                <w:szCs w:val="28"/>
              </w:rPr>
            </w:pPr>
            <w:r>
              <w:rPr>
                <w:color w:val="000000"/>
                <w:spacing w:val="2"/>
                <w:szCs w:val="28"/>
              </w:rPr>
              <w:t xml:space="preserve">                                                                            постановлением администрации</w:t>
            </w:r>
          </w:p>
          <w:p w:rsidR="00DF7953" w:rsidRDefault="00DF7953" w:rsidP="00DF7953">
            <w:pPr>
              <w:shd w:val="clear" w:color="auto" w:fill="FFFFFF"/>
              <w:ind w:right="-108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                             Ахтанизовского сельского поселения</w:t>
            </w:r>
          </w:p>
          <w:p w:rsidR="00DF7953" w:rsidRDefault="00DF7953" w:rsidP="00DF7953">
            <w:pPr>
              <w:shd w:val="clear" w:color="auto" w:fill="FFFFFF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                                                Темрюкского  района</w:t>
            </w:r>
          </w:p>
          <w:p w:rsidR="00DF7953" w:rsidRDefault="00DF7953" w:rsidP="00DF795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ab/>
            </w:r>
            <w:r>
              <w:rPr>
                <w:szCs w:val="28"/>
              </w:rPr>
              <w:tab/>
            </w:r>
            <w:r>
              <w:rPr>
                <w:szCs w:val="28"/>
              </w:rPr>
              <w:tab/>
            </w:r>
            <w:r>
              <w:rPr>
                <w:szCs w:val="28"/>
              </w:rPr>
              <w:tab/>
            </w:r>
            <w:r>
              <w:rPr>
                <w:szCs w:val="28"/>
              </w:rPr>
              <w:tab/>
            </w:r>
            <w:r>
              <w:rPr>
                <w:szCs w:val="28"/>
              </w:rPr>
              <w:tab/>
            </w:r>
            <w:r>
              <w:rPr>
                <w:szCs w:val="28"/>
              </w:rPr>
              <w:tab/>
              <w:t xml:space="preserve">             </w:t>
            </w:r>
            <w:r w:rsidRPr="00995920">
              <w:rPr>
                <w:szCs w:val="28"/>
              </w:rPr>
              <w:t xml:space="preserve">от </w:t>
            </w:r>
            <w:r w:rsidR="0048098B">
              <w:rPr>
                <w:szCs w:val="28"/>
              </w:rPr>
              <w:t>22.08.2013</w:t>
            </w:r>
            <w:r>
              <w:rPr>
                <w:szCs w:val="28"/>
              </w:rPr>
              <w:t xml:space="preserve"> года</w:t>
            </w:r>
            <w:r w:rsidRPr="00995920">
              <w:rPr>
                <w:szCs w:val="28"/>
              </w:rPr>
              <w:t xml:space="preserve"> № </w:t>
            </w:r>
            <w:r w:rsidR="0048098B">
              <w:rPr>
                <w:szCs w:val="28"/>
              </w:rPr>
              <w:t>206</w:t>
            </w:r>
          </w:p>
          <w:p w:rsidR="00D24D6C" w:rsidRPr="00D24D6C" w:rsidRDefault="00D24D6C" w:rsidP="00DF7953">
            <w:pPr>
              <w:jc w:val="both"/>
              <w:rPr>
                <w:szCs w:val="28"/>
              </w:rPr>
            </w:pPr>
          </w:p>
        </w:tc>
      </w:tr>
    </w:tbl>
    <w:p w:rsidR="00D24D6C" w:rsidRDefault="00D24D6C" w:rsidP="00D24D6C">
      <w:pPr>
        <w:pStyle w:val="msonormalbullet1gif"/>
        <w:spacing w:before="0" w:beforeAutospacing="0" w:after="0" w:afterAutospacing="0"/>
        <w:contextualSpacing/>
        <w:jc w:val="center"/>
        <w:rPr>
          <w:sz w:val="28"/>
          <w:szCs w:val="28"/>
        </w:rPr>
      </w:pPr>
    </w:p>
    <w:p w:rsidR="00D24D6C" w:rsidRDefault="00D24D6C" w:rsidP="00D24D6C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</w:t>
      </w:r>
    </w:p>
    <w:p w:rsidR="00A0539E" w:rsidRDefault="00BA09FE" w:rsidP="00D24D6C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оргкомитета по проведению публичных слушаний по </w:t>
      </w:r>
      <w:r w:rsidR="007F097A" w:rsidRPr="007F097A">
        <w:rPr>
          <w:rFonts w:ascii="Times New Roman" w:hAnsi="Times New Roman"/>
          <w:sz w:val="28"/>
          <w:szCs w:val="28"/>
        </w:rPr>
        <w:t xml:space="preserve">проекту </w:t>
      </w:r>
    </w:p>
    <w:p w:rsidR="00A0539E" w:rsidRDefault="00A0539E" w:rsidP="00D24D6C">
      <w:pPr>
        <w:pStyle w:val="a3"/>
        <w:jc w:val="center"/>
        <w:rPr>
          <w:rFonts w:ascii="Times New Roman" w:hAnsi="Times New Roman"/>
          <w:bCs/>
          <w:sz w:val="28"/>
          <w:szCs w:val="28"/>
        </w:rPr>
      </w:pPr>
      <w:r w:rsidRPr="00A0539E">
        <w:rPr>
          <w:rFonts w:ascii="Times New Roman" w:hAnsi="Times New Roman"/>
          <w:sz w:val="28"/>
          <w:szCs w:val="28"/>
        </w:rPr>
        <w:t xml:space="preserve">планировки с </w:t>
      </w:r>
      <w:r w:rsidRPr="00A0539E">
        <w:rPr>
          <w:rFonts w:ascii="Times New Roman" w:hAnsi="Times New Roman"/>
          <w:bCs/>
          <w:sz w:val="28"/>
          <w:szCs w:val="28"/>
        </w:rPr>
        <w:t xml:space="preserve">проектом межевания территории жилого микрорайона, расположенного в Темрюкском районе Краснодарского края, пос. За Родину, западнее, кадастровый номер земельного участка 23:30:0301000:548, </w:t>
      </w:r>
    </w:p>
    <w:p w:rsidR="00D24D6C" w:rsidRPr="00A0539E" w:rsidRDefault="00A0539E" w:rsidP="00D24D6C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A0539E">
        <w:rPr>
          <w:rFonts w:ascii="Times New Roman" w:hAnsi="Times New Roman"/>
          <w:bCs/>
          <w:sz w:val="28"/>
          <w:szCs w:val="28"/>
        </w:rPr>
        <w:t>площадью 285096 кв.м.</w:t>
      </w:r>
      <w:r w:rsidR="00BA09FE" w:rsidRPr="00A0539E">
        <w:rPr>
          <w:rFonts w:ascii="Times New Roman" w:hAnsi="Times New Roman"/>
          <w:sz w:val="28"/>
          <w:szCs w:val="28"/>
        </w:rPr>
        <w:t>.</w:t>
      </w:r>
    </w:p>
    <w:p w:rsidR="00D24D6C" w:rsidRDefault="00D24D6C" w:rsidP="00D24D6C">
      <w:pPr>
        <w:pStyle w:val="a3"/>
        <w:jc w:val="both"/>
        <w:rPr>
          <w:rFonts w:ascii="Times New Roman" w:hAnsi="Times New Roman"/>
          <w:sz w:val="28"/>
          <w:szCs w:val="28"/>
        </w:rPr>
      </w:pPr>
    </w:p>
    <w:tbl>
      <w:tblPr>
        <w:tblW w:w="9889" w:type="dxa"/>
        <w:tblLook w:val="04A0"/>
      </w:tblPr>
      <w:tblGrid>
        <w:gridCol w:w="4928"/>
        <w:gridCol w:w="4961"/>
      </w:tblGrid>
      <w:tr w:rsidR="00D24D6C">
        <w:tc>
          <w:tcPr>
            <w:tcW w:w="4928" w:type="dxa"/>
          </w:tcPr>
          <w:p w:rsidR="00D24D6C" w:rsidRPr="00D24D6C" w:rsidRDefault="003062E2" w:rsidP="00D24D6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Бондаренко Александр Владимирович</w:t>
            </w:r>
          </w:p>
        </w:tc>
        <w:tc>
          <w:tcPr>
            <w:tcW w:w="4961" w:type="dxa"/>
          </w:tcPr>
          <w:p w:rsidR="00D24D6C" w:rsidRPr="00D24D6C" w:rsidRDefault="00BA09FE" w:rsidP="00D24D6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="003062E2">
              <w:rPr>
                <w:rFonts w:ascii="Times New Roman" w:hAnsi="Times New Roman"/>
                <w:sz w:val="28"/>
                <w:szCs w:val="28"/>
              </w:rPr>
              <w:t>лава Ахтанизовского сельского поселения Темрюкского района</w:t>
            </w:r>
            <w:r w:rsidR="00D24D6C" w:rsidRPr="00D24D6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24D6C" w:rsidRPr="00D24D6C" w:rsidRDefault="00D24D6C" w:rsidP="00D24D6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4D6C">
        <w:tc>
          <w:tcPr>
            <w:tcW w:w="4928" w:type="dxa"/>
          </w:tcPr>
          <w:p w:rsidR="009353C6" w:rsidRPr="00D24D6C" w:rsidRDefault="009353C6" w:rsidP="009353C6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Пелипенко Анна Александровна</w:t>
            </w:r>
          </w:p>
          <w:p w:rsidR="00D24D6C" w:rsidRPr="00D24D6C" w:rsidRDefault="00D24D6C" w:rsidP="00D24D6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D24D6C" w:rsidRDefault="00D24D6C" w:rsidP="00D24D6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24D6C">
              <w:rPr>
                <w:rFonts w:ascii="Times New Roman" w:hAnsi="Times New Roman"/>
                <w:sz w:val="28"/>
                <w:szCs w:val="28"/>
              </w:rPr>
              <w:t xml:space="preserve">начальник </w:t>
            </w:r>
            <w:r w:rsidR="003062E2">
              <w:rPr>
                <w:rFonts w:ascii="Times New Roman" w:hAnsi="Times New Roman"/>
                <w:sz w:val="28"/>
                <w:szCs w:val="28"/>
              </w:rPr>
              <w:t xml:space="preserve">отдела по вопросам жилищно-коммунального хозяйства, </w:t>
            </w:r>
            <w:r w:rsidR="007F097A">
              <w:rPr>
                <w:rFonts w:ascii="Times New Roman" w:hAnsi="Times New Roman"/>
                <w:sz w:val="28"/>
                <w:szCs w:val="28"/>
              </w:rPr>
              <w:t xml:space="preserve">курортной деятельности, </w:t>
            </w:r>
            <w:r w:rsidR="003062E2">
              <w:rPr>
                <w:rFonts w:ascii="Times New Roman" w:hAnsi="Times New Roman"/>
                <w:sz w:val="28"/>
                <w:szCs w:val="28"/>
              </w:rPr>
              <w:t>архитектуры, градостроительства и земельного контроля</w:t>
            </w:r>
            <w:r w:rsidRPr="00D24D6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A09FE" w:rsidRPr="00D24D6C" w:rsidRDefault="00BA09FE" w:rsidP="00D24D6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4D6C">
        <w:tc>
          <w:tcPr>
            <w:tcW w:w="4928" w:type="dxa"/>
          </w:tcPr>
          <w:p w:rsidR="00D24D6C" w:rsidRPr="00D24D6C" w:rsidRDefault="007F097A" w:rsidP="00D24D6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Кудрина Ирина Константиновна</w:t>
            </w:r>
          </w:p>
          <w:p w:rsidR="00D24D6C" w:rsidRPr="00D24D6C" w:rsidRDefault="00D24D6C" w:rsidP="00D24D6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24D6C" w:rsidRPr="00D24D6C" w:rsidRDefault="00D24D6C" w:rsidP="00D24D6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24D6C" w:rsidRPr="00D24D6C" w:rsidRDefault="00D24D6C" w:rsidP="00D24D6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D24D6C" w:rsidRDefault="00D24D6C" w:rsidP="00D24D6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24D6C">
              <w:rPr>
                <w:rFonts w:ascii="Times New Roman" w:hAnsi="Times New Roman"/>
                <w:sz w:val="28"/>
                <w:szCs w:val="28"/>
              </w:rPr>
              <w:t xml:space="preserve">специалист </w:t>
            </w:r>
            <w:r w:rsidR="003062E2">
              <w:rPr>
                <w:rFonts w:ascii="Times New Roman" w:hAnsi="Times New Roman"/>
                <w:sz w:val="28"/>
                <w:szCs w:val="28"/>
              </w:rPr>
              <w:t xml:space="preserve">1 категории </w:t>
            </w:r>
            <w:r w:rsidRPr="00D24D6C">
              <w:rPr>
                <w:rFonts w:ascii="Times New Roman" w:hAnsi="Times New Roman"/>
                <w:sz w:val="28"/>
                <w:szCs w:val="28"/>
              </w:rPr>
              <w:t xml:space="preserve">отдела </w:t>
            </w:r>
            <w:r w:rsidR="003062E2">
              <w:rPr>
                <w:rFonts w:ascii="Times New Roman" w:hAnsi="Times New Roman"/>
                <w:sz w:val="28"/>
                <w:szCs w:val="28"/>
              </w:rPr>
              <w:t xml:space="preserve">по вопросам жилищно-коммунального хозяйства, </w:t>
            </w:r>
            <w:r w:rsidR="007F097A">
              <w:rPr>
                <w:rFonts w:ascii="Times New Roman" w:hAnsi="Times New Roman"/>
                <w:sz w:val="28"/>
                <w:szCs w:val="28"/>
              </w:rPr>
              <w:t xml:space="preserve">курортной деятельности, </w:t>
            </w:r>
            <w:r w:rsidR="003062E2">
              <w:rPr>
                <w:rFonts w:ascii="Times New Roman" w:hAnsi="Times New Roman"/>
                <w:sz w:val="28"/>
                <w:szCs w:val="28"/>
              </w:rPr>
              <w:t>архитектуры, градостроительства и земельного контроля</w:t>
            </w:r>
            <w:r w:rsidRPr="00D24D6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A09FE" w:rsidRPr="00D24D6C" w:rsidRDefault="00BA09FE" w:rsidP="00D24D6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35982">
        <w:tc>
          <w:tcPr>
            <w:tcW w:w="4928" w:type="dxa"/>
          </w:tcPr>
          <w:p w:rsidR="00735982" w:rsidRDefault="00735982" w:rsidP="005545A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735982" w:rsidRDefault="00735982" w:rsidP="00446BC5">
            <w:pPr>
              <w:jc w:val="both"/>
              <w:rPr>
                <w:szCs w:val="28"/>
              </w:rPr>
            </w:pPr>
          </w:p>
        </w:tc>
      </w:tr>
      <w:tr w:rsidR="00735982">
        <w:tc>
          <w:tcPr>
            <w:tcW w:w="4928" w:type="dxa"/>
          </w:tcPr>
          <w:p w:rsidR="00735982" w:rsidRDefault="007F097A" w:rsidP="005545A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Малия Владислав Леонтьевич</w:t>
            </w:r>
          </w:p>
        </w:tc>
        <w:tc>
          <w:tcPr>
            <w:tcW w:w="4961" w:type="dxa"/>
          </w:tcPr>
          <w:p w:rsidR="00735982" w:rsidRDefault="00BA09FE" w:rsidP="00BA09F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начальник общего отдела.</w:t>
            </w:r>
          </w:p>
        </w:tc>
      </w:tr>
      <w:tr w:rsidR="00735982">
        <w:tc>
          <w:tcPr>
            <w:tcW w:w="4928" w:type="dxa"/>
          </w:tcPr>
          <w:p w:rsidR="00735982" w:rsidRPr="00D24D6C" w:rsidRDefault="00735982" w:rsidP="005545A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735982" w:rsidRPr="00D24D6C" w:rsidRDefault="00735982" w:rsidP="00D24D6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062E2" w:rsidRDefault="003062E2"/>
    <w:p w:rsidR="003062E2" w:rsidRDefault="003062E2" w:rsidP="003062E2">
      <w:pPr>
        <w:rPr>
          <w:szCs w:val="28"/>
        </w:rPr>
      </w:pPr>
    </w:p>
    <w:p w:rsidR="00DF7953" w:rsidRDefault="00DF7953" w:rsidP="003062E2">
      <w:pPr>
        <w:rPr>
          <w:szCs w:val="28"/>
        </w:rPr>
      </w:pPr>
    </w:p>
    <w:p w:rsidR="003062E2" w:rsidRDefault="00A0539E" w:rsidP="003062E2">
      <w:pPr>
        <w:rPr>
          <w:szCs w:val="28"/>
        </w:rPr>
      </w:pPr>
      <w:r>
        <w:rPr>
          <w:szCs w:val="28"/>
        </w:rPr>
        <w:t>Исполняющий обязанности главы</w:t>
      </w:r>
    </w:p>
    <w:p w:rsidR="003062E2" w:rsidRDefault="00A0539E" w:rsidP="003062E2">
      <w:pPr>
        <w:jc w:val="both"/>
        <w:rPr>
          <w:szCs w:val="28"/>
        </w:rPr>
      </w:pPr>
      <w:r>
        <w:rPr>
          <w:szCs w:val="28"/>
        </w:rPr>
        <w:t>администрации</w:t>
      </w:r>
      <w:r w:rsidR="003062E2">
        <w:rPr>
          <w:szCs w:val="28"/>
        </w:rPr>
        <w:t xml:space="preserve"> Ахтанизовского сельского</w:t>
      </w:r>
    </w:p>
    <w:p w:rsidR="003062E2" w:rsidRPr="00735982" w:rsidRDefault="003062E2" w:rsidP="00735982">
      <w:pPr>
        <w:jc w:val="both"/>
        <w:rPr>
          <w:szCs w:val="28"/>
        </w:rPr>
      </w:pPr>
      <w:r>
        <w:rPr>
          <w:szCs w:val="28"/>
        </w:rPr>
        <w:t xml:space="preserve">поселения Темрюкского района                                                 </w:t>
      </w:r>
      <w:r w:rsidR="00A0539E">
        <w:rPr>
          <w:szCs w:val="28"/>
        </w:rPr>
        <w:t xml:space="preserve"> </w:t>
      </w:r>
      <w:r>
        <w:rPr>
          <w:szCs w:val="28"/>
        </w:rPr>
        <w:t xml:space="preserve">      </w:t>
      </w:r>
      <w:r w:rsidR="00A0539E">
        <w:rPr>
          <w:szCs w:val="28"/>
        </w:rPr>
        <w:t>А.А.Пелипенко</w:t>
      </w:r>
    </w:p>
    <w:sectPr w:rsidR="003062E2" w:rsidRPr="00735982" w:rsidSect="00D24D6C">
      <w:headerReference w:type="default" r:id="rId6"/>
      <w:footerReference w:type="default" r:id="rId7"/>
      <w:pgSz w:w="11906" w:h="16838"/>
      <w:pgMar w:top="1134" w:right="567" w:bottom="851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36A2" w:rsidRPr="007C7A42" w:rsidRDefault="002D36A2" w:rsidP="00D24D6C">
      <w:r>
        <w:separator/>
      </w:r>
    </w:p>
  </w:endnote>
  <w:endnote w:type="continuationSeparator" w:id="1">
    <w:p w:rsidR="002D36A2" w:rsidRPr="007C7A42" w:rsidRDefault="002D36A2" w:rsidP="00D24D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4D6C" w:rsidRDefault="00D24D6C">
    <w:pPr>
      <w:pStyle w:val="a7"/>
      <w:jc w:val="center"/>
    </w:pPr>
  </w:p>
  <w:p w:rsidR="00D24D6C" w:rsidRDefault="00D24D6C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36A2" w:rsidRPr="007C7A42" w:rsidRDefault="002D36A2" w:rsidP="00D24D6C">
      <w:r>
        <w:separator/>
      </w:r>
    </w:p>
  </w:footnote>
  <w:footnote w:type="continuationSeparator" w:id="1">
    <w:p w:rsidR="002D36A2" w:rsidRPr="007C7A42" w:rsidRDefault="002D36A2" w:rsidP="00D24D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4D6C" w:rsidRDefault="00D24D6C" w:rsidP="00D24D6C">
    <w:pPr>
      <w:pStyle w:val="a5"/>
      <w:jc w:val="center"/>
    </w:pPr>
    <w:fldSimple w:instr=" PAGE   \* MERGEFORMAT ">
      <w:r w:rsidR="00DF7953">
        <w:rPr>
          <w:noProof/>
        </w:rPr>
        <w:t>2</w:t>
      </w:r>
    </w:fldSimple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24D6C"/>
    <w:rsid w:val="000158BA"/>
    <w:rsid w:val="001302A3"/>
    <w:rsid w:val="00130DA0"/>
    <w:rsid w:val="0019484F"/>
    <w:rsid w:val="00213FEC"/>
    <w:rsid w:val="002A6B28"/>
    <w:rsid w:val="002D36A2"/>
    <w:rsid w:val="003062E2"/>
    <w:rsid w:val="00373E2D"/>
    <w:rsid w:val="003A2C45"/>
    <w:rsid w:val="00445E1B"/>
    <w:rsid w:val="00446BC5"/>
    <w:rsid w:val="0048098B"/>
    <w:rsid w:val="004F7278"/>
    <w:rsid w:val="005545A4"/>
    <w:rsid w:val="00655B43"/>
    <w:rsid w:val="00735982"/>
    <w:rsid w:val="007E245A"/>
    <w:rsid w:val="007F097A"/>
    <w:rsid w:val="009353C6"/>
    <w:rsid w:val="00960775"/>
    <w:rsid w:val="009A7405"/>
    <w:rsid w:val="00A0539E"/>
    <w:rsid w:val="00A61311"/>
    <w:rsid w:val="00AB541B"/>
    <w:rsid w:val="00AD6855"/>
    <w:rsid w:val="00BA09FE"/>
    <w:rsid w:val="00BE5F75"/>
    <w:rsid w:val="00C735C3"/>
    <w:rsid w:val="00CA7E1D"/>
    <w:rsid w:val="00CB780A"/>
    <w:rsid w:val="00CC520C"/>
    <w:rsid w:val="00CC79CC"/>
    <w:rsid w:val="00D24D6C"/>
    <w:rsid w:val="00DF7953"/>
    <w:rsid w:val="00E13A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D6C"/>
    <w:rPr>
      <w:rFonts w:ascii="Times New Roman" w:eastAsia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24D6C"/>
    <w:rPr>
      <w:sz w:val="22"/>
      <w:szCs w:val="22"/>
      <w:lang w:eastAsia="en-US"/>
    </w:rPr>
  </w:style>
  <w:style w:type="table" w:styleId="a4">
    <w:name w:val="Table Grid"/>
    <w:basedOn w:val="a1"/>
    <w:uiPriority w:val="59"/>
    <w:rsid w:val="00D24D6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bullet1gif">
    <w:name w:val="msonormalbullet1.gif"/>
    <w:basedOn w:val="a"/>
    <w:rsid w:val="00D24D6C"/>
    <w:pPr>
      <w:spacing w:before="100" w:beforeAutospacing="1" w:after="100" w:afterAutospacing="1"/>
    </w:pPr>
    <w:rPr>
      <w:sz w:val="24"/>
    </w:rPr>
  </w:style>
  <w:style w:type="paragraph" w:customStyle="1" w:styleId="msonormalbullet2gif">
    <w:name w:val="msonormalbullet2.gif"/>
    <w:basedOn w:val="a"/>
    <w:rsid w:val="00D24D6C"/>
    <w:pPr>
      <w:spacing w:before="100" w:beforeAutospacing="1" w:after="100" w:afterAutospacing="1"/>
    </w:pPr>
    <w:rPr>
      <w:sz w:val="24"/>
    </w:rPr>
  </w:style>
  <w:style w:type="paragraph" w:styleId="a5">
    <w:name w:val="header"/>
    <w:basedOn w:val="a"/>
    <w:link w:val="a6"/>
    <w:uiPriority w:val="99"/>
    <w:unhideWhenUsed/>
    <w:rsid w:val="00D24D6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24D6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24D6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24D6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1">
    <w:name w:val="Основной шрифт абзаца1"/>
    <w:rsid w:val="00446BC5"/>
  </w:style>
  <w:style w:type="paragraph" w:customStyle="1" w:styleId="10">
    <w:name w:val="Знак Знак1 Знак"/>
    <w:basedOn w:val="a"/>
    <w:uiPriority w:val="99"/>
    <w:rsid w:val="00BA09F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BEST XP Edition</Company>
  <LinksUpToDate>false</LinksUpToDate>
  <CharactersWithSpaces>2093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Архитектура</dc:creator>
  <cp:keywords/>
  <dc:description/>
  <cp:lastModifiedBy>user</cp:lastModifiedBy>
  <cp:revision>2</cp:revision>
  <cp:lastPrinted>2010-10-05T12:01:00Z</cp:lastPrinted>
  <dcterms:created xsi:type="dcterms:W3CDTF">2013-09-04T12:13:00Z</dcterms:created>
  <dcterms:modified xsi:type="dcterms:W3CDTF">2013-09-04T12:13:00Z</dcterms:modified>
</cp:coreProperties>
</file>