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BC" w:rsidRDefault="00E941BC" w:rsidP="00E941BC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BC" w:rsidRPr="006D0D0F" w:rsidRDefault="00E941BC" w:rsidP="00E941BC">
      <w:pPr>
        <w:jc w:val="center"/>
        <w:rPr>
          <w:b/>
          <w:bCs/>
          <w:sz w:val="28"/>
          <w:szCs w:val="28"/>
        </w:rPr>
      </w:pPr>
    </w:p>
    <w:p w:rsidR="00E941BC" w:rsidRPr="006D0D0F" w:rsidRDefault="00E941BC" w:rsidP="00E941B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E941BC" w:rsidRPr="006D0D0F" w:rsidRDefault="00E941BC" w:rsidP="00E941B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E941BC" w:rsidRPr="006D0D0F" w:rsidRDefault="00E941BC" w:rsidP="00E941BC">
      <w:pPr>
        <w:jc w:val="center"/>
        <w:rPr>
          <w:b/>
          <w:bCs/>
          <w:sz w:val="28"/>
          <w:szCs w:val="28"/>
        </w:rPr>
      </w:pPr>
    </w:p>
    <w:p w:rsidR="00E941BC" w:rsidRPr="006D0D0F" w:rsidRDefault="00E941BC" w:rsidP="00E941BC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E941BC" w:rsidRPr="002F735B" w:rsidRDefault="00E941BC" w:rsidP="00E941BC">
      <w:pPr>
        <w:jc w:val="center"/>
      </w:pPr>
    </w:p>
    <w:p w:rsidR="00E941BC" w:rsidRPr="006D0D0F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26.08.2015                                                                                              № 335</w:t>
      </w:r>
    </w:p>
    <w:p w:rsidR="00E941BC" w:rsidRPr="001A65E6" w:rsidRDefault="00E941BC" w:rsidP="00E941BC">
      <w:pPr>
        <w:jc w:val="both"/>
        <w:rPr>
          <w:sz w:val="20"/>
          <w:szCs w:val="20"/>
        </w:rPr>
      </w:pPr>
    </w:p>
    <w:p w:rsidR="00E941BC" w:rsidRPr="006D0D0F" w:rsidRDefault="00E941BC" w:rsidP="00E941BC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E941BC" w:rsidRPr="004E5C77" w:rsidRDefault="00E941BC" w:rsidP="00E941BC"/>
    <w:p w:rsidR="00E941BC" w:rsidRPr="004E5C77" w:rsidRDefault="00E941BC" w:rsidP="00E941BC"/>
    <w:p w:rsidR="00E941BC" w:rsidRDefault="00E941BC" w:rsidP="00E9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Pr="00DE71AE">
        <w:rPr>
          <w:b/>
          <w:sz w:val="28"/>
          <w:szCs w:val="28"/>
        </w:rPr>
        <w:t>«Развитие, эксплуатация и обслуживание информационно-коммуникационных технологий а</w:t>
      </w:r>
      <w:r>
        <w:rPr>
          <w:b/>
          <w:sz w:val="28"/>
          <w:szCs w:val="28"/>
        </w:rPr>
        <w:t>дминистрации Ахтанизовского</w:t>
      </w:r>
      <w:r w:rsidRPr="00DE71AE">
        <w:rPr>
          <w:b/>
          <w:sz w:val="28"/>
          <w:szCs w:val="28"/>
        </w:rPr>
        <w:t xml:space="preserve"> сельского поселения Темрюкск</w:t>
      </w:r>
      <w:r>
        <w:rPr>
          <w:b/>
          <w:sz w:val="28"/>
          <w:szCs w:val="28"/>
        </w:rPr>
        <w:t>ого</w:t>
      </w:r>
      <w:r w:rsidRPr="00DE71A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DE71AE">
        <w:rPr>
          <w:b/>
          <w:sz w:val="28"/>
          <w:szCs w:val="28"/>
        </w:rPr>
        <w:t xml:space="preserve">» </w:t>
      </w:r>
    </w:p>
    <w:p w:rsidR="00E941BC" w:rsidRPr="008C1D3D" w:rsidRDefault="00E941BC" w:rsidP="00E941BC">
      <w:pPr>
        <w:jc w:val="center"/>
        <w:rPr>
          <w:b/>
          <w:sz w:val="28"/>
          <w:szCs w:val="28"/>
        </w:rPr>
      </w:pPr>
    </w:p>
    <w:p w:rsidR="00E941BC" w:rsidRDefault="00E941BC" w:rsidP="00E941BC">
      <w:pPr>
        <w:jc w:val="center"/>
        <w:rPr>
          <w:sz w:val="28"/>
          <w:szCs w:val="28"/>
        </w:rPr>
      </w:pPr>
    </w:p>
    <w:p w:rsidR="00E941BC" w:rsidRPr="00152571" w:rsidRDefault="00E941BC" w:rsidP="00E941BC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3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152571">
        <w:rPr>
          <w:sz w:val="28"/>
          <w:szCs w:val="28"/>
        </w:rPr>
        <w:t>п</w:t>
      </w:r>
      <w:proofErr w:type="spellEnd"/>
      <w:proofErr w:type="gramEnd"/>
      <w:r w:rsidRPr="00152571">
        <w:rPr>
          <w:sz w:val="28"/>
          <w:szCs w:val="28"/>
        </w:rPr>
        <w:t xml:space="preserve"> о с т а </w:t>
      </w:r>
      <w:proofErr w:type="spellStart"/>
      <w:r w:rsidRPr="00152571">
        <w:rPr>
          <w:sz w:val="28"/>
          <w:szCs w:val="28"/>
        </w:rPr>
        <w:t>н</w:t>
      </w:r>
      <w:proofErr w:type="spellEnd"/>
      <w:r w:rsidRPr="0015257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E941BC" w:rsidRPr="008C1D3D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43B1">
        <w:rPr>
          <w:sz w:val="28"/>
          <w:szCs w:val="28"/>
        </w:rPr>
        <w:t xml:space="preserve">1.Внести в муниципальную </w:t>
      </w:r>
      <w:r w:rsidRPr="008C1D3D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«Развитие, </w:t>
      </w:r>
      <w:r w:rsidRPr="008C1D3D">
        <w:rPr>
          <w:sz w:val="28"/>
          <w:szCs w:val="28"/>
        </w:rPr>
        <w:t>эксплуатация и обслуживание информационно-коммуникационных технологий администрации Ахтанизовского сельского поселения Темрюкского района</w:t>
      </w:r>
      <w:r>
        <w:rPr>
          <w:sz w:val="28"/>
          <w:szCs w:val="28"/>
        </w:rPr>
        <w:t>»</w:t>
      </w:r>
      <w:r w:rsidRPr="008C1D3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Ахтанизовского сельского поселения Темрюкского района от 7 ноября 2014 года №316 следующие изменения</w:t>
      </w:r>
      <w:r w:rsidRPr="008C1D3D">
        <w:rPr>
          <w:sz w:val="28"/>
          <w:szCs w:val="28"/>
        </w:rPr>
        <w:t>:</w:t>
      </w:r>
    </w:p>
    <w:p w:rsidR="00E941BC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паспорте программы – «Объемы бюджетных ассигнований </w:t>
      </w:r>
      <w:r w:rsidRPr="0069216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читать в новой редакции:</w:t>
      </w:r>
    </w:p>
    <w:p w:rsidR="00E941BC" w:rsidRPr="00692167" w:rsidRDefault="00E941BC" w:rsidP="00E941B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финансирования за счет</w:t>
      </w:r>
      <w:r w:rsidRPr="00692167">
        <w:rPr>
          <w:rFonts w:ascii="Times New Roman" w:hAnsi="Times New Roman"/>
          <w:sz w:val="28"/>
          <w:szCs w:val="28"/>
        </w:rPr>
        <w:t xml:space="preserve"> средств местного бюджета</w:t>
      </w:r>
      <w:bookmarkStart w:id="1" w:name="sub_103010"/>
      <w:r>
        <w:rPr>
          <w:rFonts w:ascii="Times New Roman" w:hAnsi="Times New Roman"/>
          <w:sz w:val="28"/>
          <w:szCs w:val="28"/>
        </w:rPr>
        <w:t xml:space="preserve"> составляет 438,0 </w:t>
      </w:r>
      <w:r w:rsidRPr="00692167">
        <w:rPr>
          <w:rFonts w:ascii="Times New Roman" w:hAnsi="Times New Roman"/>
          <w:sz w:val="28"/>
          <w:szCs w:val="28"/>
        </w:rPr>
        <w:t>тыс. рублей;</w:t>
      </w:r>
    </w:p>
    <w:bookmarkEnd w:id="1"/>
    <w:p w:rsidR="00E941BC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раздел 4 </w:t>
      </w:r>
      <w:r w:rsidRPr="006D4806">
        <w:rPr>
          <w:sz w:val="28"/>
          <w:szCs w:val="28"/>
        </w:rPr>
        <w:t>«Обоснование ресурсного обеспечения муниципальной программы</w:t>
      </w:r>
      <w:r>
        <w:rPr>
          <w:sz w:val="28"/>
          <w:szCs w:val="28"/>
        </w:rPr>
        <w:t>» читать в новой редакции:</w:t>
      </w:r>
    </w:p>
    <w:p w:rsidR="00E941BC" w:rsidRDefault="00E941BC" w:rsidP="00E941BC">
      <w:pPr>
        <w:ind w:firstLine="900"/>
        <w:jc w:val="both"/>
        <w:rPr>
          <w:sz w:val="28"/>
          <w:szCs w:val="28"/>
        </w:rPr>
      </w:pPr>
      <w:r w:rsidRPr="005959DE">
        <w:rPr>
          <w:sz w:val="28"/>
          <w:szCs w:val="28"/>
        </w:rPr>
        <w:t>Объем финансовых средств, выделяемых на реали</w:t>
      </w:r>
      <w:r>
        <w:rPr>
          <w:sz w:val="28"/>
          <w:szCs w:val="28"/>
        </w:rPr>
        <w:t xml:space="preserve">зацию муниципальной программы </w:t>
      </w:r>
      <w:r w:rsidRPr="005959DE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>местного бюджета, составляет 438,0 тыс. рублей:</w:t>
      </w:r>
    </w:p>
    <w:p w:rsidR="00E941BC" w:rsidRDefault="00E941BC" w:rsidP="00E941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1399"/>
        <w:gridCol w:w="2921"/>
      </w:tblGrid>
      <w:tr w:rsidR="00E941BC" w:rsidRPr="002E0217" w:rsidTr="00886E1F">
        <w:tc>
          <w:tcPr>
            <w:tcW w:w="5328" w:type="dxa"/>
            <w:vMerge w:val="restart"/>
            <w:shd w:val="clear" w:color="auto" w:fill="auto"/>
          </w:tcPr>
          <w:p w:rsidR="00E941BC" w:rsidRPr="002E0217" w:rsidRDefault="00E941BC" w:rsidP="00886E1F">
            <w:pPr>
              <w:rPr>
                <w:b/>
              </w:rPr>
            </w:pPr>
            <w:r w:rsidRPr="00E1548A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E941BC" w:rsidRPr="002E0217" w:rsidRDefault="00E941BC" w:rsidP="00886E1F">
            <w:pPr>
              <w:rPr>
                <w:b/>
              </w:rPr>
            </w:pPr>
            <w:r w:rsidRPr="00E1548A">
              <w:t>Источник финансирования</w:t>
            </w:r>
          </w:p>
        </w:tc>
        <w:tc>
          <w:tcPr>
            <w:tcW w:w="2921" w:type="dxa"/>
            <w:shd w:val="clear" w:color="auto" w:fill="auto"/>
          </w:tcPr>
          <w:p w:rsidR="00E941BC" w:rsidRPr="002E0217" w:rsidRDefault="00E941BC" w:rsidP="00886E1F">
            <w:pPr>
              <w:jc w:val="center"/>
              <w:rPr>
                <w:b/>
              </w:rPr>
            </w:pPr>
            <w:r w:rsidRPr="00E1548A">
              <w:t>Объем финансирования программы, тыс. рублей</w:t>
            </w:r>
          </w:p>
        </w:tc>
      </w:tr>
      <w:tr w:rsidR="00E941BC" w:rsidRPr="00E1548A" w:rsidTr="00886E1F">
        <w:tc>
          <w:tcPr>
            <w:tcW w:w="5328" w:type="dxa"/>
            <w:vMerge/>
            <w:shd w:val="clear" w:color="auto" w:fill="auto"/>
          </w:tcPr>
          <w:p w:rsidR="00E941BC" w:rsidRPr="00E1548A" w:rsidRDefault="00E941BC" w:rsidP="00886E1F"/>
        </w:tc>
        <w:tc>
          <w:tcPr>
            <w:tcW w:w="1399" w:type="dxa"/>
            <w:vMerge/>
            <w:shd w:val="clear" w:color="auto" w:fill="auto"/>
          </w:tcPr>
          <w:p w:rsidR="00E941BC" w:rsidRPr="00E1548A" w:rsidRDefault="00E941BC" w:rsidP="00886E1F"/>
        </w:tc>
        <w:tc>
          <w:tcPr>
            <w:tcW w:w="2921" w:type="dxa"/>
            <w:shd w:val="clear" w:color="auto" w:fill="auto"/>
          </w:tcPr>
          <w:p w:rsidR="00E941BC" w:rsidRPr="00E1548A" w:rsidRDefault="00E941BC" w:rsidP="00886E1F">
            <w:pPr>
              <w:jc w:val="center"/>
            </w:pPr>
            <w:r w:rsidRPr="00E1548A">
              <w:t>2015 год</w:t>
            </w:r>
          </w:p>
        </w:tc>
      </w:tr>
      <w:tr w:rsidR="00E941BC" w:rsidRPr="00E1548A" w:rsidTr="00886E1F">
        <w:tc>
          <w:tcPr>
            <w:tcW w:w="5328" w:type="dxa"/>
            <w:shd w:val="clear" w:color="auto" w:fill="auto"/>
          </w:tcPr>
          <w:p w:rsidR="00E941BC" w:rsidRPr="002E0217" w:rsidRDefault="00E941BC" w:rsidP="00886E1F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 w:rsidRPr="002E0217">
              <w:rPr>
                <w:sz w:val="24"/>
                <w:szCs w:val="24"/>
              </w:rPr>
              <w:t>Развитие, эксплуатация и обслуживание информационно-коммуникационных техн</w:t>
            </w:r>
            <w:r>
              <w:rPr>
                <w:sz w:val="24"/>
                <w:szCs w:val="24"/>
              </w:rPr>
              <w:t>ологий администрации Ахтанизовского сельского поселения Темрюкского</w:t>
            </w:r>
            <w:r w:rsidRPr="002E021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2E02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E941BC" w:rsidRPr="00371E4C" w:rsidRDefault="00E941BC" w:rsidP="00886E1F">
            <w:pPr>
              <w:jc w:val="both"/>
            </w:pPr>
            <w:r w:rsidRPr="00371E4C">
              <w:t>Местный бюджет</w:t>
            </w:r>
          </w:p>
        </w:tc>
        <w:tc>
          <w:tcPr>
            <w:tcW w:w="2921" w:type="dxa"/>
            <w:shd w:val="clear" w:color="auto" w:fill="auto"/>
          </w:tcPr>
          <w:p w:rsidR="00E941BC" w:rsidRPr="00E1548A" w:rsidRDefault="00E941BC" w:rsidP="00886E1F">
            <w:pPr>
              <w:jc w:val="center"/>
            </w:pPr>
            <w:r>
              <w:t>438,0</w:t>
            </w:r>
          </w:p>
        </w:tc>
      </w:tr>
    </w:tbl>
    <w:p w:rsidR="00E941BC" w:rsidRDefault="00E941BC" w:rsidP="00E941BC">
      <w:pPr>
        <w:rPr>
          <w:sz w:val="28"/>
          <w:szCs w:val="28"/>
        </w:rPr>
      </w:pPr>
    </w:p>
    <w:p w:rsidR="00E941BC" w:rsidRDefault="00E941BC" w:rsidP="00E941BC">
      <w:pPr>
        <w:jc w:val="both"/>
        <w:rPr>
          <w:sz w:val="28"/>
          <w:szCs w:val="28"/>
        </w:rPr>
      </w:pPr>
    </w:p>
    <w:p w:rsidR="00E941BC" w:rsidRDefault="00E941BC" w:rsidP="00E94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приложение №2 к муниципальной программе «Развитие, </w:t>
      </w:r>
      <w:r w:rsidRPr="008C1D3D">
        <w:rPr>
          <w:sz w:val="28"/>
          <w:szCs w:val="28"/>
        </w:rPr>
        <w:t>эксплуатация и обслуживание информационно-коммуникационных технологий администрации Ахтанизовского сельского поселения Темрюкского района</w:t>
      </w:r>
      <w:r>
        <w:rPr>
          <w:sz w:val="28"/>
          <w:szCs w:val="28"/>
        </w:rPr>
        <w:t>»</w:t>
      </w:r>
      <w:r w:rsidRPr="008C1D3D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новой редакции согласно приложению.</w:t>
      </w:r>
    </w:p>
    <w:p w:rsidR="00E941BC" w:rsidRPr="0045030B" w:rsidRDefault="00E941BC" w:rsidP="00E941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E941BC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260D4">
        <w:rPr>
          <w:sz w:val="28"/>
          <w:szCs w:val="28"/>
        </w:rPr>
        <w:t xml:space="preserve">. </w:t>
      </w:r>
      <w:bookmarkEnd w:id="2"/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</w:t>
      </w:r>
      <w:hyperlink r:id="rId6" w:history="1"/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E941BC" w:rsidRDefault="00E941BC" w:rsidP="00E941BC">
      <w:pPr>
        <w:ind w:firstLine="900"/>
        <w:jc w:val="both"/>
        <w:rPr>
          <w:sz w:val="28"/>
          <w:szCs w:val="28"/>
        </w:rPr>
      </w:pPr>
    </w:p>
    <w:p w:rsidR="00E941BC" w:rsidRDefault="00E941BC" w:rsidP="00E941B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41BC" w:rsidRDefault="00E941BC" w:rsidP="00E941BC">
      <w:pPr>
        <w:tabs>
          <w:tab w:val="left" w:pos="1200"/>
        </w:tabs>
        <w:jc w:val="both"/>
        <w:rPr>
          <w:sz w:val="28"/>
          <w:szCs w:val="28"/>
        </w:rPr>
      </w:pPr>
    </w:p>
    <w:p w:rsidR="00E941BC" w:rsidRPr="00533F2E" w:rsidRDefault="00E941BC" w:rsidP="00E941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E941BC" w:rsidRDefault="00E941BC" w:rsidP="00E941BC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6C654A" w:rsidRDefault="006C654A"/>
    <w:sectPr w:rsidR="006C654A" w:rsidSect="00437403">
      <w:headerReference w:type="even" r:id="rId7"/>
      <w:headerReference w:type="default" r:id="rId8"/>
      <w:pgSz w:w="11906" w:h="16838" w:code="9"/>
      <w:pgMar w:top="284" w:right="567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03" w:rsidRDefault="00E941BC" w:rsidP="002B3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403" w:rsidRDefault="00E941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03" w:rsidRDefault="00E941BC" w:rsidP="002B3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37403" w:rsidRDefault="00E941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BC"/>
    <w:rsid w:val="006C654A"/>
    <w:rsid w:val="00E9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941BC"/>
    <w:rPr>
      <w:color w:val="106BBE"/>
    </w:rPr>
  </w:style>
  <w:style w:type="paragraph" w:customStyle="1" w:styleId="ConsPlusNormal">
    <w:name w:val="ConsPlusNormal"/>
    <w:rsid w:val="00E94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E941B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E941BC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5">
    <w:name w:val="header"/>
    <w:basedOn w:val="a"/>
    <w:link w:val="a6"/>
    <w:rsid w:val="00E94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41BC"/>
  </w:style>
  <w:style w:type="paragraph" w:styleId="a8">
    <w:name w:val="Balloon Text"/>
    <w:basedOn w:val="a"/>
    <w:link w:val="a9"/>
    <w:uiPriority w:val="99"/>
    <w:semiHidden/>
    <w:unhideWhenUsed/>
    <w:rsid w:val="00E941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2015-08-31T07:04:00Z</dcterms:created>
  <dcterms:modified xsi:type="dcterms:W3CDTF">2015-08-31T07:05:00Z</dcterms:modified>
</cp:coreProperties>
</file>