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6" w:rsidRDefault="002375D6" w:rsidP="002375D6">
      <w:pPr>
        <w:pStyle w:val="NoSpacing"/>
        <w:tabs>
          <w:tab w:val="center" w:pos="4819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ПРИЛОЖЕНИЕ 1</w:t>
      </w:r>
    </w:p>
    <w:p w:rsidR="002375D6" w:rsidRDefault="002375D6" w:rsidP="002375D6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к  постановлению администрации</w:t>
      </w:r>
    </w:p>
    <w:p w:rsidR="002375D6" w:rsidRDefault="002375D6" w:rsidP="002375D6">
      <w:pPr>
        <w:pStyle w:val="NoSpacing"/>
        <w:tabs>
          <w:tab w:val="left" w:pos="993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Ахтанизовского сельского поселения</w:t>
      </w:r>
    </w:p>
    <w:p w:rsidR="002375D6" w:rsidRDefault="002375D6" w:rsidP="002375D6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Темрюкского  района</w:t>
      </w:r>
    </w:p>
    <w:p w:rsidR="002375D6" w:rsidRDefault="002375D6" w:rsidP="002375D6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от 31.08.2015  № 347</w:t>
      </w:r>
    </w:p>
    <w:p w:rsidR="002375D6" w:rsidRDefault="002375D6" w:rsidP="002375D6">
      <w:pPr>
        <w:pStyle w:val="NoSpacing"/>
        <w:jc w:val="center"/>
        <w:rPr>
          <w:sz w:val="28"/>
          <w:szCs w:val="28"/>
          <w:lang w:val="ru-RU"/>
        </w:rPr>
      </w:pPr>
    </w:p>
    <w:p w:rsidR="002375D6" w:rsidRDefault="002375D6" w:rsidP="002375D6">
      <w:pPr>
        <w:ind w:left="5103"/>
        <w:jc w:val="center"/>
        <w:rPr>
          <w:rFonts w:ascii="Calibri" w:hAnsi="Calibri" w:cs="Calibri"/>
          <w:sz w:val="26"/>
          <w:szCs w:val="26"/>
        </w:rPr>
      </w:pPr>
    </w:p>
    <w:p w:rsidR="002375D6" w:rsidRPr="00D51439" w:rsidRDefault="002375D6" w:rsidP="002375D6">
      <w:pPr>
        <w:jc w:val="center"/>
        <w:rPr>
          <w:rFonts w:ascii="Times New Roman" w:hAnsi="Times New Roman"/>
          <w:b/>
          <w:sz w:val="28"/>
          <w:szCs w:val="28"/>
        </w:rPr>
      </w:pPr>
      <w:r w:rsidRPr="00D51439">
        <w:rPr>
          <w:rFonts w:ascii="Times New Roman" w:hAnsi="Times New Roman"/>
          <w:b/>
          <w:sz w:val="28"/>
          <w:szCs w:val="28"/>
        </w:rPr>
        <w:t>РЕГЛАМЕНТ</w:t>
      </w:r>
    </w:p>
    <w:p w:rsidR="002375D6" w:rsidRPr="00D51439" w:rsidRDefault="002375D6" w:rsidP="002375D6">
      <w:pPr>
        <w:jc w:val="center"/>
        <w:rPr>
          <w:rFonts w:ascii="Times New Roman" w:hAnsi="Times New Roman"/>
          <w:b/>
          <w:sz w:val="28"/>
          <w:szCs w:val="28"/>
        </w:rPr>
      </w:pPr>
      <w:r w:rsidRPr="00D51439">
        <w:rPr>
          <w:rFonts w:ascii="Times New Roman" w:hAnsi="Times New Roman"/>
          <w:b/>
          <w:sz w:val="28"/>
          <w:szCs w:val="28"/>
        </w:rPr>
        <w:t>по осуществлению внутреннего финансового контроля в</w:t>
      </w:r>
    </w:p>
    <w:p w:rsidR="002375D6" w:rsidRPr="00D51439" w:rsidRDefault="002375D6" w:rsidP="002375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Ахтанизовском </w:t>
      </w:r>
      <w:r w:rsidRPr="00D51439">
        <w:rPr>
          <w:rFonts w:ascii="Times New Roman" w:hAnsi="Times New Roman"/>
          <w:b/>
          <w:sz w:val="28"/>
          <w:szCs w:val="28"/>
        </w:rPr>
        <w:t xml:space="preserve"> сельском поселении Темрюкского района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1. Общие положения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11"/>
      <w:r w:rsidRPr="00D51439">
        <w:rPr>
          <w:rFonts w:ascii="Times New Roman" w:hAnsi="Times New Roman"/>
          <w:sz w:val="28"/>
          <w:szCs w:val="28"/>
        </w:rPr>
        <w:t xml:space="preserve">1.1. Настоящий Регламент по осуществлению внутреннего финансового контроля в Ахтанизовском сельском поселении Темрюкского района определяет порядок проведения внутреннего финансового контроля в бюджетных и казенных учреждениях </w:t>
      </w:r>
      <w:r>
        <w:rPr>
          <w:rFonts w:ascii="Times New Roman" w:hAnsi="Times New Roman"/>
          <w:sz w:val="28"/>
          <w:szCs w:val="28"/>
        </w:rPr>
        <w:t xml:space="preserve">Ахтанизовского </w:t>
      </w:r>
      <w:r w:rsidRPr="00D51439">
        <w:rPr>
          <w:rFonts w:ascii="Times New Roman" w:hAnsi="Times New Roman"/>
          <w:sz w:val="28"/>
          <w:szCs w:val="28"/>
        </w:rPr>
        <w:t xml:space="preserve">сельского поселения Темрюкского района. 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1.2. Внутренней финансовый контроль осуществляется муниципальным казенным учреждением «</w:t>
      </w:r>
      <w:r>
        <w:rPr>
          <w:rFonts w:ascii="Times New Roman" w:hAnsi="Times New Roman"/>
          <w:sz w:val="28"/>
          <w:szCs w:val="28"/>
        </w:rPr>
        <w:t>Ахтанизовская</w:t>
      </w:r>
      <w:r w:rsidRPr="00D51439">
        <w:rPr>
          <w:rFonts w:ascii="Times New Roman" w:hAnsi="Times New Roman"/>
          <w:sz w:val="28"/>
          <w:szCs w:val="28"/>
        </w:rPr>
        <w:t xml:space="preserve"> централизованная бухгалтерия»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(далее – учреждение). 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1.3. Внутренний финансовый контроль осуществляется в финансово -бюджетной сфере и в сфере размещения заказов 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</w:t>
      </w:r>
      <w:r>
        <w:rPr>
          <w:rFonts w:ascii="Times New Roman" w:hAnsi="Times New Roman"/>
          <w:sz w:val="28"/>
          <w:szCs w:val="28"/>
        </w:rPr>
        <w:t>а</w:t>
      </w:r>
      <w:r w:rsidRPr="00D51439">
        <w:rPr>
          <w:rFonts w:ascii="Times New Roman" w:hAnsi="Times New Roman"/>
          <w:sz w:val="28"/>
          <w:szCs w:val="28"/>
        </w:rPr>
        <w:t>.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1.4. Внутренний финансовый контроль осуществляется в соответствии с утверждённым годовым планом, согласованным с главой  </w:t>
      </w:r>
      <w:r>
        <w:rPr>
          <w:rFonts w:ascii="Times New Roman" w:hAnsi="Times New Roman"/>
          <w:sz w:val="28"/>
          <w:szCs w:val="28"/>
        </w:rPr>
        <w:t xml:space="preserve">Ахтанизовского </w:t>
      </w:r>
      <w:r w:rsidRPr="00D51439">
        <w:rPr>
          <w:rFonts w:ascii="Times New Roman" w:hAnsi="Times New Roman"/>
          <w:sz w:val="28"/>
          <w:szCs w:val="28"/>
        </w:rPr>
        <w:t>сельского поселения  Темрюкского района.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bookmarkStart w:id="1" w:name="sub_1200"/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2. Правовое регулирование</w:t>
      </w:r>
    </w:p>
    <w:bookmarkEnd w:id="1"/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021"/>
      <w:r w:rsidRPr="00D51439">
        <w:rPr>
          <w:rFonts w:ascii="Times New Roman" w:hAnsi="Times New Roman"/>
          <w:sz w:val="28"/>
          <w:szCs w:val="28"/>
        </w:rPr>
        <w:t>2.1. Осуществление внутреннего финансового контроля регламентируется Конституцией Российской Федерации,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bookmarkEnd w:id="2"/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3. Основные задачи внутреннего финансового контроля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3.1. Осуществление контроля: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3.1.1 за использованием бюджетных средств, материальных ценностей,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 Темрюкского района;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3.1.2 за соблюдением законодательства в сфере закупок;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3.1.3 за соблюдением требований бюджетного законодательства Российской Федерации главными распорядителями, учреждениями и </w:t>
      </w:r>
      <w:r w:rsidRPr="00D51439">
        <w:rPr>
          <w:rFonts w:ascii="Times New Roman" w:hAnsi="Times New Roman"/>
          <w:sz w:val="28"/>
          <w:szCs w:val="28"/>
        </w:rPr>
        <w:lastRenderedPageBreak/>
        <w:t xml:space="preserve">получателями средств бюджета 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3.1.4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375D6" w:rsidRDefault="002375D6" w:rsidP="00237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375D6" w:rsidRPr="00D51439" w:rsidRDefault="002375D6" w:rsidP="002375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1439">
        <w:rPr>
          <w:rFonts w:ascii="Times New Roman" w:hAnsi="Times New Roman"/>
          <w:sz w:val="28"/>
          <w:szCs w:val="28"/>
        </w:rPr>
        <w:t>4. Функции учреждения по проведению внутреннего финансового контроля</w:t>
      </w:r>
    </w:p>
    <w:p w:rsidR="002375D6" w:rsidRDefault="002375D6" w:rsidP="002375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375D6" w:rsidRPr="00D51439" w:rsidRDefault="002375D6" w:rsidP="002375D6">
      <w:pPr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 Учреждением, в соответствии с возложенными на него задачами проводятся: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4.1.1 контрольные мероприятия у главных распорядителей и муниципальных учреждений;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4.1.2 проверки целевого использования средств субсидий из бюджета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перечисленных муниципальным бюджетным учреждениям на финансовое обеспечение выполнения муниципального задания;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4.1.3 проверки использования смет доходов и расходов муниципальных казенных учреждений;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4.1.4 проверки правомерности и эффективности использования бюджетных средств, материальных ценностей,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Ахтанизовского 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 Темрюкского района;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4.1.5 проверки в рамках контроля за размещением заказов на поставки товаров, выполнение работ, оказание услуг для муниципальных нужд (плановые и внеплановые проверки) по размещению муниципального заказа;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439">
        <w:rPr>
          <w:rFonts w:ascii="Times New Roman" w:hAnsi="Times New Roman"/>
          <w:sz w:val="28"/>
          <w:szCs w:val="28"/>
        </w:rPr>
        <w:t>осуществление контроля за своевременностью и полнотой</w:t>
      </w:r>
      <w:r w:rsidRPr="00D51439">
        <w:rPr>
          <w:rFonts w:ascii="Times New Roman" w:hAnsi="Times New Roman"/>
          <w:sz w:val="28"/>
          <w:szCs w:val="28"/>
        </w:rPr>
        <w:br/>
        <w:t>устранения проверяемыми организациями и (или) их вышестоящими органами</w:t>
      </w:r>
      <w:r w:rsidRPr="00D51439">
        <w:rPr>
          <w:rFonts w:ascii="Times New Roman" w:hAnsi="Times New Roman"/>
          <w:sz w:val="28"/>
          <w:szCs w:val="28"/>
        </w:rPr>
        <w:br/>
        <w:t>нарушений законодательства в финансово-бюджетной сфере, в том числе путем</w:t>
      </w:r>
      <w:r w:rsidRPr="00D51439">
        <w:rPr>
          <w:rFonts w:ascii="Times New Roman" w:hAnsi="Times New Roman"/>
          <w:sz w:val="28"/>
          <w:szCs w:val="28"/>
        </w:rPr>
        <w:br/>
        <w:t>добровольного возмещения средств;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4.1.7 осуществление контроля за полнотой и своевременностью</w:t>
      </w:r>
      <w:r w:rsidRPr="00D51439">
        <w:rPr>
          <w:rFonts w:ascii="Times New Roman" w:hAnsi="Times New Roman"/>
          <w:sz w:val="28"/>
          <w:szCs w:val="28"/>
        </w:rPr>
        <w:br/>
        <w:t>устранения выявленных нарушений главными распорядителями и</w:t>
      </w:r>
      <w:r w:rsidRPr="00D51439">
        <w:rPr>
          <w:rFonts w:ascii="Times New Roman" w:hAnsi="Times New Roman"/>
          <w:sz w:val="28"/>
          <w:szCs w:val="28"/>
        </w:rPr>
        <w:br/>
        <w:t>муниципальными учреждениями;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4.1.8 применение мер в пределах своей компетенции по обеспечению</w:t>
      </w:r>
      <w:r w:rsidRPr="00D51439">
        <w:rPr>
          <w:rFonts w:ascii="Times New Roman" w:hAnsi="Times New Roman"/>
          <w:sz w:val="28"/>
          <w:szCs w:val="28"/>
        </w:rPr>
        <w:br/>
        <w:t>добровольного возмещения бюджетных средств, использованных с</w:t>
      </w:r>
      <w:r w:rsidRPr="00D51439">
        <w:rPr>
          <w:rFonts w:ascii="Times New Roman" w:hAnsi="Times New Roman"/>
          <w:sz w:val="28"/>
          <w:szCs w:val="28"/>
        </w:rPr>
        <w:br/>
        <w:t>нарушением законодательства в финансово-бюджетной сфере главными</w:t>
      </w:r>
      <w:r w:rsidRPr="00D51439">
        <w:rPr>
          <w:rFonts w:ascii="Times New Roman" w:hAnsi="Times New Roman"/>
          <w:sz w:val="28"/>
          <w:szCs w:val="28"/>
        </w:rPr>
        <w:br/>
        <w:t xml:space="preserve">распорядителями и муниципальными учреждениями бюджета </w:t>
      </w:r>
      <w:r>
        <w:rPr>
          <w:rFonts w:ascii="Times New Roman" w:hAnsi="Times New Roman"/>
          <w:sz w:val="28"/>
          <w:szCs w:val="28"/>
        </w:rPr>
        <w:t xml:space="preserve">Ахтанизовского </w:t>
      </w:r>
      <w:r w:rsidRPr="00D51439">
        <w:rPr>
          <w:rFonts w:ascii="Times New Roman" w:hAnsi="Times New Roman"/>
          <w:sz w:val="28"/>
          <w:szCs w:val="28"/>
        </w:rPr>
        <w:t>сельского поселения  Темрюкского района;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4.1.9 инициирует в пределах своей компетенции применение санкций при неисполнении в установленные сроки предложений по устранению выявленных нарушений законодательства в финансово-бюджетной сфере;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4.1.10 представляет главе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 информацию по результатам финансово-бюджетного контроля с целью усиления контроля за рациональным использованием бюджетных средств;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4.1.11 рассматривает письменные заявления, предложения, жалобы граждан, муниципальных учреждений и получателей средств бюджета </w:t>
      </w:r>
      <w:r>
        <w:rPr>
          <w:rFonts w:ascii="Times New Roman" w:hAnsi="Times New Roman"/>
          <w:sz w:val="28"/>
          <w:szCs w:val="28"/>
        </w:rPr>
        <w:lastRenderedPageBreak/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относящимся к полномочиям внутреннего финансового контроля;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4.1.12 разрабатывает и внедряет нормативные и методические документы по вопросам, относящимся к компетенции внутреннего финансового контроля.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 Права учреждения по проведению внутреннего финансового контроля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5.1. В целях реализации возложенных на учреждение  задач по внутреннему финансовому контролю и функций, сотрудники  учреждения имеют право: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5.1.1 проходить во все здания и помещения, занимаемые проверяемыми учреждениями;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5.1.2 знакомиться со всеми документами, имеющими отношение к предмету проверки, при необходимости получать заверенные копии;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5.1.3 получать необходимые письменные объяснения от должностных, материально ответственных и иных лиц проверяемых учреждений, справки и сведения по вопросам, возникающим в ходе проверки (ревизии), и копии документов, необходимых для проведения контрольных действий.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5.2.</w:t>
      </w:r>
      <w:r w:rsidRPr="00D51439">
        <w:rPr>
          <w:rFonts w:ascii="Times New Roman" w:hAnsi="Times New Roman"/>
          <w:sz w:val="28"/>
          <w:szCs w:val="28"/>
        </w:rPr>
        <w:tab/>
        <w:t>Применять в процессе ревизий и проверок совместно с главными</w:t>
      </w:r>
      <w:r w:rsidRPr="00D51439">
        <w:rPr>
          <w:rFonts w:ascii="Times New Roman" w:hAnsi="Times New Roman"/>
          <w:sz w:val="28"/>
          <w:szCs w:val="28"/>
        </w:rPr>
        <w:br/>
        <w:t xml:space="preserve">распорядителями и муниципальными учреждениями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 поселения Темрюкского района  необходимые меры к устранению выявленных нарушений в финансово-бюджетной сфере.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5.3.</w:t>
      </w:r>
      <w:r w:rsidRPr="00D51439">
        <w:rPr>
          <w:rFonts w:ascii="Times New Roman" w:hAnsi="Times New Roman"/>
          <w:sz w:val="28"/>
          <w:szCs w:val="28"/>
        </w:rPr>
        <w:tab/>
        <w:t xml:space="preserve">Представлять главе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информацию о выявленных нарушениях, их причинах и последствиях, а также предложения о принятии необходимых мер по устранению нарушений и привлечению к ответственности виновных лиц.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6. Организация деятельности учреждения по проведению внутреннего финансового контроля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6.1. Внутренней финансовый контроль курирует глава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  сельского поселения Темрюкского района.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6.2.</w:t>
      </w:r>
      <w:r w:rsidRPr="00D51439">
        <w:rPr>
          <w:rFonts w:ascii="Times New Roman" w:hAnsi="Times New Roman"/>
          <w:sz w:val="28"/>
          <w:szCs w:val="28"/>
        </w:rPr>
        <w:tab/>
        <w:t xml:space="preserve">Руководство внутреннего финансового контроля осуществляет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D51439">
        <w:rPr>
          <w:rFonts w:ascii="Times New Roman" w:hAnsi="Times New Roman"/>
          <w:sz w:val="28"/>
          <w:szCs w:val="28"/>
        </w:rPr>
        <w:t xml:space="preserve"> муниципального казенного учреждения «</w:t>
      </w:r>
      <w:r>
        <w:rPr>
          <w:rFonts w:ascii="Times New Roman" w:hAnsi="Times New Roman"/>
          <w:sz w:val="28"/>
          <w:szCs w:val="28"/>
        </w:rPr>
        <w:t xml:space="preserve">Ахтанизовская </w:t>
      </w:r>
      <w:r w:rsidRPr="00D51439">
        <w:rPr>
          <w:rFonts w:ascii="Times New Roman" w:hAnsi="Times New Roman"/>
          <w:sz w:val="28"/>
          <w:szCs w:val="28"/>
        </w:rPr>
        <w:t xml:space="preserve">централизованная бухгалтерия»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 6.3. </w:t>
      </w:r>
      <w:r>
        <w:rPr>
          <w:rFonts w:ascii="Times New Roman" w:hAnsi="Times New Roman"/>
          <w:sz w:val="28"/>
          <w:szCs w:val="28"/>
        </w:rPr>
        <w:t>Руководитель</w:t>
      </w:r>
      <w:r w:rsidRPr="00D51439">
        <w:rPr>
          <w:rFonts w:ascii="Times New Roman" w:hAnsi="Times New Roman"/>
          <w:sz w:val="28"/>
          <w:szCs w:val="28"/>
        </w:rPr>
        <w:t xml:space="preserve"> учреждения несёт персональную ответственность за выполнение поставленных задач и возложенных на него функций: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6.3.1 проводит документальные ревизии и тематические проверки учреждений в соответствии с планом контрольно-ревизионной работы, поручениями главы </w:t>
      </w:r>
      <w:r>
        <w:rPr>
          <w:rFonts w:ascii="Times New Roman" w:hAnsi="Times New Roman"/>
          <w:sz w:val="28"/>
          <w:szCs w:val="28"/>
        </w:rPr>
        <w:t xml:space="preserve">Ахътанизовского 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его заместителей и правоохранительных органов;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6.3.2 проводит мероприятия по реализации материалов проверки, восстановлению в бюджет установленных в ходе контрольных мероприятий </w:t>
      </w:r>
      <w:r w:rsidRPr="00D51439">
        <w:rPr>
          <w:rFonts w:ascii="Times New Roman" w:hAnsi="Times New Roman"/>
          <w:sz w:val="28"/>
          <w:szCs w:val="28"/>
        </w:rPr>
        <w:lastRenderedPageBreak/>
        <w:t>сумм нецелевых расходов, своевременной сдаче отчетов;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6.3.3 контролирует устранение нарушений, выявленных в результате проверок (ревизий);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6.3.4 подготавливает информацию главе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по результатам проверок;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6.3.5 составляет ответы на обращения, заявления, жалобы, поступившие на исполнение;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6.3.6 вносит в установленном порядке на рассмотрение главы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проекты распоряжений, постановлений по вопросам, входящим в компетенцию внутреннего финансового органа;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6.3.7 уведомляет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7. Ответственность</w:t>
      </w:r>
    </w:p>
    <w:p w:rsidR="002375D6" w:rsidRPr="00D51439" w:rsidRDefault="002375D6" w:rsidP="002375D6">
      <w:pPr>
        <w:jc w:val="center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7.1.</w:t>
      </w:r>
      <w:r w:rsidRPr="00D51439">
        <w:rPr>
          <w:rFonts w:ascii="Times New Roman" w:hAnsi="Times New Roman"/>
          <w:sz w:val="28"/>
          <w:szCs w:val="28"/>
        </w:rPr>
        <w:tab/>
        <w:t>Сотрудники муниципального казенного учреждения «</w:t>
      </w:r>
      <w:r>
        <w:rPr>
          <w:rFonts w:ascii="Times New Roman" w:hAnsi="Times New Roman"/>
          <w:sz w:val="28"/>
          <w:szCs w:val="28"/>
        </w:rPr>
        <w:t>Ахтанизовская</w:t>
      </w:r>
      <w:r w:rsidRPr="00D51439">
        <w:rPr>
          <w:rFonts w:ascii="Times New Roman" w:hAnsi="Times New Roman"/>
          <w:sz w:val="28"/>
          <w:szCs w:val="28"/>
        </w:rPr>
        <w:t xml:space="preserve"> централизованная бухгалтерия»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D51439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сфере внутреннего финансового контроля несут ответственность в установленном порядке: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7.1 за ненадлежащее исполнение в своей работе задач и функций;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7.2 за качество проводимых ревизий и проверок;</w:t>
      </w:r>
    </w:p>
    <w:p w:rsidR="002375D6" w:rsidRPr="00D51439" w:rsidRDefault="002375D6" w:rsidP="002375D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>7.3 за достоверность информации в подготовленных материалах.</w:t>
      </w:r>
    </w:p>
    <w:p w:rsidR="002375D6" w:rsidRPr="00D51439" w:rsidRDefault="002375D6" w:rsidP="002375D6">
      <w:pPr>
        <w:jc w:val="both"/>
        <w:rPr>
          <w:rFonts w:ascii="Times New Roman" w:hAnsi="Times New Roman"/>
          <w:sz w:val="28"/>
          <w:szCs w:val="28"/>
        </w:rPr>
      </w:pPr>
    </w:p>
    <w:bookmarkEnd w:id="0"/>
    <w:p w:rsidR="002375D6" w:rsidRPr="00D51439" w:rsidRDefault="002375D6" w:rsidP="002375D6">
      <w:pPr>
        <w:jc w:val="both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both"/>
        <w:rPr>
          <w:rFonts w:ascii="Times New Roman" w:hAnsi="Times New Roman"/>
          <w:sz w:val="28"/>
          <w:szCs w:val="28"/>
        </w:rPr>
      </w:pPr>
    </w:p>
    <w:p w:rsidR="002375D6" w:rsidRPr="00D51439" w:rsidRDefault="002375D6" w:rsidP="002375D6">
      <w:pPr>
        <w:jc w:val="both"/>
        <w:rPr>
          <w:rFonts w:ascii="Times New Roman" w:hAnsi="Times New Roman"/>
          <w:sz w:val="28"/>
          <w:szCs w:val="28"/>
        </w:rPr>
      </w:pPr>
      <w:r w:rsidRPr="00D51439">
        <w:rPr>
          <w:rFonts w:ascii="Times New Roman" w:hAnsi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sz w:val="28"/>
          <w:szCs w:val="28"/>
        </w:rPr>
        <w:t>финансов</w:t>
      </w:r>
      <w:r w:rsidRPr="00D514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А.В. Плотникова</w:t>
      </w:r>
      <w:r w:rsidRPr="00D51439">
        <w:rPr>
          <w:rFonts w:ascii="Times New Roman" w:hAnsi="Times New Roman"/>
          <w:sz w:val="28"/>
          <w:szCs w:val="28"/>
        </w:rPr>
        <w:t xml:space="preserve"> </w:t>
      </w:r>
    </w:p>
    <w:p w:rsidR="002375D6" w:rsidRPr="00D51439" w:rsidRDefault="002375D6" w:rsidP="002375D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E00DB" w:rsidRDefault="006E00DB"/>
    <w:sectPr w:rsidR="006E00DB" w:rsidSect="0091441E">
      <w:headerReference w:type="even" r:id="rId4"/>
      <w:headerReference w:type="default" r:id="rId5"/>
      <w:pgSz w:w="11905" w:h="16837"/>
      <w:pgMar w:top="709" w:right="567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1E" w:rsidRDefault="002375D6" w:rsidP="000A7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41E" w:rsidRDefault="002375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41E" w:rsidRDefault="002375D6" w:rsidP="000A7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441E" w:rsidRDefault="002375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75D6"/>
    <w:rsid w:val="002375D6"/>
    <w:rsid w:val="006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NoSpacing"/>
    <w:uiPriority w:val="99"/>
    <w:locked/>
    <w:rsid w:val="002375D6"/>
    <w:rPr>
      <w:lang w:val="en-US"/>
    </w:rPr>
  </w:style>
  <w:style w:type="paragraph" w:customStyle="1" w:styleId="NoSpacing">
    <w:name w:val="No Spacing"/>
    <w:basedOn w:val="a"/>
    <w:link w:val="NoSpacingChar"/>
    <w:uiPriority w:val="99"/>
    <w:qFormat/>
    <w:rsid w:val="002375D6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a3">
    <w:name w:val="header"/>
    <w:basedOn w:val="a"/>
    <w:link w:val="a4"/>
    <w:rsid w:val="00237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75D6"/>
    <w:rPr>
      <w:rFonts w:ascii="Arial" w:eastAsia="Lucida Sans Unicode" w:hAnsi="Arial" w:cs="Times New Roman"/>
      <w:kern w:val="1"/>
      <w:sz w:val="20"/>
      <w:szCs w:val="24"/>
      <w:lang/>
    </w:rPr>
  </w:style>
  <w:style w:type="character" w:styleId="a5">
    <w:name w:val="page number"/>
    <w:basedOn w:val="a0"/>
    <w:rsid w:val="0023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2015-09-09T11:23:00Z</dcterms:created>
  <dcterms:modified xsi:type="dcterms:W3CDTF">2015-09-09T11:23:00Z</dcterms:modified>
</cp:coreProperties>
</file>