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0B0" w:rsidRDefault="005D50B0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</w:t>
      </w:r>
    </w:p>
    <w:p w:rsidR="005D50B0" w:rsidRDefault="005D50B0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5D50B0" w:rsidRDefault="005D50B0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5D50B0" w:rsidRDefault="005D50B0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5D50B0" w:rsidRDefault="005D50B0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Ахтанизовского сельского поселения</w:t>
      </w:r>
    </w:p>
    <w:p w:rsidR="005D50B0" w:rsidRDefault="005D50B0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5D50B0" w:rsidRDefault="005D50B0" w:rsidP="00644012">
      <w:pPr>
        <w:shd w:val="clear" w:color="auto" w:fill="FFFFFF"/>
        <w:ind w:left="5760"/>
        <w:jc w:val="center"/>
        <w:rPr>
          <w:b/>
          <w:bCs/>
          <w:sz w:val="28"/>
          <w:szCs w:val="28"/>
        </w:rPr>
      </w:pPr>
      <w:r>
        <w:rPr>
          <w:spacing w:val="-12"/>
          <w:sz w:val="28"/>
          <w:szCs w:val="28"/>
        </w:rPr>
        <w:t xml:space="preserve">от </w:t>
      </w:r>
      <w:r w:rsidR="00E01C9D">
        <w:rPr>
          <w:spacing w:val="-12"/>
          <w:sz w:val="28"/>
          <w:szCs w:val="28"/>
        </w:rPr>
        <w:t xml:space="preserve">28.10.2019 </w:t>
      </w:r>
      <w:r>
        <w:rPr>
          <w:spacing w:val="-12"/>
          <w:sz w:val="28"/>
          <w:szCs w:val="28"/>
        </w:rPr>
        <w:t xml:space="preserve">№ </w:t>
      </w:r>
      <w:r w:rsidR="00E01C9D">
        <w:rPr>
          <w:spacing w:val="-12"/>
          <w:sz w:val="28"/>
          <w:szCs w:val="28"/>
        </w:rPr>
        <w:t>246</w:t>
      </w:r>
    </w:p>
    <w:p w:rsidR="005D50B0" w:rsidRDefault="005D50B0" w:rsidP="00E20DC3">
      <w:pPr>
        <w:jc w:val="center"/>
        <w:rPr>
          <w:b/>
          <w:bCs/>
          <w:sz w:val="28"/>
          <w:szCs w:val="28"/>
        </w:rPr>
      </w:pPr>
    </w:p>
    <w:p w:rsidR="005D50B0" w:rsidRDefault="005D50B0" w:rsidP="00E20DC3">
      <w:pPr>
        <w:jc w:val="center"/>
        <w:rPr>
          <w:b/>
          <w:bCs/>
          <w:sz w:val="28"/>
          <w:szCs w:val="28"/>
        </w:rPr>
      </w:pPr>
    </w:p>
    <w:p w:rsidR="005D50B0" w:rsidRDefault="005D50B0" w:rsidP="00E20DC3">
      <w:pPr>
        <w:jc w:val="center"/>
        <w:rPr>
          <w:b/>
          <w:bCs/>
          <w:sz w:val="28"/>
          <w:szCs w:val="28"/>
        </w:rPr>
      </w:pPr>
    </w:p>
    <w:p w:rsidR="005D50B0" w:rsidRPr="00414F2E" w:rsidRDefault="005D50B0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Муниципальная программа</w:t>
      </w:r>
    </w:p>
    <w:p w:rsidR="005D50B0" w:rsidRDefault="005D50B0" w:rsidP="007F2A24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Компенсационные выплаты руководителям органов территориального общественного самоуправления </w:t>
      </w:r>
      <w:r w:rsidRPr="007708BB">
        <w:rPr>
          <w:b/>
          <w:bCs/>
          <w:sz w:val="28"/>
          <w:szCs w:val="28"/>
        </w:rPr>
        <w:t>Ахтанизовского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5D50B0" w:rsidRPr="00937B5A" w:rsidRDefault="005D50B0" w:rsidP="00E20DC3">
      <w:pPr>
        <w:jc w:val="center"/>
        <w:rPr>
          <w:sz w:val="28"/>
          <w:szCs w:val="28"/>
        </w:rPr>
      </w:pPr>
    </w:p>
    <w:p w:rsidR="005D50B0" w:rsidRPr="00414F2E" w:rsidRDefault="005D50B0" w:rsidP="00414F2E">
      <w:pPr>
        <w:jc w:val="center"/>
        <w:rPr>
          <w:sz w:val="28"/>
          <w:szCs w:val="28"/>
        </w:rPr>
      </w:pPr>
      <w:r w:rsidRPr="00414F2E">
        <w:rPr>
          <w:sz w:val="28"/>
          <w:szCs w:val="28"/>
        </w:rPr>
        <w:t>Структура программы:</w:t>
      </w:r>
    </w:p>
    <w:p w:rsidR="005D50B0" w:rsidRPr="00414F2E" w:rsidRDefault="005D50B0" w:rsidP="00414F2E">
      <w:pPr>
        <w:jc w:val="center"/>
        <w:rPr>
          <w:sz w:val="28"/>
          <w:szCs w:val="28"/>
        </w:rPr>
      </w:pPr>
    </w:p>
    <w:p w:rsidR="005D50B0" w:rsidRPr="00414F2E" w:rsidRDefault="005D50B0" w:rsidP="00414F2E">
      <w:pPr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</w:t>
      </w:r>
      <w:r w:rsidRPr="00414F2E">
        <w:rPr>
          <w:sz w:val="28"/>
          <w:szCs w:val="28"/>
        </w:rPr>
        <w:t xml:space="preserve">. Паспорт муниципальной программы </w:t>
      </w:r>
    </w:p>
    <w:p w:rsidR="005D50B0" w:rsidRPr="00414F2E" w:rsidRDefault="005D50B0" w:rsidP="00414F2E">
      <w:pPr>
        <w:rPr>
          <w:sz w:val="28"/>
          <w:szCs w:val="28"/>
        </w:rPr>
      </w:pPr>
    </w:p>
    <w:p w:rsidR="005D50B0" w:rsidRPr="00414F2E" w:rsidRDefault="005D50B0" w:rsidP="00414F2E">
      <w:pPr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II</w:t>
      </w:r>
      <w:r w:rsidRPr="00414F2E">
        <w:rPr>
          <w:sz w:val="28"/>
          <w:szCs w:val="28"/>
        </w:rPr>
        <w:t xml:space="preserve">.Содержание муниципальной программы: </w:t>
      </w:r>
    </w:p>
    <w:p w:rsidR="005D50B0" w:rsidRPr="00414F2E" w:rsidRDefault="005D50B0" w:rsidP="00414F2E">
      <w:pPr>
        <w:rPr>
          <w:sz w:val="28"/>
          <w:szCs w:val="28"/>
        </w:rPr>
      </w:pPr>
    </w:p>
    <w:p w:rsidR="005D50B0" w:rsidRPr="00414F2E" w:rsidRDefault="005D50B0" w:rsidP="00414F2E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>деятельности территориального общественного самоуправления, содержание</w:t>
      </w:r>
      <w:r w:rsidRPr="00414F2E">
        <w:rPr>
          <w:sz w:val="28"/>
          <w:szCs w:val="28"/>
        </w:rPr>
        <w:t xml:space="preserve"> проблемы и обоснование необходимости ее решения программным методом</w:t>
      </w:r>
    </w:p>
    <w:p w:rsidR="005D50B0" w:rsidRPr="00414F2E" w:rsidRDefault="005D50B0" w:rsidP="005931D7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5D50B0" w:rsidRPr="00414F2E" w:rsidRDefault="005D50B0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5D50B0" w:rsidRPr="00414F2E" w:rsidRDefault="005D50B0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</w:p>
    <w:p w:rsidR="005D50B0" w:rsidRPr="00414F2E" w:rsidRDefault="005D50B0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5D50B0" w:rsidRPr="00414F2E" w:rsidRDefault="005D50B0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6. Механизм реализации муниципальной программы и контроль за ее выполнением</w:t>
      </w:r>
    </w:p>
    <w:p w:rsidR="005D50B0" w:rsidRDefault="005D50B0" w:rsidP="00E20DC3">
      <w:pPr>
        <w:jc w:val="center"/>
        <w:rPr>
          <w:b/>
          <w:bCs/>
          <w:sz w:val="28"/>
          <w:szCs w:val="28"/>
        </w:rPr>
      </w:pPr>
    </w:p>
    <w:p w:rsidR="001F6350" w:rsidRDefault="001F6350" w:rsidP="00E20DC3">
      <w:pPr>
        <w:jc w:val="center"/>
        <w:rPr>
          <w:b/>
          <w:bCs/>
          <w:sz w:val="28"/>
          <w:szCs w:val="28"/>
        </w:rPr>
      </w:pPr>
    </w:p>
    <w:p w:rsidR="005D50B0" w:rsidRDefault="005D50B0" w:rsidP="00E20DC3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5D50B0" w:rsidRPr="001B7EA2" w:rsidRDefault="005D50B0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программы</w:t>
      </w:r>
    </w:p>
    <w:p w:rsidR="005D50B0" w:rsidRDefault="005D50B0" w:rsidP="007F2A24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Компенсационные выплаты руководителям органов территориального общественного самоуправления </w:t>
      </w:r>
      <w:r w:rsidRPr="007708BB">
        <w:rPr>
          <w:b/>
          <w:bCs/>
          <w:sz w:val="28"/>
          <w:szCs w:val="28"/>
        </w:rPr>
        <w:t>Ахтанизовского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5D50B0" w:rsidRPr="00937B5A" w:rsidRDefault="005D50B0" w:rsidP="000359F2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5D50B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074972" w:rsidRDefault="005D50B0" w:rsidP="006E55CE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074972" w:rsidRDefault="00184D1F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</w:t>
            </w:r>
            <w:r w:rsidR="005D50B0">
              <w:rPr>
                <w:sz w:val="28"/>
                <w:szCs w:val="28"/>
              </w:rPr>
              <w:t xml:space="preserve"> Ахтанизовского  сельского поселения Темрюкского района</w:t>
            </w:r>
            <w:r w:rsidR="005D50B0" w:rsidRPr="00074972">
              <w:rPr>
                <w:sz w:val="28"/>
                <w:szCs w:val="28"/>
              </w:rPr>
              <w:t xml:space="preserve"> </w:t>
            </w:r>
          </w:p>
        </w:tc>
      </w:tr>
      <w:tr w:rsidR="005D50B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E159BA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5D50B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Цели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5D50B0" w:rsidRPr="00E159BA" w:rsidRDefault="005D50B0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деятельности территориального общественного самоуправления на территории Ахтанизовского</w:t>
            </w:r>
            <w:r w:rsidRPr="00937B5A">
              <w:rPr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sz w:val="28"/>
                <w:szCs w:val="28"/>
              </w:rPr>
              <w:t xml:space="preserve"> посредством ежемесячных компенсационных выплат руководителям органов ТОС </w:t>
            </w:r>
            <w:r w:rsidRPr="007E2246">
              <w:rPr>
                <w:sz w:val="28"/>
                <w:szCs w:val="28"/>
              </w:rPr>
              <w:t>на частичное возмещение</w:t>
            </w:r>
            <w:r>
              <w:rPr>
                <w:sz w:val="28"/>
                <w:szCs w:val="28"/>
              </w:rPr>
              <w:t xml:space="preserve"> своих</w:t>
            </w:r>
            <w:r w:rsidRPr="007E2246">
              <w:rPr>
                <w:sz w:val="28"/>
                <w:szCs w:val="28"/>
              </w:rPr>
              <w:t xml:space="preserve"> затрат по содержанию помещений, оплате коммунальных услуг, услуг связи, канцелярских то</w:t>
            </w:r>
            <w:r>
              <w:rPr>
                <w:sz w:val="28"/>
                <w:szCs w:val="28"/>
              </w:rPr>
              <w:t>варов,  приобретению топлива</w:t>
            </w:r>
          </w:p>
        </w:tc>
      </w:tr>
      <w:tr w:rsidR="005D50B0" w:rsidTr="005931D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Задачи муниципальной программы</w:t>
            </w:r>
          </w:p>
          <w:p w:rsidR="005D50B0" w:rsidRPr="00E159BA" w:rsidRDefault="005D50B0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1262FF" w:rsidRDefault="005D50B0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262FF">
              <w:rPr>
                <w:sz w:val="28"/>
                <w:szCs w:val="28"/>
              </w:rPr>
              <w:t xml:space="preserve">повышение активности участия территориального общественного самоуправления в решении социально значимых проблем населения </w:t>
            </w:r>
            <w:r>
              <w:rPr>
                <w:sz w:val="28"/>
                <w:szCs w:val="28"/>
              </w:rPr>
              <w:t>Ахтанизовского</w:t>
            </w:r>
            <w:r w:rsidRPr="001262FF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5D50B0" w:rsidRPr="00074972" w:rsidTr="005931D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E159BA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074972" w:rsidRDefault="005D50B0" w:rsidP="005931D7">
            <w:pPr>
              <w:jc w:val="both"/>
              <w:rPr>
                <w:sz w:val="28"/>
                <w:szCs w:val="28"/>
              </w:rPr>
            </w:pPr>
            <w:r w:rsidRPr="001A4969">
              <w:rPr>
                <w:sz w:val="28"/>
                <w:szCs w:val="28"/>
              </w:rPr>
              <w:t xml:space="preserve">Компенсационные выплаты руководителям  органов ТОС </w:t>
            </w:r>
          </w:p>
        </w:tc>
      </w:tr>
      <w:tr w:rsidR="005D50B0" w:rsidTr="005931D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E159BA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5931D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 w:rsidR="005931D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5D50B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5D50B0" w:rsidRPr="00E159BA" w:rsidRDefault="005D50B0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074972" w:rsidRDefault="005D50B0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Объем финансирования из средств местного  бюджета составляет: </w:t>
            </w:r>
            <w:r w:rsidR="00EC7E48">
              <w:rPr>
                <w:sz w:val="28"/>
                <w:szCs w:val="28"/>
              </w:rPr>
              <w:t>96</w:t>
            </w:r>
            <w:r>
              <w:rPr>
                <w:sz w:val="28"/>
                <w:szCs w:val="28"/>
              </w:rPr>
              <w:t>,0</w:t>
            </w:r>
            <w:r w:rsidRPr="00074972">
              <w:rPr>
                <w:sz w:val="28"/>
                <w:szCs w:val="28"/>
              </w:rPr>
              <w:t xml:space="preserve"> тыс. рублей </w:t>
            </w:r>
          </w:p>
        </w:tc>
      </w:tr>
      <w:tr w:rsidR="005D50B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E159BA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074972" w:rsidRDefault="005D50B0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5D50B0" w:rsidRPr="00074972" w:rsidRDefault="005D50B0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5D50B0" w:rsidRDefault="005D50B0" w:rsidP="001B7EA2">
      <w:pPr>
        <w:jc w:val="center"/>
        <w:rPr>
          <w:b/>
          <w:bCs/>
          <w:sz w:val="28"/>
          <w:szCs w:val="28"/>
        </w:rPr>
      </w:pPr>
    </w:p>
    <w:p w:rsidR="005D50B0" w:rsidRDefault="005D50B0" w:rsidP="001B7EA2">
      <w:pPr>
        <w:jc w:val="center"/>
        <w:rPr>
          <w:b/>
          <w:bCs/>
          <w:sz w:val="28"/>
          <w:szCs w:val="28"/>
        </w:rPr>
      </w:pPr>
    </w:p>
    <w:p w:rsidR="005D50B0" w:rsidRDefault="005D50B0" w:rsidP="001B7EA2">
      <w:pPr>
        <w:jc w:val="center"/>
        <w:rPr>
          <w:b/>
          <w:bCs/>
          <w:sz w:val="28"/>
          <w:szCs w:val="28"/>
        </w:rPr>
      </w:pPr>
    </w:p>
    <w:p w:rsidR="005D50B0" w:rsidRPr="00414F2E" w:rsidRDefault="005D50B0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II. Содержание муниципальной программы</w:t>
      </w:r>
    </w:p>
    <w:p w:rsidR="005D50B0" w:rsidRDefault="005D50B0" w:rsidP="00414F2E">
      <w:pPr>
        <w:jc w:val="center"/>
        <w:rPr>
          <w:b/>
          <w:bCs/>
          <w:sz w:val="28"/>
          <w:szCs w:val="28"/>
        </w:rPr>
      </w:pPr>
    </w:p>
    <w:p w:rsidR="005D50B0" w:rsidRPr="00414F2E" w:rsidRDefault="005D50B0" w:rsidP="00414F2E">
      <w:pPr>
        <w:jc w:val="center"/>
        <w:rPr>
          <w:b/>
          <w:bCs/>
          <w:sz w:val="28"/>
          <w:szCs w:val="28"/>
        </w:rPr>
      </w:pPr>
      <w:r w:rsidRPr="00896527">
        <w:rPr>
          <w:b/>
          <w:bCs/>
          <w:sz w:val="28"/>
          <w:szCs w:val="28"/>
        </w:rPr>
        <w:t xml:space="preserve">1. Характеристика </w:t>
      </w:r>
      <w:r w:rsidRPr="00414F2E">
        <w:rPr>
          <w:b/>
          <w:bCs/>
          <w:sz w:val="28"/>
          <w:szCs w:val="28"/>
        </w:rPr>
        <w:t>деятельности территориального общественного самоуправления, содержание, проблемы и обоснование необходимости ее решения программным методом</w:t>
      </w:r>
    </w:p>
    <w:p w:rsidR="005D50B0" w:rsidRPr="00445DD1" w:rsidRDefault="005D50B0" w:rsidP="005931D7">
      <w:pPr>
        <w:rPr>
          <w:sz w:val="28"/>
          <w:szCs w:val="28"/>
        </w:rPr>
      </w:pPr>
    </w:p>
    <w:p w:rsidR="005D50B0" w:rsidRDefault="005D50B0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Развитие гражданского общества в Российской Федерации немыслимо без инициатив населения, без создания объединений жителей для участия в решении социально значимых проблем территорий.</w:t>
      </w:r>
    </w:p>
    <w:p w:rsidR="005D50B0" w:rsidRDefault="005D50B0" w:rsidP="001B7EA2">
      <w:pPr>
        <w:ind w:firstLine="851"/>
        <w:jc w:val="both"/>
        <w:rPr>
          <w:sz w:val="28"/>
          <w:szCs w:val="28"/>
        </w:rPr>
      </w:pPr>
      <w:r w:rsidRPr="008771B9">
        <w:rPr>
          <w:sz w:val="28"/>
          <w:szCs w:val="28"/>
        </w:rPr>
        <w:t xml:space="preserve">Будучи одной из форм прямого участия граждан в решении вопросов местного значения, система территориального общественного самоуправления </w:t>
      </w:r>
      <w:r w:rsidRPr="008771B9">
        <w:rPr>
          <w:sz w:val="28"/>
          <w:szCs w:val="28"/>
        </w:rPr>
        <w:lastRenderedPageBreak/>
        <w:t>определяет не только степень эффективности управления местной территорией, но и выступает показателем развития гражданского общества в стране</w:t>
      </w:r>
      <w:r>
        <w:rPr>
          <w:sz w:val="28"/>
          <w:szCs w:val="28"/>
        </w:rPr>
        <w:t>.</w:t>
      </w:r>
    </w:p>
    <w:p w:rsidR="005D50B0" w:rsidRDefault="005D50B0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Развитие территориального общественного самоуправления как одного из институтов гражданского общества способствует формированию новых механизмов муниципального управления, выстраиванию оптимальной системы органов местного самоуправления с органами ТОС в целях повышения активности граждан</w:t>
      </w:r>
      <w:r w:rsidRPr="00B27951">
        <w:rPr>
          <w:color w:val="FF0000"/>
          <w:sz w:val="27"/>
          <w:szCs w:val="27"/>
          <w:shd w:val="clear" w:color="auto" w:fill="FFFFFF"/>
        </w:rPr>
        <w:t xml:space="preserve"> </w:t>
      </w:r>
      <w:r w:rsidRPr="00B27951">
        <w:rPr>
          <w:sz w:val="28"/>
          <w:szCs w:val="28"/>
          <w:shd w:val="clear" w:color="auto" w:fill="FFFFFF"/>
        </w:rPr>
        <w:t>в решении вопросов местного значения и реализации социально значимых инициатив населения</w:t>
      </w:r>
      <w:r w:rsidRPr="00B27951">
        <w:rPr>
          <w:sz w:val="28"/>
          <w:szCs w:val="28"/>
        </w:rPr>
        <w:t>.</w:t>
      </w:r>
    </w:p>
    <w:p w:rsidR="005D50B0" w:rsidRPr="00D03AB5" w:rsidRDefault="005D50B0" w:rsidP="001B7EA2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Сегодня органы ТОС </w:t>
      </w:r>
      <w:r w:rsidRPr="00D03AB5">
        <w:rPr>
          <w:color w:val="000000"/>
          <w:sz w:val="28"/>
          <w:szCs w:val="28"/>
        </w:rPr>
        <w:t xml:space="preserve">являются важной составной частью муниципального управления, первыми помощниками власти в решении </w:t>
      </w:r>
      <w:r w:rsidRPr="00D03AB5">
        <w:rPr>
          <w:sz w:val="28"/>
          <w:szCs w:val="28"/>
        </w:rPr>
        <w:t>местных проблем, затрагивающих и индивидуальные, и коллективные интересы граждан.</w:t>
      </w:r>
    </w:p>
    <w:p w:rsidR="005D50B0" w:rsidRPr="007E5C51" w:rsidRDefault="005D50B0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3C549E">
        <w:rPr>
          <w:sz w:val="28"/>
          <w:szCs w:val="28"/>
        </w:rPr>
        <w:t>рудно назвать ту сферу деятельности, где бы Т</w:t>
      </w:r>
      <w:r>
        <w:rPr>
          <w:sz w:val="28"/>
          <w:szCs w:val="28"/>
        </w:rPr>
        <w:t xml:space="preserve">ОСы активно не работали. Органы территориального общественного самоуправления – инициаторы многих мероприятий и начинаний, и прежде всего это </w:t>
      </w:r>
      <w:r w:rsidRPr="007E5C51">
        <w:rPr>
          <w:sz w:val="28"/>
          <w:szCs w:val="28"/>
        </w:rPr>
        <w:t xml:space="preserve">проведение мероприятий по организации благоустройства и улучшения санитарного состояния территории. </w:t>
      </w:r>
      <w:r>
        <w:rPr>
          <w:sz w:val="28"/>
          <w:szCs w:val="28"/>
        </w:rPr>
        <w:t>Руководители</w:t>
      </w:r>
      <w:r w:rsidRPr="007E5C51">
        <w:rPr>
          <w:sz w:val="28"/>
          <w:szCs w:val="28"/>
        </w:rPr>
        <w:t xml:space="preserve"> ТОС организовывают население на проведение месячников, субботников по санитарной очистке территории, привлекают жителей к работам по благоустройству, озеленению,  строительству и ремонту дорог, улиц, тротуаров, спортивных и детских игровых площадок и других объектов, охране памятников истории и культуры, поддержанию в надлежащем состоянии кладбищ, братских могил и иных мест захоронения. </w:t>
      </w:r>
    </w:p>
    <w:p w:rsidR="005D50B0" w:rsidRPr="00AD0DF2" w:rsidRDefault="005D50B0" w:rsidP="001B7EA2">
      <w:pPr>
        <w:shd w:val="clear" w:color="auto" w:fill="FFFFFF"/>
        <w:ind w:firstLine="851"/>
        <w:jc w:val="both"/>
        <w:rPr>
          <w:sz w:val="16"/>
          <w:szCs w:val="16"/>
        </w:rPr>
      </w:pPr>
      <w:r w:rsidRPr="007E5C51">
        <w:rPr>
          <w:sz w:val="28"/>
          <w:szCs w:val="28"/>
        </w:rPr>
        <w:t>Руководители органов ТОС осуществляют общественный контроль за качеством уборки придомовой территории и вывозом мусора, решением вопросов благоустройства</w:t>
      </w:r>
      <w:r>
        <w:rPr>
          <w:sz w:val="28"/>
          <w:szCs w:val="28"/>
        </w:rPr>
        <w:t xml:space="preserve">. </w:t>
      </w:r>
    </w:p>
    <w:p w:rsidR="005D50B0" w:rsidRPr="00E8463E" w:rsidRDefault="005D50B0" w:rsidP="001B7EA2">
      <w:pPr>
        <w:ind w:right="-45" w:firstLine="851"/>
        <w:jc w:val="both"/>
        <w:rPr>
          <w:sz w:val="28"/>
          <w:szCs w:val="28"/>
        </w:rPr>
      </w:pPr>
      <w:r w:rsidRPr="00AD0DF2">
        <w:rPr>
          <w:sz w:val="28"/>
          <w:szCs w:val="28"/>
        </w:rPr>
        <w:t>ТОСовцы  работают в тесном взаимодействии с участковыми уполномоченными, участвуют в работе добровольных общественных дружин правопорядка, работают с неблагополучными семьями, по профилактике бес</w:t>
      </w:r>
      <w:r>
        <w:rPr>
          <w:sz w:val="28"/>
          <w:szCs w:val="28"/>
        </w:rPr>
        <w:t xml:space="preserve">призорности несовершеннолетних, в составе </w:t>
      </w:r>
      <w:r w:rsidRPr="00AD0DF2">
        <w:rPr>
          <w:sz w:val="28"/>
          <w:szCs w:val="28"/>
        </w:rPr>
        <w:t>Советов профилактики правонарушений  и преступле</w:t>
      </w:r>
      <w:r>
        <w:rPr>
          <w:sz w:val="28"/>
          <w:szCs w:val="28"/>
        </w:rPr>
        <w:t>ний при администрации Ахтанизовского</w:t>
      </w:r>
      <w:r w:rsidRPr="00937B5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 w:rsidRPr="00AD0DF2">
        <w:rPr>
          <w:sz w:val="28"/>
          <w:szCs w:val="28"/>
        </w:rPr>
        <w:t xml:space="preserve">. </w:t>
      </w:r>
    </w:p>
    <w:p w:rsidR="005D50B0" w:rsidRDefault="005D50B0" w:rsidP="001B7EA2">
      <w:pPr>
        <w:shd w:val="clear" w:color="auto" w:fill="FFFFFF"/>
        <w:ind w:firstLine="851"/>
        <w:jc w:val="both"/>
        <w:rPr>
          <w:sz w:val="28"/>
          <w:szCs w:val="28"/>
        </w:rPr>
      </w:pPr>
      <w:r w:rsidRPr="00AD0DF2">
        <w:rPr>
          <w:sz w:val="28"/>
          <w:szCs w:val="28"/>
        </w:rPr>
        <w:t xml:space="preserve">Руководители и активисты ТОС активно участвуют в организации и проведении праздников улиц, населенных пунктов и другой культурно-массовой и спортивной работе. Сотрудничая с Управлением социальной защиты населения и Управлением пенсионного фонда и реализуя тосовский принцип «Дойти до каждого», органы ТОС, имея сведения о проживающих на их территориях гражданах, представляют их для формирования базы данных получателей социальной поддержки, информируют население о существующих льготах для отдельных категорий граждан, семей и детей.  </w:t>
      </w:r>
    </w:p>
    <w:p w:rsidR="005D50B0" w:rsidRPr="00AD0DF2" w:rsidRDefault="005D50B0" w:rsidP="001B7EA2">
      <w:pPr>
        <w:shd w:val="clear" w:color="auto" w:fill="FFFFFF"/>
        <w:ind w:firstLine="851"/>
        <w:jc w:val="both"/>
        <w:rPr>
          <w:sz w:val="16"/>
          <w:szCs w:val="16"/>
        </w:rPr>
      </w:pPr>
      <w:r w:rsidRPr="00AD0DF2">
        <w:rPr>
          <w:sz w:val="28"/>
          <w:szCs w:val="28"/>
        </w:rPr>
        <w:t xml:space="preserve">Активная жизненная позиция руководителей ТОС помогает проводить выборы в различные органы власти на высоком организационном уровне. </w:t>
      </w:r>
    </w:p>
    <w:p w:rsidR="005D50B0" w:rsidRPr="00E8463E" w:rsidRDefault="005D50B0" w:rsidP="001B7EA2">
      <w:pPr>
        <w:shd w:val="clear" w:color="auto" w:fill="FFFFFF"/>
        <w:ind w:firstLine="851"/>
        <w:jc w:val="both"/>
        <w:rPr>
          <w:color w:val="111111"/>
          <w:sz w:val="28"/>
          <w:szCs w:val="28"/>
        </w:rPr>
      </w:pPr>
      <w:r w:rsidRPr="00AD0DF2">
        <w:rPr>
          <w:color w:val="111111"/>
          <w:sz w:val="28"/>
          <w:szCs w:val="28"/>
        </w:rPr>
        <w:t>Руководители органов ТОС ведут прием граждан, своевременно рассматривают  в предела</w:t>
      </w:r>
      <w:r>
        <w:rPr>
          <w:color w:val="111111"/>
          <w:sz w:val="28"/>
          <w:szCs w:val="28"/>
        </w:rPr>
        <w:t>х своих полномочий их обращения.</w:t>
      </w:r>
    </w:p>
    <w:p w:rsidR="005D50B0" w:rsidRPr="002B3F80" w:rsidRDefault="005D50B0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Ахтанизовском </w:t>
      </w:r>
      <w:r w:rsidRPr="00937B5A">
        <w:rPr>
          <w:sz w:val="28"/>
          <w:szCs w:val="28"/>
        </w:rPr>
        <w:t>сельско</w:t>
      </w:r>
      <w:r>
        <w:rPr>
          <w:sz w:val="28"/>
          <w:szCs w:val="28"/>
        </w:rPr>
        <w:t>м</w:t>
      </w:r>
      <w:r w:rsidRPr="00937B5A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 xml:space="preserve">и </w:t>
      </w:r>
      <w:r w:rsidRPr="00937B5A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создано и работает 4 ТОСа, во главе которых – </w:t>
      </w:r>
      <w:r>
        <w:rPr>
          <w:rStyle w:val="apple-style-span"/>
          <w:sz w:val="28"/>
          <w:szCs w:val="28"/>
        </w:rPr>
        <w:t xml:space="preserve">хорошие организаторы, инициативные и </w:t>
      </w:r>
      <w:r w:rsidRPr="00FA1106">
        <w:rPr>
          <w:rStyle w:val="apple-style-span"/>
          <w:sz w:val="28"/>
          <w:szCs w:val="28"/>
        </w:rPr>
        <w:lastRenderedPageBreak/>
        <w:t>высокопрофессиональные председатели первичной структуры местного самоупра</w:t>
      </w:r>
      <w:r>
        <w:rPr>
          <w:rStyle w:val="apple-style-span"/>
          <w:sz w:val="28"/>
          <w:szCs w:val="28"/>
        </w:rPr>
        <w:t>вления. Е</w:t>
      </w:r>
      <w:r w:rsidRPr="00FA1106">
        <w:rPr>
          <w:rStyle w:val="apple-style-span"/>
          <w:sz w:val="28"/>
          <w:szCs w:val="28"/>
        </w:rPr>
        <w:t xml:space="preserve">жедневная живая работа с населением, поддержка гражданских инициатив, лоббирование интересов граждан и донесение позиции жителей до властных структур – </w:t>
      </w:r>
      <w:r>
        <w:rPr>
          <w:rStyle w:val="apple-style-span"/>
          <w:sz w:val="28"/>
          <w:szCs w:val="28"/>
        </w:rPr>
        <w:t>это повседневная и очень важная работа руководителей органов территориального общественного самоуправления.</w:t>
      </w:r>
      <w:r w:rsidRPr="002B3F80">
        <w:rPr>
          <w:color w:val="FF0000"/>
        </w:rPr>
        <w:t xml:space="preserve"> </w:t>
      </w:r>
      <w:r w:rsidRPr="002B3F80">
        <w:rPr>
          <w:sz w:val="28"/>
          <w:szCs w:val="28"/>
        </w:rPr>
        <w:t xml:space="preserve">Их полноценная деятельность является фактором, создающим благоприятные условия для </w:t>
      </w:r>
      <w:r>
        <w:rPr>
          <w:sz w:val="28"/>
          <w:szCs w:val="28"/>
        </w:rPr>
        <w:t xml:space="preserve">социально-экономического </w:t>
      </w:r>
      <w:r w:rsidRPr="002B3F80">
        <w:rPr>
          <w:sz w:val="28"/>
          <w:szCs w:val="28"/>
        </w:rPr>
        <w:t xml:space="preserve">развития </w:t>
      </w:r>
      <w:r>
        <w:rPr>
          <w:sz w:val="28"/>
          <w:szCs w:val="28"/>
        </w:rPr>
        <w:t xml:space="preserve">территорий </w:t>
      </w:r>
      <w:r w:rsidRPr="002B3F80">
        <w:rPr>
          <w:sz w:val="28"/>
          <w:szCs w:val="28"/>
        </w:rPr>
        <w:t>и укрепления гражданского общества.</w:t>
      </w:r>
    </w:p>
    <w:p w:rsidR="005D50B0" w:rsidRDefault="005D50B0" w:rsidP="00743C91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rStyle w:val="apple-style-span"/>
          <w:sz w:val="28"/>
          <w:szCs w:val="28"/>
        </w:rPr>
        <w:t xml:space="preserve">С помощью ежемесячной бюджетной поддержки предполагается эффективное использование потенциала общественности в решении проблем </w:t>
      </w:r>
      <w:r>
        <w:rPr>
          <w:sz w:val="28"/>
          <w:szCs w:val="28"/>
        </w:rPr>
        <w:t>Ахтанизовского</w:t>
      </w:r>
      <w:r w:rsidRPr="00937B5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>
        <w:rPr>
          <w:rStyle w:val="apple-style-span"/>
          <w:sz w:val="28"/>
          <w:szCs w:val="28"/>
        </w:rPr>
        <w:t xml:space="preserve">, и частичное возмещение </w:t>
      </w:r>
      <w:r>
        <w:rPr>
          <w:sz w:val="28"/>
          <w:szCs w:val="28"/>
        </w:rPr>
        <w:t>руководителями органов ТОС своих</w:t>
      </w:r>
      <w:r w:rsidRPr="007E2246">
        <w:rPr>
          <w:sz w:val="28"/>
          <w:szCs w:val="28"/>
        </w:rPr>
        <w:t xml:space="preserve"> затрат по содержанию помещений, оплате коммунальных услуг, услуг связи, канцелярских то</w:t>
      </w:r>
      <w:r>
        <w:rPr>
          <w:sz w:val="28"/>
          <w:szCs w:val="28"/>
        </w:rPr>
        <w:t>варов, на приобретение топлива.</w:t>
      </w:r>
    </w:p>
    <w:p w:rsidR="005D50B0" w:rsidRDefault="005D50B0" w:rsidP="00743C91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5D50B0" w:rsidRPr="00414F2E" w:rsidRDefault="005D50B0" w:rsidP="00414F2E">
      <w:pPr>
        <w:pStyle w:val="1"/>
        <w:numPr>
          <w:ilvl w:val="0"/>
          <w:numId w:val="2"/>
        </w:numPr>
        <w:ind w:right="-1"/>
        <w:jc w:val="center"/>
        <w:rPr>
          <w:b/>
          <w:bCs/>
        </w:rPr>
      </w:pPr>
      <w:r w:rsidRPr="00414F2E">
        <w:rPr>
          <w:b/>
          <w:bCs/>
        </w:rPr>
        <w:t>Цели, задачи и целевые показатели, сроки и этапы реализации муниципальной программы</w:t>
      </w:r>
    </w:p>
    <w:p w:rsidR="005D50B0" w:rsidRDefault="005D50B0" w:rsidP="005931D7">
      <w:pPr>
        <w:jc w:val="both"/>
        <w:rPr>
          <w:sz w:val="28"/>
          <w:szCs w:val="28"/>
        </w:rPr>
      </w:pPr>
    </w:p>
    <w:p w:rsidR="005D50B0" w:rsidRDefault="005931D7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Основная</w:t>
      </w:r>
      <w:r w:rsidR="005D50B0" w:rsidRPr="00C6556B">
        <w:rPr>
          <w:sz w:val="28"/>
          <w:szCs w:val="28"/>
        </w:rPr>
        <w:t xml:space="preserve"> </w:t>
      </w:r>
      <w:r>
        <w:rPr>
          <w:sz w:val="28"/>
          <w:szCs w:val="28"/>
        </w:rPr>
        <w:t>цель</w:t>
      </w:r>
      <w:r w:rsidR="005D50B0">
        <w:rPr>
          <w:sz w:val="28"/>
          <w:szCs w:val="28"/>
        </w:rPr>
        <w:t xml:space="preserve"> п</w:t>
      </w:r>
      <w:r w:rsidR="005D50B0" w:rsidRPr="00C6556B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состои</w:t>
      </w:r>
      <w:r w:rsidR="005D50B0">
        <w:rPr>
          <w:sz w:val="28"/>
          <w:szCs w:val="28"/>
        </w:rPr>
        <w:t>т в осуществлении поддержки деятельности территориального общественного самоуправления на территории Ахтанизовского</w:t>
      </w:r>
      <w:r w:rsidR="005D50B0" w:rsidRPr="00937B5A">
        <w:rPr>
          <w:sz w:val="28"/>
          <w:szCs w:val="28"/>
        </w:rPr>
        <w:t xml:space="preserve"> сельского поселения</w:t>
      </w:r>
      <w:r w:rsidR="005D50B0">
        <w:rPr>
          <w:sz w:val="28"/>
          <w:szCs w:val="28"/>
        </w:rPr>
        <w:t xml:space="preserve"> </w:t>
      </w:r>
      <w:r w:rsidR="005D50B0" w:rsidRPr="00937B5A">
        <w:rPr>
          <w:sz w:val="28"/>
          <w:szCs w:val="28"/>
        </w:rPr>
        <w:t>Темрюкского района</w:t>
      </w:r>
      <w:r w:rsidR="005D50B0">
        <w:rPr>
          <w:sz w:val="28"/>
          <w:szCs w:val="28"/>
        </w:rPr>
        <w:t xml:space="preserve"> посредством ежемесячных компенсационных выплат руководителям органов ТОС </w:t>
      </w:r>
      <w:r w:rsidR="005D50B0" w:rsidRPr="007E2246">
        <w:rPr>
          <w:sz w:val="28"/>
          <w:szCs w:val="28"/>
        </w:rPr>
        <w:t>на частичное возмещение затрат по содержанию помещений, оплате коммунальных услуг, услуг связи, канцелярских то</w:t>
      </w:r>
      <w:r w:rsidR="005D50B0">
        <w:rPr>
          <w:sz w:val="28"/>
          <w:szCs w:val="28"/>
        </w:rPr>
        <w:t>варов, на приобретение топлива</w:t>
      </w:r>
      <w:r>
        <w:rPr>
          <w:sz w:val="28"/>
          <w:szCs w:val="28"/>
        </w:rPr>
        <w:t>.</w:t>
      </w:r>
    </w:p>
    <w:p w:rsidR="005D50B0" w:rsidRDefault="005931D7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этой цели</w:t>
      </w:r>
      <w:r w:rsidR="005D50B0">
        <w:rPr>
          <w:sz w:val="28"/>
          <w:szCs w:val="28"/>
        </w:rPr>
        <w:t xml:space="preserve"> предусматривае</w:t>
      </w:r>
      <w:r w:rsidR="006B50A1">
        <w:rPr>
          <w:sz w:val="28"/>
          <w:szCs w:val="28"/>
        </w:rPr>
        <w:t>тся решение следующей</w:t>
      </w:r>
      <w:r w:rsidR="005D50B0">
        <w:rPr>
          <w:sz w:val="28"/>
          <w:szCs w:val="28"/>
        </w:rPr>
        <w:t xml:space="preserve"> задач</w:t>
      </w:r>
      <w:r w:rsidR="006B50A1">
        <w:rPr>
          <w:sz w:val="28"/>
          <w:szCs w:val="28"/>
        </w:rPr>
        <w:t>и</w:t>
      </w:r>
      <w:r w:rsidR="005D50B0">
        <w:rPr>
          <w:sz w:val="28"/>
          <w:szCs w:val="28"/>
        </w:rPr>
        <w:t>:</w:t>
      </w:r>
    </w:p>
    <w:p w:rsidR="005D50B0" w:rsidRPr="006B50A1" w:rsidRDefault="006B50A1" w:rsidP="006B50A1">
      <w:pPr>
        <w:pStyle w:val="ac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B50A1">
        <w:rPr>
          <w:rFonts w:ascii="Times New Roman" w:hAnsi="Times New Roman" w:cs="Times New Roman"/>
          <w:sz w:val="28"/>
          <w:szCs w:val="28"/>
        </w:rPr>
        <w:t>повышение активности участия территориального общественного самоуправления в решении социально значимых проблем населения Ахтанизовского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50B0" w:rsidRPr="00C07957" w:rsidRDefault="004731E4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5D50B0" w:rsidRPr="00B8732B">
        <w:rPr>
          <w:sz w:val="28"/>
          <w:szCs w:val="28"/>
        </w:rPr>
        <w:t xml:space="preserve">елевые показатели </w:t>
      </w:r>
      <w:r w:rsidR="005D50B0">
        <w:rPr>
          <w:sz w:val="28"/>
          <w:szCs w:val="28"/>
        </w:rPr>
        <w:t>муниципальной</w:t>
      </w:r>
      <w:r w:rsidR="005D50B0" w:rsidRPr="00B8732B">
        <w:rPr>
          <w:sz w:val="28"/>
          <w:szCs w:val="28"/>
        </w:rPr>
        <w:t xml:space="preserve"> программы приводятся в </w:t>
      </w:r>
      <w:hyperlink w:anchor="sub_1200" w:history="1">
        <w:r w:rsidR="005D50B0" w:rsidRPr="001F6350">
          <w:rPr>
            <w:rStyle w:val="ad"/>
            <w:color w:val="auto"/>
            <w:sz w:val="28"/>
            <w:szCs w:val="28"/>
          </w:rPr>
          <w:t>приложении № </w:t>
        </w:r>
      </w:hyperlink>
      <w:r w:rsidR="005D50B0" w:rsidRPr="001F6350">
        <w:rPr>
          <w:sz w:val="28"/>
          <w:szCs w:val="28"/>
        </w:rPr>
        <w:t xml:space="preserve">1 </w:t>
      </w:r>
      <w:r w:rsidR="005D50B0">
        <w:rPr>
          <w:sz w:val="28"/>
          <w:szCs w:val="28"/>
        </w:rPr>
        <w:t>к муниципальной программе.</w:t>
      </w:r>
    </w:p>
    <w:p w:rsidR="005D50B0" w:rsidRPr="00743C91" w:rsidRDefault="005D50B0" w:rsidP="00743C91">
      <w:pPr>
        <w:ind w:firstLine="851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Сроки реализации программных мероприя</w:t>
      </w:r>
      <w:r>
        <w:rPr>
          <w:sz w:val="28"/>
          <w:szCs w:val="28"/>
        </w:rPr>
        <w:t xml:space="preserve">тий определены на </w:t>
      </w:r>
      <w:r w:rsidRPr="00C07957">
        <w:rPr>
          <w:sz w:val="28"/>
          <w:szCs w:val="28"/>
        </w:rPr>
        <w:t>20</w:t>
      </w:r>
      <w:r w:rsidR="005931D7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5D50B0" w:rsidRDefault="005D50B0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3.</w:t>
      </w:r>
      <w:r w:rsidRPr="00EA325A">
        <w:t xml:space="preserve"> </w:t>
      </w:r>
      <w:r w:rsidRPr="00EA325A">
        <w:rPr>
          <w:b/>
          <w:bCs/>
          <w:sz w:val="28"/>
          <w:szCs w:val="28"/>
        </w:rPr>
        <w:t>Перечень и краткое описание основных мероприятий</w:t>
      </w:r>
    </w:p>
    <w:p w:rsidR="005D50B0" w:rsidRPr="00EA325A" w:rsidRDefault="005D50B0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муниципальной программы</w:t>
      </w:r>
    </w:p>
    <w:p w:rsidR="005D50B0" w:rsidRPr="00EA325A" w:rsidRDefault="005D50B0" w:rsidP="001B7EA2">
      <w:pPr>
        <w:jc w:val="center"/>
        <w:rPr>
          <w:sz w:val="28"/>
          <w:szCs w:val="28"/>
        </w:rPr>
      </w:pPr>
    </w:p>
    <w:p w:rsidR="005D50B0" w:rsidRPr="00EA325A" w:rsidRDefault="005D50B0" w:rsidP="001B7EA2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>Система программных мероприятий направлена на осуществление деятельности территориального общественного самоуправления</w:t>
      </w:r>
      <w:r w:rsidRPr="00EA325A">
        <w:rPr>
          <w:sz w:val="28"/>
          <w:szCs w:val="28"/>
        </w:rPr>
        <w:t>:</w:t>
      </w:r>
    </w:p>
    <w:p w:rsidR="005D50B0" w:rsidRPr="00743C91" w:rsidRDefault="005D50B0" w:rsidP="001B7EA2">
      <w:pPr>
        <w:ind w:firstLine="851"/>
        <w:jc w:val="both"/>
        <w:rPr>
          <w:sz w:val="28"/>
          <w:szCs w:val="28"/>
        </w:rPr>
      </w:pPr>
      <w:r w:rsidRPr="00EA325A">
        <w:rPr>
          <w:sz w:val="28"/>
          <w:szCs w:val="28"/>
        </w:rPr>
        <w:t>Компен</w:t>
      </w:r>
      <w:r w:rsidR="006B50A1">
        <w:rPr>
          <w:sz w:val="28"/>
          <w:szCs w:val="28"/>
        </w:rPr>
        <w:t>сационные выплаты руководителям</w:t>
      </w:r>
      <w:r w:rsidRPr="00EA325A">
        <w:rPr>
          <w:sz w:val="28"/>
          <w:szCs w:val="28"/>
        </w:rPr>
        <w:t xml:space="preserve"> органов ТОС на частичное возмещение своих затрат по содержанию помещений, оплате коммунальных </w:t>
      </w:r>
      <w:r w:rsidRPr="00743C91">
        <w:rPr>
          <w:sz w:val="28"/>
          <w:szCs w:val="28"/>
        </w:rPr>
        <w:t xml:space="preserve">услуг, услуг связи, канцелярских товаров, приобретению топлива. </w:t>
      </w:r>
    </w:p>
    <w:p w:rsidR="005D50B0" w:rsidRDefault="005D50B0" w:rsidP="00743C91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1F6350">
          <w:rPr>
            <w:rStyle w:val="ad"/>
            <w:color w:val="auto"/>
            <w:sz w:val="28"/>
            <w:szCs w:val="28"/>
          </w:rPr>
          <w:t>приложении № </w:t>
        </w:r>
      </w:hyperlink>
      <w:r w:rsidRPr="001F6350">
        <w:rPr>
          <w:sz w:val="28"/>
          <w:szCs w:val="28"/>
        </w:rPr>
        <w:t>2</w:t>
      </w:r>
      <w:r w:rsidRPr="00743C91">
        <w:rPr>
          <w:color w:val="3366FF"/>
          <w:sz w:val="28"/>
          <w:szCs w:val="28"/>
        </w:rPr>
        <w:t xml:space="preserve"> </w:t>
      </w:r>
      <w:r w:rsidRPr="00743C91">
        <w:rPr>
          <w:sz w:val="28"/>
          <w:szCs w:val="28"/>
        </w:rPr>
        <w:t>к муниципальной программе.</w:t>
      </w:r>
    </w:p>
    <w:p w:rsidR="006B50A1" w:rsidRPr="00743C91" w:rsidRDefault="006B50A1" w:rsidP="00743C91">
      <w:pPr>
        <w:ind w:firstLine="851"/>
        <w:jc w:val="both"/>
        <w:rPr>
          <w:sz w:val="28"/>
          <w:szCs w:val="28"/>
        </w:rPr>
      </w:pPr>
    </w:p>
    <w:p w:rsidR="005D50B0" w:rsidRDefault="005D50B0" w:rsidP="001B7EA2">
      <w:pPr>
        <w:pStyle w:val="1"/>
        <w:ind w:right="-1"/>
        <w:jc w:val="center"/>
        <w:rPr>
          <w:b/>
          <w:bCs/>
        </w:rPr>
      </w:pPr>
      <w:r w:rsidRPr="001211B7">
        <w:rPr>
          <w:b/>
          <w:bCs/>
        </w:rPr>
        <w:lastRenderedPageBreak/>
        <w:t>4. Обоснование ресурсного обеспечения муниципальной программы</w:t>
      </w:r>
    </w:p>
    <w:p w:rsidR="005D50B0" w:rsidRDefault="005D50B0" w:rsidP="007631C3"/>
    <w:p w:rsidR="005D50B0" w:rsidRPr="007631C3" w:rsidRDefault="005D50B0" w:rsidP="001F6350">
      <w:pPr>
        <w:rPr>
          <w:sz w:val="28"/>
          <w:szCs w:val="28"/>
        </w:rPr>
      </w:pPr>
      <w:r w:rsidRPr="007631C3">
        <w:rPr>
          <w:sz w:val="28"/>
          <w:szCs w:val="28"/>
        </w:rPr>
        <w:t xml:space="preserve">       Объем финансовых средств, выделяемых на реализ</w:t>
      </w:r>
      <w:r w:rsidR="001F6350">
        <w:rPr>
          <w:sz w:val="28"/>
          <w:szCs w:val="28"/>
        </w:rPr>
        <w:t xml:space="preserve">ацию </w:t>
      </w:r>
      <w:r>
        <w:rPr>
          <w:sz w:val="28"/>
          <w:szCs w:val="28"/>
        </w:rPr>
        <w:t xml:space="preserve">программы, </w:t>
      </w:r>
      <w:r w:rsidR="001F6350" w:rsidRPr="007631C3">
        <w:rPr>
          <w:sz w:val="28"/>
          <w:szCs w:val="28"/>
        </w:rPr>
        <w:t xml:space="preserve">из средств местного бюджета </w:t>
      </w:r>
      <w:r>
        <w:rPr>
          <w:sz w:val="28"/>
          <w:szCs w:val="28"/>
        </w:rPr>
        <w:t xml:space="preserve">составляет </w:t>
      </w:r>
      <w:r w:rsidR="006B50A1">
        <w:rPr>
          <w:sz w:val="28"/>
          <w:szCs w:val="28"/>
        </w:rPr>
        <w:t>96</w:t>
      </w:r>
      <w:r>
        <w:rPr>
          <w:sz w:val="28"/>
          <w:szCs w:val="28"/>
        </w:rPr>
        <w:t>,0</w:t>
      </w:r>
      <w:r w:rsidRPr="007631C3">
        <w:rPr>
          <w:sz w:val="28"/>
          <w:szCs w:val="28"/>
        </w:rPr>
        <w:t> тыс. рублей</w:t>
      </w:r>
      <w:r w:rsidR="001F6350">
        <w:rPr>
          <w:sz w:val="28"/>
          <w:szCs w:val="28"/>
        </w:rPr>
        <w:t>:</w:t>
      </w:r>
    </w:p>
    <w:p w:rsidR="005D50B0" w:rsidRPr="007631C3" w:rsidRDefault="005D50B0" w:rsidP="007631C3"/>
    <w:p w:rsidR="005D50B0" w:rsidRPr="00371E4C" w:rsidRDefault="005D50B0" w:rsidP="001211B7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8"/>
        <w:gridCol w:w="1620"/>
        <w:gridCol w:w="2520"/>
      </w:tblGrid>
      <w:tr w:rsidR="005D50B0" w:rsidRPr="008D7420">
        <w:trPr>
          <w:trHeight w:val="1150"/>
        </w:trPr>
        <w:tc>
          <w:tcPr>
            <w:tcW w:w="5508" w:type="dxa"/>
          </w:tcPr>
          <w:p w:rsidR="005D50B0" w:rsidRPr="00371E4C" w:rsidRDefault="005D50B0" w:rsidP="00743C91">
            <w:pPr>
              <w:jc w:val="center"/>
            </w:pPr>
            <w:r w:rsidRPr="00371E4C">
              <w:t>Наименование мероприятия</w:t>
            </w:r>
          </w:p>
        </w:tc>
        <w:tc>
          <w:tcPr>
            <w:tcW w:w="1620" w:type="dxa"/>
          </w:tcPr>
          <w:p w:rsidR="005D50B0" w:rsidRPr="00371E4C" w:rsidRDefault="005D50B0" w:rsidP="000B2C42">
            <w:pPr>
              <w:jc w:val="center"/>
            </w:pPr>
            <w:r w:rsidRPr="00371E4C">
              <w:t>Источник финансирования</w:t>
            </w:r>
          </w:p>
        </w:tc>
        <w:tc>
          <w:tcPr>
            <w:tcW w:w="2520" w:type="dxa"/>
          </w:tcPr>
          <w:p w:rsidR="005D50B0" w:rsidRPr="007631C3" w:rsidRDefault="005D50B0" w:rsidP="000B2C42">
            <w:pPr>
              <w:jc w:val="center"/>
            </w:pPr>
            <w:r w:rsidRPr="007631C3">
              <w:t xml:space="preserve">Объем финансирования муниципальной программы, </w:t>
            </w:r>
          </w:p>
          <w:p w:rsidR="005D50B0" w:rsidRPr="00371E4C" w:rsidRDefault="005D50B0" w:rsidP="006B50A1">
            <w:pPr>
              <w:jc w:val="center"/>
            </w:pPr>
            <w:r w:rsidRPr="007631C3">
              <w:t>тыс. рублей</w:t>
            </w:r>
            <w:r>
              <w:t xml:space="preserve"> в 20</w:t>
            </w:r>
            <w:r w:rsidR="006B50A1">
              <w:t>20</w:t>
            </w:r>
            <w:r>
              <w:t xml:space="preserve"> году</w:t>
            </w:r>
          </w:p>
        </w:tc>
      </w:tr>
      <w:tr w:rsidR="005D50B0" w:rsidRPr="008D7420">
        <w:tc>
          <w:tcPr>
            <w:tcW w:w="5508" w:type="dxa"/>
          </w:tcPr>
          <w:p w:rsidR="005D50B0" w:rsidRPr="00887BF3" w:rsidRDefault="005D50B0" w:rsidP="005931D7">
            <w:pPr>
              <w:jc w:val="both"/>
            </w:pPr>
            <w:r w:rsidRPr="00FE376A">
              <w:t>Компенсационные выплаты руководителям  органов ТОС</w:t>
            </w:r>
            <w:r>
              <w:t xml:space="preserve"> </w:t>
            </w:r>
          </w:p>
        </w:tc>
        <w:tc>
          <w:tcPr>
            <w:tcW w:w="1620" w:type="dxa"/>
          </w:tcPr>
          <w:p w:rsidR="005D50B0" w:rsidRPr="00371E4C" w:rsidRDefault="005D50B0" w:rsidP="000B2C42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520" w:type="dxa"/>
          </w:tcPr>
          <w:p w:rsidR="005D50B0" w:rsidRPr="00371E4C" w:rsidRDefault="00EC7E48" w:rsidP="00C341A7">
            <w:pPr>
              <w:jc w:val="center"/>
            </w:pPr>
            <w:r>
              <w:t>96</w:t>
            </w:r>
            <w:r w:rsidR="005D50B0">
              <w:t>,0</w:t>
            </w:r>
          </w:p>
        </w:tc>
      </w:tr>
      <w:tr w:rsidR="005D50B0" w:rsidRPr="00EC7E48">
        <w:tc>
          <w:tcPr>
            <w:tcW w:w="5508" w:type="dxa"/>
          </w:tcPr>
          <w:p w:rsidR="005D50B0" w:rsidRPr="00EC7E48" w:rsidRDefault="005D50B0" w:rsidP="000B2C42">
            <w:pPr>
              <w:jc w:val="both"/>
              <w:rPr>
                <w:bCs/>
              </w:rPr>
            </w:pPr>
            <w:r w:rsidRPr="00EC7E48">
              <w:rPr>
                <w:bCs/>
              </w:rPr>
              <w:t xml:space="preserve">Итого </w:t>
            </w:r>
          </w:p>
        </w:tc>
        <w:tc>
          <w:tcPr>
            <w:tcW w:w="1620" w:type="dxa"/>
          </w:tcPr>
          <w:p w:rsidR="005D50B0" w:rsidRPr="00EC7E48" w:rsidRDefault="005D50B0" w:rsidP="000B2C42">
            <w:pPr>
              <w:jc w:val="both"/>
              <w:rPr>
                <w:bCs/>
              </w:rPr>
            </w:pPr>
          </w:p>
        </w:tc>
        <w:tc>
          <w:tcPr>
            <w:tcW w:w="2520" w:type="dxa"/>
          </w:tcPr>
          <w:p w:rsidR="005D50B0" w:rsidRPr="00EC7E48" w:rsidRDefault="00EC7E48" w:rsidP="00C341A7">
            <w:pPr>
              <w:jc w:val="center"/>
              <w:rPr>
                <w:bCs/>
              </w:rPr>
            </w:pPr>
            <w:r>
              <w:rPr>
                <w:bCs/>
              </w:rPr>
              <w:t>96</w:t>
            </w:r>
            <w:r w:rsidR="005D50B0" w:rsidRPr="00EC7E48">
              <w:rPr>
                <w:bCs/>
              </w:rPr>
              <w:t>,0</w:t>
            </w:r>
          </w:p>
        </w:tc>
      </w:tr>
    </w:tbl>
    <w:p w:rsidR="005D50B0" w:rsidRDefault="005D50B0" w:rsidP="001211B7">
      <w:pPr>
        <w:ind w:firstLine="720"/>
        <w:jc w:val="both"/>
        <w:rPr>
          <w:sz w:val="28"/>
          <w:szCs w:val="28"/>
        </w:rPr>
      </w:pPr>
    </w:p>
    <w:p w:rsidR="005D50B0" w:rsidRPr="007631C3" w:rsidRDefault="005D50B0" w:rsidP="007631C3">
      <w:pPr>
        <w:jc w:val="center"/>
        <w:rPr>
          <w:b/>
          <w:bCs/>
          <w:sz w:val="28"/>
          <w:szCs w:val="28"/>
        </w:rPr>
      </w:pPr>
      <w:r w:rsidRPr="007631C3">
        <w:rPr>
          <w:b/>
          <w:bCs/>
          <w:sz w:val="28"/>
          <w:szCs w:val="28"/>
        </w:rPr>
        <w:t xml:space="preserve">5. Методика оценки эффективности реализации </w:t>
      </w:r>
    </w:p>
    <w:p w:rsidR="005D50B0" w:rsidRPr="007631C3" w:rsidRDefault="005D50B0" w:rsidP="007631C3">
      <w:pPr>
        <w:jc w:val="center"/>
        <w:rPr>
          <w:b/>
          <w:bCs/>
          <w:sz w:val="28"/>
          <w:szCs w:val="28"/>
        </w:rPr>
      </w:pPr>
      <w:r w:rsidRPr="007631C3">
        <w:rPr>
          <w:b/>
          <w:bCs/>
          <w:sz w:val="28"/>
          <w:szCs w:val="28"/>
        </w:rPr>
        <w:t>муниципальной программы</w:t>
      </w:r>
    </w:p>
    <w:p w:rsidR="005D50B0" w:rsidRPr="007631C3" w:rsidRDefault="005D50B0" w:rsidP="007631C3">
      <w:pPr>
        <w:jc w:val="center"/>
        <w:rPr>
          <w:b/>
          <w:bCs/>
          <w:sz w:val="28"/>
          <w:szCs w:val="28"/>
        </w:rPr>
      </w:pPr>
    </w:p>
    <w:p w:rsidR="00AC63CA" w:rsidRDefault="00AC63CA" w:rsidP="00AC63CA">
      <w:pPr>
        <w:ind w:firstLine="839"/>
        <w:jc w:val="both"/>
        <w:rPr>
          <w:sz w:val="28"/>
          <w:szCs w:val="28"/>
        </w:rPr>
      </w:pPr>
      <w:bookmarkStart w:id="0" w:name="sub_105"/>
      <w:r>
        <w:rPr>
          <w:sz w:val="28"/>
          <w:szCs w:val="28"/>
        </w:rPr>
        <w:t>Для расчета оценки эффективности реализации муниципальной программы применяется типовая методика, утвержденная постановлением администрации Ахтанизовского сельского поселения Темрюкского района от 09 сентября 2014 года № 234 «</w:t>
      </w:r>
      <w:r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>
        <w:rPr>
          <w:sz w:val="28"/>
          <w:szCs w:val="28"/>
        </w:rPr>
        <w:t>Ахтанизовского сельского поселения Темрюкского района».</w:t>
      </w:r>
      <w:bookmarkEnd w:id="0"/>
    </w:p>
    <w:p w:rsidR="005D50B0" w:rsidRDefault="005D50B0" w:rsidP="00743C91">
      <w:pPr>
        <w:rPr>
          <w:b/>
          <w:bCs/>
          <w:sz w:val="28"/>
          <w:szCs w:val="28"/>
        </w:rPr>
      </w:pPr>
    </w:p>
    <w:p w:rsidR="005D50B0" w:rsidRDefault="005D50B0" w:rsidP="00743C91">
      <w:pPr>
        <w:numPr>
          <w:ilvl w:val="0"/>
          <w:numId w:val="4"/>
        </w:numPr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5D50B0" w:rsidRDefault="005D50B0" w:rsidP="00743C91">
      <w:pPr>
        <w:ind w:left="360"/>
        <w:jc w:val="center"/>
        <w:rPr>
          <w:b/>
          <w:bCs/>
          <w:sz w:val="28"/>
          <w:szCs w:val="28"/>
        </w:rPr>
      </w:pP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 15 февраля года, следующего за отчетным годом, направляет в финансовый отдел доклад о ходе реализации муниципальной программы на электронных носителях;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5D50B0" w:rsidRDefault="005D50B0" w:rsidP="00743C91">
      <w:pPr>
        <w:jc w:val="both"/>
        <w:rPr>
          <w:sz w:val="28"/>
          <w:szCs w:val="28"/>
        </w:rPr>
      </w:pPr>
    </w:p>
    <w:p w:rsidR="005D50B0" w:rsidRDefault="005D50B0" w:rsidP="00743C91">
      <w:pPr>
        <w:jc w:val="both"/>
        <w:rPr>
          <w:sz w:val="28"/>
          <w:szCs w:val="28"/>
        </w:rPr>
      </w:pPr>
    </w:p>
    <w:p w:rsidR="005D50B0" w:rsidRDefault="005D50B0" w:rsidP="00743C91">
      <w:pPr>
        <w:jc w:val="both"/>
        <w:rPr>
          <w:sz w:val="28"/>
          <w:szCs w:val="28"/>
        </w:rPr>
      </w:pPr>
    </w:p>
    <w:p w:rsidR="005D50B0" w:rsidRDefault="00184D1F" w:rsidP="00743C91">
      <w:pPr>
        <w:spacing w:line="240" w:lineRule="atLeast"/>
        <w:jc w:val="both"/>
      </w:pPr>
      <w:r>
        <w:rPr>
          <w:sz w:val="28"/>
          <w:szCs w:val="28"/>
        </w:rPr>
        <w:t xml:space="preserve">Начальник общего отдела                                                                    </w:t>
      </w:r>
      <w:r w:rsidR="00EC7E48">
        <w:rPr>
          <w:sz w:val="28"/>
          <w:szCs w:val="28"/>
        </w:rPr>
        <w:t>Ю.П. Агеева</w:t>
      </w:r>
    </w:p>
    <w:p w:rsidR="005D50B0" w:rsidRDefault="005D50B0" w:rsidP="00743C91"/>
    <w:p w:rsidR="005D50B0" w:rsidRDefault="005D50B0" w:rsidP="007631C3">
      <w:pPr>
        <w:jc w:val="center"/>
        <w:rPr>
          <w:sz w:val="28"/>
          <w:szCs w:val="28"/>
        </w:rPr>
      </w:pPr>
    </w:p>
    <w:sectPr w:rsidR="005D50B0" w:rsidSect="007D7478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14A" w:rsidRDefault="0051214A">
      <w:r>
        <w:separator/>
      </w:r>
    </w:p>
  </w:endnote>
  <w:endnote w:type="continuationSeparator" w:id="1">
    <w:p w:rsidR="0051214A" w:rsidRDefault="005121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14A" w:rsidRDefault="0051214A">
      <w:r>
        <w:separator/>
      </w:r>
    </w:p>
  </w:footnote>
  <w:footnote w:type="continuationSeparator" w:id="1">
    <w:p w:rsidR="0051214A" w:rsidRDefault="005121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0B0" w:rsidRDefault="00C90859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D50B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01C9D">
      <w:rPr>
        <w:rStyle w:val="a8"/>
        <w:noProof/>
      </w:rPr>
      <w:t>6</w:t>
    </w:r>
    <w:r>
      <w:rPr>
        <w:rStyle w:val="a8"/>
      </w:rPr>
      <w:fldChar w:fldCharType="end"/>
    </w:r>
  </w:p>
  <w:p w:rsidR="005D50B0" w:rsidRDefault="005D50B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59F2"/>
    <w:rsid w:val="00045672"/>
    <w:rsid w:val="00074972"/>
    <w:rsid w:val="0008181A"/>
    <w:rsid w:val="00082B5F"/>
    <w:rsid w:val="000A391E"/>
    <w:rsid w:val="000B1E06"/>
    <w:rsid w:val="000B2C42"/>
    <w:rsid w:val="001211B7"/>
    <w:rsid w:val="001262FF"/>
    <w:rsid w:val="0013435E"/>
    <w:rsid w:val="00153FED"/>
    <w:rsid w:val="00154A45"/>
    <w:rsid w:val="00184D1F"/>
    <w:rsid w:val="001A4969"/>
    <w:rsid w:val="001B7EA2"/>
    <w:rsid w:val="001D3049"/>
    <w:rsid w:val="001F6350"/>
    <w:rsid w:val="00210ABF"/>
    <w:rsid w:val="002246B7"/>
    <w:rsid w:val="00231598"/>
    <w:rsid w:val="00245918"/>
    <w:rsid w:val="00260D77"/>
    <w:rsid w:val="002B3F80"/>
    <w:rsid w:val="002C2F21"/>
    <w:rsid w:val="002C464D"/>
    <w:rsid w:val="002D576C"/>
    <w:rsid w:val="002F3764"/>
    <w:rsid w:val="00302F57"/>
    <w:rsid w:val="00353438"/>
    <w:rsid w:val="00371E4C"/>
    <w:rsid w:val="00391748"/>
    <w:rsid w:val="003A63BE"/>
    <w:rsid w:val="003C549E"/>
    <w:rsid w:val="003D6538"/>
    <w:rsid w:val="003F5F69"/>
    <w:rsid w:val="004034E3"/>
    <w:rsid w:val="00414F2E"/>
    <w:rsid w:val="00433654"/>
    <w:rsid w:val="00441584"/>
    <w:rsid w:val="004422DF"/>
    <w:rsid w:val="004435E3"/>
    <w:rsid w:val="00445DD1"/>
    <w:rsid w:val="00447642"/>
    <w:rsid w:val="004524DD"/>
    <w:rsid w:val="004731E4"/>
    <w:rsid w:val="004746DB"/>
    <w:rsid w:val="00475C77"/>
    <w:rsid w:val="00482A93"/>
    <w:rsid w:val="004839A6"/>
    <w:rsid w:val="00483B04"/>
    <w:rsid w:val="00485649"/>
    <w:rsid w:val="004909E2"/>
    <w:rsid w:val="004A5E94"/>
    <w:rsid w:val="004B2921"/>
    <w:rsid w:val="004C364D"/>
    <w:rsid w:val="0051214A"/>
    <w:rsid w:val="0051694D"/>
    <w:rsid w:val="00525D57"/>
    <w:rsid w:val="00526F87"/>
    <w:rsid w:val="005315D2"/>
    <w:rsid w:val="00535879"/>
    <w:rsid w:val="00540585"/>
    <w:rsid w:val="00565B41"/>
    <w:rsid w:val="00581A0E"/>
    <w:rsid w:val="005931D7"/>
    <w:rsid w:val="005B1134"/>
    <w:rsid w:val="005C1213"/>
    <w:rsid w:val="005C73F4"/>
    <w:rsid w:val="005D50B0"/>
    <w:rsid w:val="005F5892"/>
    <w:rsid w:val="006014C2"/>
    <w:rsid w:val="00630A54"/>
    <w:rsid w:val="00644012"/>
    <w:rsid w:val="0066426F"/>
    <w:rsid w:val="006B50A1"/>
    <w:rsid w:val="006E55CE"/>
    <w:rsid w:val="007255F3"/>
    <w:rsid w:val="00743C91"/>
    <w:rsid w:val="007631C3"/>
    <w:rsid w:val="007708BB"/>
    <w:rsid w:val="00783BA6"/>
    <w:rsid w:val="007866EB"/>
    <w:rsid w:val="007A20BF"/>
    <w:rsid w:val="007C3AE6"/>
    <w:rsid w:val="007D7478"/>
    <w:rsid w:val="007E2246"/>
    <w:rsid w:val="007E5C51"/>
    <w:rsid w:val="007F2A24"/>
    <w:rsid w:val="0082205F"/>
    <w:rsid w:val="00832909"/>
    <w:rsid w:val="00853D0A"/>
    <w:rsid w:val="008547B3"/>
    <w:rsid w:val="00854B45"/>
    <w:rsid w:val="008771B9"/>
    <w:rsid w:val="00881C78"/>
    <w:rsid w:val="00887BF3"/>
    <w:rsid w:val="00896527"/>
    <w:rsid w:val="008C1B97"/>
    <w:rsid w:val="008C436F"/>
    <w:rsid w:val="008D7420"/>
    <w:rsid w:val="00914505"/>
    <w:rsid w:val="00932019"/>
    <w:rsid w:val="00936E23"/>
    <w:rsid w:val="00937B5A"/>
    <w:rsid w:val="00942E97"/>
    <w:rsid w:val="00976BE8"/>
    <w:rsid w:val="00994EA2"/>
    <w:rsid w:val="009A65F6"/>
    <w:rsid w:val="009C5AD4"/>
    <w:rsid w:val="009D216B"/>
    <w:rsid w:val="009F4379"/>
    <w:rsid w:val="00A216EC"/>
    <w:rsid w:val="00A532A4"/>
    <w:rsid w:val="00A907E2"/>
    <w:rsid w:val="00AC3459"/>
    <w:rsid w:val="00AC63CA"/>
    <w:rsid w:val="00AD0DF2"/>
    <w:rsid w:val="00AD6A84"/>
    <w:rsid w:val="00B10FDD"/>
    <w:rsid w:val="00B139DC"/>
    <w:rsid w:val="00B24346"/>
    <w:rsid w:val="00B27694"/>
    <w:rsid w:val="00B27951"/>
    <w:rsid w:val="00B45194"/>
    <w:rsid w:val="00B47BF3"/>
    <w:rsid w:val="00B55799"/>
    <w:rsid w:val="00B741A9"/>
    <w:rsid w:val="00B8732B"/>
    <w:rsid w:val="00BC5644"/>
    <w:rsid w:val="00BC795D"/>
    <w:rsid w:val="00BD2886"/>
    <w:rsid w:val="00BE7352"/>
    <w:rsid w:val="00BF06F3"/>
    <w:rsid w:val="00BF2666"/>
    <w:rsid w:val="00C07957"/>
    <w:rsid w:val="00C17E19"/>
    <w:rsid w:val="00C25977"/>
    <w:rsid w:val="00C3417C"/>
    <w:rsid w:val="00C341A7"/>
    <w:rsid w:val="00C60704"/>
    <w:rsid w:val="00C6556B"/>
    <w:rsid w:val="00C90859"/>
    <w:rsid w:val="00C95FDE"/>
    <w:rsid w:val="00C96342"/>
    <w:rsid w:val="00CB2CF1"/>
    <w:rsid w:val="00CE7C31"/>
    <w:rsid w:val="00CF0FDA"/>
    <w:rsid w:val="00D03AB5"/>
    <w:rsid w:val="00D07AE0"/>
    <w:rsid w:val="00D10024"/>
    <w:rsid w:val="00D14A19"/>
    <w:rsid w:val="00D4308D"/>
    <w:rsid w:val="00D84755"/>
    <w:rsid w:val="00DC38BD"/>
    <w:rsid w:val="00DC7C2A"/>
    <w:rsid w:val="00DE01A2"/>
    <w:rsid w:val="00DE591E"/>
    <w:rsid w:val="00E01450"/>
    <w:rsid w:val="00E01C9D"/>
    <w:rsid w:val="00E10B00"/>
    <w:rsid w:val="00E159BA"/>
    <w:rsid w:val="00E20DC3"/>
    <w:rsid w:val="00E44E7D"/>
    <w:rsid w:val="00E474E8"/>
    <w:rsid w:val="00E579F5"/>
    <w:rsid w:val="00E80EED"/>
    <w:rsid w:val="00E8463E"/>
    <w:rsid w:val="00EA325A"/>
    <w:rsid w:val="00EC7E48"/>
    <w:rsid w:val="00ED44EB"/>
    <w:rsid w:val="00EF2E84"/>
    <w:rsid w:val="00EF4554"/>
    <w:rsid w:val="00EF665C"/>
    <w:rsid w:val="00EF74BC"/>
    <w:rsid w:val="00EF7FE6"/>
    <w:rsid w:val="00F22E24"/>
    <w:rsid w:val="00F37B57"/>
    <w:rsid w:val="00F50F76"/>
    <w:rsid w:val="00F64AF7"/>
    <w:rsid w:val="00F708FA"/>
    <w:rsid w:val="00FA1106"/>
    <w:rsid w:val="00FA7926"/>
    <w:rsid w:val="00FC0626"/>
    <w:rsid w:val="00FD19EB"/>
    <w:rsid w:val="00FE2195"/>
    <w:rsid w:val="00FE376A"/>
    <w:rsid w:val="00FE5BC8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4284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4284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C4284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uiPriority w:val="99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106BBE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uiPriority w:val="99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4C428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8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8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8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1550</Words>
  <Characters>8838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10368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MSI</cp:lastModifiedBy>
  <cp:revision>29</cp:revision>
  <cp:lastPrinted>2018-10-25T08:47:00Z</cp:lastPrinted>
  <dcterms:created xsi:type="dcterms:W3CDTF">2014-11-11T08:28:00Z</dcterms:created>
  <dcterms:modified xsi:type="dcterms:W3CDTF">2019-11-01T07:41:00Z</dcterms:modified>
</cp:coreProperties>
</file>