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47" w:rsidRDefault="00060547" w:rsidP="000605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Проект</w:t>
      </w:r>
    </w:p>
    <w:p w:rsidR="00060547" w:rsidRDefault="00060547" w:rsidP="00C31BBF">
      <w:pPr>
        <w:jc w:val="center"/>
        <w:rPr>
          <w:sz w:val="28"/>
          <w:szCs w:val="28"/>
        </w:rPr>
      </w:pPr>
    </w:p>
    <w:p w:rsidR="00C31BBF" w:rsidRDefault="00C31BBF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C31BBF" w:rsidRDefault="00C31BBF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C31BBF" w:rsidRDefault="00C31BBF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31BBF" w:rsidRDefault="00C31BBF" w:rsidP="00C31BBF">
      <w:pPr>
        <w:jc w:val="center"/>
        <w:rPr>
          <w:sz w:val="28"/>
          <w:szCs w:val="28"/>
        </w:rPr>
      </w:pPr>
    </w:p>
    <w:p w:rsidR="00C31BBF" w:rsidRDefault="00E353EC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BBF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C31BBF">
        <w:rPr>
          <w:sz w:val="28"/>
          <w:szCs w:val="28"/>
        </w:rPr>
        <w:t xml:space="preserve"> ГОРОДСКОГО ПОСЕЛЕНИЯ</w:t>
      </w:r>
    </w:p>
    <w:p w:rsidR="00C31BBF" w:rsidRDefault="00C31BBF" w:rsidP="00C31BBF">
      <w:pPr>
        <w:jc w:val="center"/>
        <w:rPr>
          <w:sz w:val="28"/>
          <w:szCs w:val="28"/>
        </w:rPr>
      </w:pPr>
    </w:p>
    <w:p w:rsidR="00952845" w:rsidRDefault="00952845" w:rsidP="00C31BBF">
      <w:pPr>
        <w:jc w:val="center"/>
        <w:rPr>
          <w:sz w:val="28"/>
          <w:szCs w:val="28"/>
        </w:rPr>
      </w:pPr>
    </w:p>
    <w:p w:rsidR="00C31BBF" w:rsidRDefault="00AE2221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31BBF" w:rsidRDefault="00C31BBF" w:rsidP="00C31B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353EC">
        <w:rPr>
          <w:sz w:val="28"/>
          <w:szCs w:val="28"/>
        </w:rPr>
        <w:t xml:space="preserve">                          </w:t>
      </w:r>
      <w:r w:rsidR="00855B2B">
        <w:rPr>
          <w:sz w:val="28"/>
          <w:szCs w:val="28"/>
        </w:rPr>
        <w:t xml:space="preserve"> </w:t>
      </w:r>
      <w:r w:rsidR="008C5E90">
        <w:rPr>
          <w:sz w:val="28"/>
          <w:szCs w:val="28"/>
        </w:rPr>
        <w:t xml:space="preserve">           </w:t>
      </w:r>
      <w:r w:rsidR="00855B2B">
        <w:rPr>
          <w:sz w:val="28"/>
          <w:szCs w:val="28"/>
        </w:rPr>
        <w:t xml:space="preserve">     </w:t>
      </w:r>
      <w:r w:rsidR="00952845">
        <w:rPr>
          <w:sz w:val="28"/>
          <w:szCs w:val="28"/>
        </w:rPr>
        <w:t xml:space="preserve">№ </w:t>
      </w:r>
      <w:r w:rsidR="002B0DF6">
        <w:rPr>
          <w:sz w:val="28"/>
          <w:szCs w:val="28"/>
        </w:rPr>
        <w:t xml:space="preserve"> ___</w:t>
      </w:r>
    </w:p>
    <w:p w:rsidR="00C31BBF" w:rsidRDefault="00C31BBF" w:rsidP="00C31BBF">
      <w:pPr>
        <w:rPr>
          <w:sz w:val="28"/>
          <w:szCs w:val="28"/>
        </w:rPr>
      </w:pPr>
    </w:p>
    <w:p w:rsidR="00C31BBF" w:rsidRDefault="00C31BBF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C31BBF" w:rsidRDefault="00C31BBF" w:rsidP="00C31BBF">
      <w:pPr>
        <w:rPr>
          <w:sz w:val="28"/>
          <w:szCs w:val="28"/>
        </w:rPr>
      </w:pPr>
    </w:p>
    <w:p w:rsidR="00C02167" w:rsidRDefault="00C31BBF" w:rsidP="009528B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0547">
        <w:rPr>
          <w:sz w:val="28"/>
          <w:szCs w:val="28"/>
        </w:rPr>
        <w:t xml:space="preserve">б утверждении </w:t>
      </w:r>
      <w:r w:rsidR="008C5E90">
        <w:rPr>
          <w:sz w:val="28"/>
          <w:szCs w:val="28"/>
        </w:rPr>
        <w:t>П</w:t>
      </w:r>
      <w:r w:rsidR="00060547">
        <w:rPr>
          <w:sz w:val="28"/>
          <w:szCs w:val="28"/>
        </w:rPr>
        <w:t>лана мероприятий, посвященн</w:t>
      </w:r>
      <w:r w:rsidR="008C5E90">
        <w:rPr>
          <w:sz w:val="28"/>
          <w:szCs w:val="28"/>
        </w:rPr>
        <w:t>ых</w:t>
      </w:r>
      <w:r w:rsidR="00060547">
        <w:rPr>
          <w:sz w:val="28"/>
          <w:szCs w:val="28"/>
        </w:rPr>
        <w:t xml:space="preserve"> празднованию 85-летия со дня образования Еврейской автономной области на  территории Приамурского г</w:t>
      </w:r>
      <w:r w:rsidR="008C5E90">
        <w:rPr>
          <w:sz w:val="28"/>
          <w:szCs w:val="28"/>
        </w:rPr>
        <w:t>ородского поселения в 2019 году</w:t>
      </w:r>
    </w:p>
    <w:p w:rsidR="008C5E90" w:rsidRDefault="00445C5A" w:rsidP="00952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28BE" w:rsidRDefault="008C5E90" w:rsidP="009528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</w:t>
      </w:r>
      <w:r w:rsidR="009528B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«Приамурское городское поселение», в честь празднования 85-летия со дня образования Еврейской автономной области                    </w:t>
      </w:r>
    </w:p>
    <w:p w:rsidR="001A3A63" w:rsidRPr="001A3A63" w:rsidRDefault="009528BE" w:rsidP="009528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3A63">
        <w:rPr>
          <w:sz w:val="28"/>
          <w:szCs w:val="28"/>
        </w:rPr>
        <w:t xml:space="preserve">1. </w:t>
      </w:r>
      <w:r w:rsidR="00060547">
        <w:rPr>
          <w:sz w:val="28"/>
          <w:szCs w:val="28"/>
        </w:rPr>
        <w:t xml:space="preserve">Утвердить </w:t>
      </w:r>
      <w:r w:rsidR="008C5E90">
        <w:rPr>
          <w:sz w:val="28"/>
          <w:szCs w:val="28"/>
        </w:rPr>
        <w:t>П</w:t>
      </w:r>
      <w:r w:rsidR="00060547">
        <w:rPr>
          <w:sz w:val="28"/>
          <w:szCs w:val="28"/>
        </w:rPr>
        <w:t>лан мероприятий</w:t>
      </w:r>
      <w:r w:rsidR="008C5E90">
        <w:rPr>
          <w:sz w:val="28"/>
          <w:szCs w:val="28"/>
        </w:rPr>
        <w:t>,</w:t>
      </w:r>
      <w:r w:rsidR="00060547">
        <w:rPr>
          <w:sz w:val="28"/>
          <w:szCs w:val="28"/>
        </w:rPr>
        <w:t xml:space="preserve"> посвященных празднованию 85-летия со дня образования Еврейской автономной области на  территории Приамурского городского поселения в 2019 году.</w:t>
      </w:r>
    </w:p>
    <w:p w:rsidR="0055694D" w:rsidRDefault="00160AA5" w:rsidP="009528BE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="005C24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C24BE">
        <w:rPr>
          <w:rFonts w:ascii="Times New Roman" w:hAnsi="Times New Roman"/>
          <w:sz w:val="28"/>
          <w:szCs w:val="28"/>
        </w:rPr>
        <w:t xml:space="preserve"> исполнением распоряжения возложить на начальника отдела по социальным вопросам администрации городского поселения Н.Ш.Жилину.</w:t>
      </w:r>
    </w:p>
    <w:p w:rsidR="005C24BE" w:rsidRDefault="00160AA5" w:rsidP="00160AA5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5C24BE" w:rsidRPr="00C13232">
        <w:rPr>
          <w:rFonts w:ascii="Times New Roman" w:hAnsi="Times New Roman"/>
          <w:sz w:val="28"/>
          <w:szCs w:val="28"/>
        </w:rPr>
        <w:t>Распоряжение вступа</w:t>
      </w:r>
      <w:r>
        <w:rPr>
          <w:rFonts w:ascii="Times New Roman" w:hAnsi="Times New Roman"/>
          <w:sz w:val="28"/>
          <w:szCs w:val="28"/>
        </w:rPr>
        <w:t>ет</w:t>
      </w:r>
      <w:r w:rsidR="00060547">
        <w:rPr>
          <w:rFonts w:ascii="Times New Roman" w:hAnsi="Times New Roman"/>
          <w:sz w:val="28"/>
          <w:szCs w:val="28"/>
        </w:rPr>
        <w:t xml:space="preserve">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060547" w:rsidRPr="00C13232" w:rsidRDefault="00060547" w:rsidP="00160AA5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8C5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 опубликовать на официальном сайте администрации Приамурского городского поселения и в информационном бюлл</w:t>
      </w:r>
      <w:r w:rsidR="008C5E9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тене «Приамурский вестник».</w:t>
      </w:r>
    </w:p>
    <w:p w:rsidR="00B24C6E" w:rsidRPr="00C13232" w:rsidRDefault="00B24C6E" w:rsidP="00B24C6E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B24C6E" w:rsidRDefault="00B24C6E" w:rsidP="00B24C6E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B24C6E" w:rsidRDefault="00060547" w:rsidP="00B24C6E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="00C13232">
        <w:rPr>
          <w:rFonts w:ascii="Times New Roman" w:hAnsi="Times New Roman"/>
          <w:sz w:val="28"/>
          <w:szCs w:val="28"/>
        </w:rPr>
        <w:t>администрации</w:t>
      </w:r>
    </w:p>
    <w:p w:rsidR="00C13232" w:rsidRDefault="00C13232" w:rsidP="00B24C6E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5C24BE">
        <w:rPr>
          <w:rFonts w:ascii="Times New Roman" w:hAnsi="Times New Roman"/>
          <w:sz w:val="28"/>
          <w:szCs w:val="28"/>
        </w:rPr>
        <w:t xml:space="preserve">        </w:t>
      </w:r>
      <w:r w:rsidR="00060547">
        <w:rPr>
          <w:rFonts w:ascii="Times New Roman" w:hAnsi="Times New Roman"/>
          <w:sz w:val="28"/>
          <w:szCs w:val="28"/>
        </w:rPr>
        <w:t>А.С. Симонов</w:t>
      </w:r>
    </w:p>
    <w:p w:rsidR="00C13232" w:rsidRDefault="00C13232" w:rsidP="00663528">
      <w:pPr>
        <w:ind w:left="567" w:hanging="567"/>
        <w:jc w:val="both"/>
        <w:rPr>
          <w:sz w:val="28"/>
          <w:szCs w:val="28"/>
        </w:rPr>
      </w:pPr>
    </w:p>
    <w:p w:rsidR="00160AA5" w:rsidRDefault="00160AA5" w:rsidP="00663528">
      <w:pPr>
        <w:ind w:left="567" w:hanging="567"/>
        <w:jc w:val="both"/>
        <w:rPr>
          <w:sz w:val="28"/>
          <w:szCs w:val="28"/>
        </w:rPr>
      </w:pPr>
    </w:p>
    <w:p w:rsidR="00C13232" w:rsidRDefault="005C24BE" w:rsidP="0066352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Подг</w:t>
      </w:r>
      <w:r w:rsidR="00C13232">
        <w:rPr>
          <w:sz w:val="28"/>
          <w:szCs w:val="28"/>
        </w:rPr>
        <w:t>отовил:</w:t>
      </w:r>
    </w:p>
    <w:p w:rsidR="005C24BE" w:rsidRDefault="005C24BE" w:rsidP="0066352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социальным вопросам</w:t>
      </w:r>
    </w:p>
    <w:p w:rsidR="00AE2221" w:rsidRDefault="00C31BBF" w:rsidP="0066352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C24B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                         </w:t>
      </w:r>
      <w:r w:rsidR="00E353EC">
        <w:rPr>
          <w:sz w:val="28"/>
          <w:szCs w:val="28"/>
        </w:rPr>
        <w:tab/>
      </w:r>
      <w:r w:rsidR="003B10EB">
        <w:rPr>
          <w:sz w:val="28"/>
          <w:szCs w:val="28"/>
        </w:rPr>
        <w:t xml:space="preserve">  </w:t>
      </w:r>
      <w:r w:rsidR="00B24C6E">
        <w:rPr>
          <w:sz w:val="28"/>
          <w:szCs w:val="28"/>
        </w:rPr>
        <w:t xml:space="preserve">       Н.Ш.Жилина</w:t>
      </w:r>
    </w:p>
    <w:p w:rsidR="008C5E90" w:rsidRDefault="008C5E90" w:rsidP="00663528">
      <w:pPr>
        <w:ind w:left="567" w:hanging="567"/>
        <w:jc w:val="both"/>
        <w:rPr>
          <w:sz w:val="28"/>
          <w:szCs w:val="28"/>
        </w:rPr>
      </w:pPr>
    </w:p>
    <w:p w:rsidR="008C5E90" w:rsidRDefault="008C5E90" w:rsidP="0066352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E2221" w:rsidRPr="00AE2221" w:rsidRDefault="00AE2221" w:rsidP="00AE2221">
      <w:pPr>
        <w:rPr>
          <w:sz w:val="28"/>
          <w:szCs w:val="28"/>
        </w:rPr>
      </w:pPr>
    </w:p>
    <w:p w:rsidR="00060547" w:rsidRDefault="00060547" w:rsidP="00AE2221">
      <w:pPr>
        <w:rPr>
          <w:sz w:val="28"/>
          <w:szCs w:val="28"/>
        </w:rPr>
        <w:sectPr w:rsidR="00060547" w:rsidSect="00060547">
          <w:pgSz w:w="11906" w:h="16838"/>
          <w:pgMar w:top="851" w:right="850" w:bottom="1134" w:left="1701" w:header="708" w:footer="708" w:gutter="0"/>
          <w:cols w:space="708"/>
          <w:docGrid w:linePitch="4080"/>
        </w:sectPr>
      </w:pPr>
    </w:p>
    <w:p w:rsidR="00060547" w:rsidRDefault="00060547" w:rsidP="00AE2221">
      <w:pPr>
        <w:rPr>
          <w:sz w:val="28"/>
          <w:szCs w:val="28"/>
        </w:rPr>
      </w:pPr>
    </w:p>
    <w:p w:rsidR="00060547" w:rsidRDefault="00060547" w:rsidP="00060547">
      <w:pPr>
        <w:tabs>
          <w:tab w:val="left" w:pos="1065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0.75pt;margin-top:-75.5pt;width:222pt;height:80.7pt;z-index:251658240" stroked="f">
            <v:textbox style="mso-next-textbox:#_x0000_s1027">
              <w:txbxContent>
                <w:p w:rsidR="00060547" w:rsidRPr="00B608AB" w:rsidRDefault="00060547" w:rsidP="00060547">
                  <w:pPr>
                    <w:rPr>
                      <w:sz w:val="28"/>
                      <w:szCs w:val="28"/>
                    </w:rPr>
                  </w:pPr>
                  <w:r w:rsidRPr="00B608AB">
                    <w:rPr>
                      <w:sz w:val="28"/>
                      <w:szCs w:val="28"/>
                    </w:rPr>
                    <w:t>УТВЕРЖДЕН</w:t>
                  </w:r>
                </w:p>
                <w:p w:rsidR="00060547" w:rsidRPr="00B608AB" w:rsidRDefault="00060547" w:rsidP="000605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B608AB">
                    <w:rPr>
                      <w:sz w:val="28"/>
                      <w:szCs w:val="28"/>
                    </w:rPr>
                    <w:t>аспоряжением администрации</w:t>
                  </w:r>
                </w:p>
                <w:p w:rsidR="00060547" w:rsidRPr="00B608AB" w:rsidRDefault="00060547" w:rsidP="000605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B608AB">
                    <w:rPr>
                      <w:sz w:val="28"/>
                      <w:szCs w:val="28"/>
                    </w:rPr>
                    <w:t>ородского поселения</w:t>
                  </w:r>
                </w:p>
                <w:p w:rsidR="00060547" w:rsidRPr="00B608AB" w:rsidRDefault="00060547" w:rsidP="00060547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</w:t>
                  </w:r>
                  <w:r w:rsidRPr="00B608AB">
                    <w:rPr>
                      <w:sz w:val="28"/>
                      <w:szCs w:val="28"/>
                    </w:rPr>
                    <w:t>т_______________№</w:t>
                  </w:r>
                  <w:proofErr w:type="spellEnd"/>
                  <w:r w:rsidRPr="00B608AB">
                    <w:rPr>
                      <w:sz w:val="28"/>
                      <w:szCs w:val="28"/>
                    </w:rPr>
                    <w:t>____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ab/>
      </w:r>
    </w:p>
    <w:p w:rsidR="00060547" w:rsidRPr="009F356E" w:rsidRDefault="00060547" w:rsidP="0006054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F356E">
        <w:rPr>
          <w:sz w:val="28"/>
          <w:szCs w:val="28"/>
        </w:rPr>
        <w:t>ЛАН</w:t>
      </w:r>
    </w:p>
    <w:p w:rsidR="00060547" w:rsidRPr="009F356E" w:rsidRDefault="00060547" w:rsidP="00060547">
      <w:pPr>
        <w:contextualSpacing/>
        <w:jc w:val="center"/>
        <w:rPr>
          <w:sz w:val="28"/>
          <w:szCs w:val="28"/>
        </w:rPr>
      </w:pPr>
      <w:r w:rsidRPr="009F356E">
        <w:rPr>
          <w:sz w:val="28"/>
          <w:szCs w:val="28"/>
        </w:rPr>
        <w:t>мероприятий, посвященных празднованию 85-летия со дня образования</w:t>
      </w:r>
      <w:r w:rsidRPr="009F356E">
        <w:rPr>
          <w:sz w:val="28"/>
          <w:szCs w:val="28"/>
        </w:rPr>
        <w:br/>
        <w:t>Еврейской автономной области</w:t>
      </w:r>
      <w:r>
        <w:rPr>
          <w:sz w:val="28"/>
          <w:szCs w:val="28"/>
        </w:rPr>
        <w:t xml:space="preserve"> на территории Приамурского городского поселения в 2019 году</w:t>
      </w:r>
    </w:p>
    <w:tbl>
      <w:tblPr>
        <w:tblStyle w:val="ab"/>
        <w:tblW w:w="14024" w:type="dxa"/>
        <w:tblInd w:w="675" w:type="dxa"/>
        <w:tblLayout w:type="fixed"/>
        <w:tblLook w:val="04A0"/>
      </w:tblPr>
      <w:tblGrid>
        <w:gridCol w:w="709"/>
        <w:gridCol w:w="5245"/>
        <w:gridCol w:w="1925"/>
        <w:gridCol w:w="3084"/>
        <w:gridCol w:w="1450"/>
        <w:gridCol w:w="1611"/>
      </w:tblGrid>
      <w:tr w:rsidR="00060547" w:rsidRPr="00332F4B" w:rsidTr="00F35DD9">
        <w:trPr>
          <w:trHeight w:val="518"/>
        </w:trPr>
        <w:tc>
          <w:tcPr>
            <w:tcW w:w="709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2F4B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2F4B">
              <w:rPr>
                <w:rFonts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2F4B">
              <w:rPr>
                <w:rFonts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2F4B">
              <w:rPr>
                <w:rFonts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061" w:type="dxa"/>
            <w:gridSpan w:val="2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2F4B">
              <w:rPr>
                <w:rFonts w:cs="Times New Roman"/>
                <w:b/>
                <w:sz w:val="24"/>
                <w:szCs w:val="24"/>
              </w:rPr>
              <w:t>Финансовые средства</w:t>
            </w:r>
          </w:p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2F4B">
              <w:rPr>
                <w:rFonts w:cs="Times New Roman"/>
                <w:b/>
                <w:sz w:val="24"/>
                <w:szCs w:val="24"/>
              </w:rPr>
              <w:t xml:space="preserve"> (МС-местный бюджет, В</w:t>
            </w:r>
            <w:proofErr w:type="gramStart"/>
            <w:r w:rsidRPr="00332F4B">
              <w:rPr>
                <w:rFonts w:cs="Times New Roman"/>
                <w:b/>
                <w:sz w:val="24"/>
                <w:szCs w:val="24"/>
              </w:rPr>
              <w:t>С-</w:t>
            </w:r>
            <w:proofErr w:type="gramEnd"/>
            <w:r w:rsidRPr="00332F4B">
              <w:rPr>
                <w:rFonts w:cs="Times New Roman"/>
                <w:b/>
                <w:sz w:val="24"/>
                <w:szCs w:val="24"/>
              </w:rPr>
              <w:t xml:space="preserve"> внебюджетные средства)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МБ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32F4B">
              <w:rPr>
                <w:rFonts w:cs="Times New Roman"/>
                <w:sz w:val="24"/>
                <w:szCs w:val="24"/>
              </w:rPr>
              <w:t>ВС</w:t>
            </w:r>
            <w:proofErr w:type="gramEnd"/>
          </w:p>
        </w:tc>
      </w:tr>
      <w:tr w:rsidR="00060547" w:rsidRPr="00332F4B" w:rsidTr="00F35DD9">
        <w:tc>
          <w:tcPr>
            <w:tcW w:w="14024" w:type="dxa"/>
            <w:gridSpan w:val="6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332F4B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Pr="00332F4B">
              <w:rPr>
                <w:rFonts w:cs="Times New Roman"/>
                <w:b/>
                <w:sz w:val="24"/>
                <w:szCs w:val="24"/>
              </w:rPr>
              <w:t>.Организационные мероприятия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Создание оргкомитета  по подготовке и проведению юбилейных мероприятий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по социальным вопросам администрации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Размещение  в информационном бюллетене «Приамурский вестник»,  логотипа (баннера) с символикой 85 – летнего юбилея области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организационного и правового обеспечения муниципальной службы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 xml:space="preserve">Определение перечня предприятий и организаций по оказанию спонсорской помощи для проведения юбилейных мероприятий. </w:t>
            </w:r>
          </w:p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Организация работы по сбору средств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по социальным вопросам администрации, Совет ветеранов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Размещение  на официальном сайте администрации,   электронного баннера с символикой 85 - летнего юбилея области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по социальным вопросам администрации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Оформление тематического стенда, посвященного 85-летию со дня образования Еврейской автономной области в МКУ «Центр культуры и досуга» администрации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МКУ «Центр культуры и досуга» администрации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 xml:space="preserve">Организация работы по  сбору  предложений о выдвижении кандидатов, представляемых к награждению Почётными грамотами, Благодарностями, Благодарственными письмами губернатора Еврейской автономной </w:t>
            </w:r>
            <w:r w:rsidRPr="00332F4B">
              <w:rPr>
                <w:rFonts w:cs="Times New Roman"/>
                <w:sz w:val="24"/>
                <w:szCs w:val="24"/>
              </w:rPr>
              <w:lastRenderedPageBreak/>
              <w:t>области  в честь 85-летия со дня образования Еврейской автономной области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Организационный комитет (по согласованию),</w:t>
            </w:r>
          </w:p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организационного и правового обеспечения муниципальной службы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lastRenderedPageBreak/>
              <w:t>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Праздничное оформление предприятий, учреждений и организаций  городского поселения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3084" w:type="dxa"/>
          </w:tcPr>
          <w:p w:rsidR="00060547" w:rsidRPr="00332F4B" w:rsidRDefault="008C5E90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СМСП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pStyle w:val="a6"/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Праздничное оформление улиц поселка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по социальным вопросам администрации,</w:t>
            </w:r>
          </w:p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СМ</w:t>
            </w:r>
            <w:r w:rsidR="008C5E90">
              <w:rPr>
                <w:rFonts w:cs="Times New Roman"/>
                <w:sz w:val="24"/>
                <w:szCs w:val="24"/>
              </w:rPr>
              <w:t>С</w:t>
            </w:r>
            <w:r w:rsidRPr="00332F4B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8C5E90">
            <w:pPr>
              <w:pStyle w:val="a6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Обеспечение общественного порядка в местах проведения юбилейных мероприятий</w:t>
            </w:r>
          </w:p>
        </w:tc>
        <w:tc>
          <w:tcPr>
            <w:tcW w:w="1925" w:type="dxa"/>
          </w:tcPr>
          <w:p w:rsidR="00060547" w:rsidRPr="00332F4B" w:rsidRDefault="008C5E90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060547" w:rsidRPr="00332F4B">
              <w:rPr>
                <w:rFonts w:cs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по социальным вопросам администрации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8C5E90">
            <w:pPr>
              <w:pStyle w:val="a6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 xml:space="preserve">Определение мер социальной поддержки малоимущим гражданам 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по социальным вопросам администрации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8C5E90" w:rsidP="008C5E90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060547" w:rsidRPr="00332F4B">
              <w:rPr>
                <w:rFonts w:cs="Times New Roman"/>
                <w:sz w:val="24"/>
                <w:szCs w:val="24"/>
              </w:rPr>
              <w:t>11</w:t>
            </w:r>
            <w:r w:rsidR="000605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Проведение декады бытового обслуживания отдельных категорий граждан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СМ</w:t>
            </w:r>
            <w:r w:rsidR="008C5E90">
              <w:rPr>
                <w:rFonts w:cs="Times New Roman"/>
                <w:sz w:val="24"/>
                <w:szCs w:val="24"/>
              </w:rPr>
              <w:t>С</w:t>
            </w:r>
            <w:r w:rsidRPr="00332F4B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8C5E90" w:rsidP="008C5E90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060547" w:rsidRPr="00332F4B">
              <w:rPr>
                <w:rFonts w:cs="Times New Roman"/>
                <w:sz w:val="24"/>
                <w:szCs w:val="24"/>
              </w:rPr>
              <w:t>12</w:t>
            </w:r>
            <w:r w:rsidR="000605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Проведение конкурса на лучшее новогоднее оформление предприятий торговли и общественного питания</w:t>
            </w:r>
            <w:r w:rsidR="008C5E90">
              <w:rPr>
                <w:rFonts w:cs="Times New Roman"/>
                <w:sz w:val="24"/>
                <w:szCs w:val="24"/>
              </w:rPr>
              <w:t xml:space="preserve"> и бытового обслуживания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</w:t>
            </w:r>
            <w:r w:rsidRPr="00332F4B">
              <w:rPr>
                <w:rFonts w:cs="Times New Roman"/>
                <w:sz w:val="24"/>
                <w:szCs w:val="24"/>
              </w:rPr>
              <w:t>кабрь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по социальным вопросам администрации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0,450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14024" w:type="dxa"/>
            <w:gridSpan w:val="6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332F4B">
              <w:rPr>
                <w:rFonts w:cs="Times New Roman"/>
                <w:b/>
                <w:sz w:val="24"/>
                <w:szCs w:val="24"/>
              </w:rPr>
              <w:t>. Проведение работ по благоустройству территории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13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Проведение санитарной очистки территории</w:t>
            </w:r>
            <w:bookmarkStart w:id="0" w:name="_GoBack"/>
            <w:bookmarkEnd w:id="0"/>
            <w:r w:rsidRPr="00332F4B">
              <w:rPr>
                <w:rFonts w:cs="Times New Roman"/>
                <w:sz w:val="24"/>
                <w:szCs w:val="24"/>
              </w:rPr>
              <w:t>. Покраска малых архитектурных форм.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32F4B">
              <w:rPr>
                <w:rFonts w:cs="Times New Roman"/>
                <w:sz w:val="24"/>
                <w:szCs w:val="24"/>
              </w:rPr>
              <w:t>а</w:t>
            </w:r>
            <w:proofErr w:type="gramEnd"/>
            <w:r w:rsidRPr="00332F4B">
              <w:rPr>
                <w:rFonts w:cs="Times New Roman"/>
                <w:sz w:val="24"/>
                <w:szCs w:val="24"/>
              </w:rPr>
              <w:t>прель-сентябрь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ЖКХ, дорожного хозяйства, транспорта и связи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30 000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Реализация проекта «Ремонт дворовой территории по программе «Формирование комфортной городской среды»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ЖКХ, дорожного хозяйства, транспорта и связи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3 000 000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Мероприятия по озеленению территории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апрель - май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ЖКХ, дорожного хозяйства, транспорта и связи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10 000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Спил и обрезка деревьев, скашивание травы на  территории поселков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ЖКХ, дорожного хозяйства, транспорта и связи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160 000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Уборка несанкционированных свалок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 xml:space="preserve">Отдел ЖКХ, дорожного хозяйства, транспорта и </w:t>
            </w:r>
            <w:r w:rsidRPr="00332F4B">
              <w:rPr>
                <w:rFonts w:cs="Times New Roman"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lastRenderedPageBreak/>
              <w:t>100 000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lastRenderedPageBreak/>
              <w:t>18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 xml:space="preserve">Реализация мероприятий по установке наружного  освещения, монтаж светильников 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ЖКХ, дорожного хозяйства, транспорта и связи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35 000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14024" w:type="dxa"/>
            <w:gridSpan w:val="6"/>
          </w:tcPr>
          <w:p w:rsidR="00060547" w:rsidRPr="00332F4B" w:rsidRDefault="00060547" w:rsidP="00F35DD9">
            <w:pPr>
              <w:pStyle w:val="a6"/>
              <w:ind w:left="1080"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b/>
                <w:sz w:val="24"/>
                <w:szCs w:val="24"/>
                <w:lang w:val="en-US"/>
              </w:rPr>
              <w:t>III</w:t>
            </w:r>
            <w:r w:rsidRPr="00332F4B">
              <w:rPr>
                <w:rFonts w:cs="Times New Roman"/>
                <w:b/>
                <w:sz w:val="24"/>
                <w:szCs w:val="24"/>
              </w:rPr>
              <w:t>. Культурно-массовые мероприятия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19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Праздник поселка «Земля,  которой краше нет!»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МКУ «Центр культуры и досуга» администрации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по социальным вопросам администрации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332F4B">
              <w:rPr>
                <w:rFonts w:cs="Times New Roman"/>
                <w:sz w:val="24"/>
                <w:szCs w:val="24"/>
              </w:rPr>
              <w:t>0 000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21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Вечер чествование ко Дню семьи, любви и верности «В кругу семьи рождается душа»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МКУ «Центр культуры и досуга» администрации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5000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22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Праздничный концерт, посвященный 85-летию со дня образования Еврейской автономной области</w:t>
            </w:r>
          </w:p>
        </w:tc>
        <w:tc>
          <w:tcPr>
            <w:tcW w:w="1925" w:type="dxa"/>
          </w:tcPr>
          <w:p w:rsidR="00060547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060547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МКУ «Центр культуры и досуга» администрации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50 000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23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 xml:space="preserve">Вечер,  посвящённый  Дню пожилых людей «Славим </w:t>
            </w:r>
            <w:proofErr w:type="gramStart"/>
            <w:r w:rsidRPr="00332F4B">
              <w:rPr>
                <w:rFonts w:cs="Times New Roman"/>
                <w:sz w:val="24"/>
                <w:szCs w:val="24"/>
              </w:rPr>
              <w:t>мудрость</w:t>
            </w:r>
            <w:proofErr w:type="gramEnd"/>
            <w:r w:rsidRPr="00332F4B">
              <w:rPr>
                <w:rFonts w:cs="Times New Roman"/>
                <w:sz w:val="24"/>
                <w:szCs w:val="24"/>
              </w:rPr>
              <w:t xml:space="preserve"> и молодость души» Чествование юбиляров 80, 85, 90 лет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 xml:space="preserve">МКУ «Центр культуры и досуга» администрации 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15000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24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Вечер-концерт, посвященный Дню матери «Ты одна такая – любимая, родная!»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МКУ «Центр культуры и досуга» администрации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Тематические Книжная выставка выставки на базе филиала библиотеки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МКУ «Центр культуры и досуга» администрации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rPr>
          <w:trHeight w:val="56"/>
        </w:trPr>
        <w:tc>
          <w:tcPr>
            <w:tcW w:w="14024" w:type="dxa"/>
            <w:gridSpan w:val="6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b/>
                <w:sz w:val="24"/>
                <w:szCs w:val="24"/>
                <w:lang w:val="en-US"/>
              </w:rPr>
              <w:t>IV</w:t>
            </w:r>
            <w:r w:rsidRPr="00332F4B">
              <w:rPr>
                <w:rFonts w:cs="Times New Roman"/>
                <w:b/>
                <w:sz w:val="24"/>
                <w:szCs w:val="24"/>
              </w:rPr>
              <w:t>. Спортивные  массовые мероприятия</w:t>
            </w:r>
          </w:p>
        </w:tc>
      </w:tr>
      <w:tr w:rsidR="00060547" w:rsidRPr="00332F4B" w:rsidTr="00F35DD9">
        <w:trPr>
          <w:trHeight w:val="56"/>
        </w:trPr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26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tabs>
                <w:tab w:val="left" w:pos="14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Соревнования по настольному теннису</w:t>
            </w:r>
          </w:p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п. Приамурский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по социальным вопросам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2000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rPr>
          <w:trHeight w:val="56"/>
        </w:trPr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27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Первенство по русским шашкам и шахматам на базе СОШ № 18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по социальным вопросам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rPr>
          <w:trHeight w:val="56"/>
        </w:trPr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28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Кубок «Победы». Открытие сезона по мини-футболу, стадион «Школьник»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по социальным вопросам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6000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rPr>
          <w:trHeight w:val="56"/>
        </w:trPr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29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 xml:space="preserve">Веселые старты на стадионе, пос. </w:t>
            </w:r>
            <w:proofErr w:type="gramStart"/>
            <w:r w:rsidRPr="00332F4B">
              <w:rPr>
                <w:rFonts w:cs="Times New Roman"/>
                <w:sz w:val="24"/>
                <w:szCs w:val="24"/>
              </w:rPr>
              <w:t>Приамурский</w:t>
            </w:r>
            <w:proofErr w:type="gramEnd"/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по социальным вопросам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5000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60547" w:rsidRPr="00332F4B" w:rsidTr="00F35DD9">
        <w:trPr>
          <w:trHeight w:val="56"/>
        </w:trPr>
        <w:tc>
          <w:tcPr>
            <w:tcW w:w="709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524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Кубок по футболу им. Н.В.Брагина стадион пос. Приамурский</w:t>
            </w:r>
          </w:p>
        </w:tc>
        <w:tc>
          <w:tcPr>
            <w:tcW w:w="1925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</w:tcPr>
          <w:p w:rsidR="00060547" w:rsidRPr="00332F4B" w:rsidRDefault="00060547" w:rsidP="00F35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Отдел по социальным вопросам</w:t>
            </w:r>
          </w:p>
        </w:tc>
        <w:tc>
          <w:tcPr>
            <w:tcW w:w="1450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6000</w:t>
            </w:r>
          </w:p>
        </w:tc>
        <w:tc>
          <w:tcPr>
            <w:tcW w:w="1611" w:type="dxa"/>
          </w:tcPr>
          <w:p w:rsidR="00060547" w:rsidRPr="00332F4B" w:rsidRDefault="00060547" w:rsidP="00F35DD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2F4B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060547" w:rsidRPr="00060547" w:rsidRDefault="00060547" w:rsidP="00060547">
      <w:pPr>
        <w:tabs>
          <w:tab w:val="left" w:pos="6877"/>
        </w:tabs>
        <w:rPr>
          <w:sz w:val="28"/>
          <w:szCs w:val="28"/>
        </w:rPr>
      </w:pPr>
    </w:p>
    <w:sectPr w:rsidR="00060547" w:rsidRPr="00060547" w:rsidSect="00060547">
      <w:pgSz w:w="16838" w:h="11906" w:orient="landscape"/>
      <w:pgMar w:top="1701" w:right="851" w:bottom="851" w:left="1134" w:header="709" w:footer="709" w:gutter="0"/>
      <w:cols w:space="708"/>
      <w:docGrid w:linePitch="40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25" w:rsidRDefault="008D4D25" w:rsidP="00060547">
      <w:r>
        <w:separator/>
      </w:r>
    </w:p>
  </w:endnote>
  <w:endnote w:type="continuationSeparator" w:id="0">
    <w:p w:rsidR="008D4D25" w:rsidRDefault="008D4D25" w:rsidP="0006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25" w:rsidRDefault="008D4D25" w:rsidP="00060547">
      <w:r>
        <w:separator/>
      </w:r>
    </w:p>
  </w:footnote>
  <w:footnote w:type="continuationSeparator" w:id="0">
    <w:p w:rsidR="008D4D25" w:rsidRDefault="008D4D25" w:rsidP="00060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AC1"/>
    <w:multiLevelType w:val="multilevel"/>
    <w:tmpl w:val="B25E6BE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619608F"/>
    <w:multiLevelType w:val="multilevel"/>
    <w:tmpl w:val="4E6615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53816EA"/>
    <w:multiLevelType w:val="multilevel"/>
    <w:tmpl w:val="95D69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77E5229"/>
    <w:multiLevelType w:val="multilevel"/>
    <w:tmpl w:val="520056A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C9409C6"/>
    <w:multiLevelType w:val="multilevel"/>
    <w:tmpl w:val="6B32BA9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BBF"/>
    <w:rsid w:val="00036868"/>
    <w:rsid w:val="0005587A"/>
    <w:rsid w:val="00060547"/>
    <w:rsid w:val="00071EB9"/>
    <w:rsid w:val="00114BD8"/>
    <w:rsid w:val="00125E68"/>
    <w:rsid w:val="00160AA5"/>
    <w:rsid w:val="00164253"/>
    <w:rsid w:val="00173140"/>
    <w:rsid w:val="00197E09"/>
    <w:rsid w:val="001A3A63"/>
    <w:rsid w:val="001B79AB"/>
    <w:rsid w:val="001C64A3"/>
    <w:rsid w:val="00230997"/>
    <w:rsid w:val="002B0DF6"/>
    <w:rsid w:val="00357BB5"/>
    <w:rsid w:val="00366CFC"/>
    <w:rsid w:val="003B10EB"/>
    <w:rsid w:val="003E1EE2"/>
    <w:rsid w:val="00445C5A"/>
    <w:rsid w:val="00457C9A"/>
    <w:rsid w:val="004A7E97"/>
    <w:rsid w:val="004B6EE4"/>
    <w:rsid w:val="004C0E7F"/>
    <w:rsid w:val="004F0EC6"/>
    <w:rsid w:val="00507A67"/>
    <w:rsid w:val="0055694D"/>
    <w:rsid w:val="005659E3"/>
    <w:rsid w:val="005B36D7"/>
    <w:rsid w:val="005C24BE"/>
    <w:rsid w:val="005E2404"/>
    <w:rsid w:val="005E2E8B"/>
    <w:rsid w:val="005F210F"/>
    <w:rsid w:val="00604643"/>
    <w:rsid w:val="00605D13"/>
    <w:rsid w:val="00625EDC"/>
    <w:rsid w:val="00663528"/>
    <w:rsid w:val="00665632"/>
    <w:rsid w:val="006671DC"/>
    <w:rsid w:val="00672F6F"/>
    <w:rsid w:val="006B1CA5"/>
    <w:rsid w:val="006B6485"/>
    <w:rsid w:val="006C2ABF"/>
    <w:rsid w:val="00711AD7"/>
    <w:rsid w:val="00726E46"/>
    <w:rsid w:val="00764ED9"/>
    <w:rsid w:val="007A3940"/>
    <w:rsid w:val="007A5ED0"/>
    <w:rsid w:val="007B3DA9"/>
    <w:rsid w:val="007C5FDA"/>
    <w:rsid w:val="007F35C6"/>
    <w:rsid w:val="007F58AC"/>
    <w:rsid w:val="008112E7"/>
    <w:rsid w:val="00820E0E"/>
    <w:rsid w:val="00855B2B"/>
    <w:rsid w:val="008642F0"/>
    <w:rsid w:val="008C5E90"/>
    <w:rsid w:val="008D4D25"/>
    <w:rsid w:val="008E0692"/>
    <w:rsid w:val="00911B94"/>
    <w:rsid w:val="00952845"/>
    <w:rsid w:val="009528BE"/>
    <w:rsid w:val="00975205"/>
    <w:rsid w:val="009978B4"/>
    <w:rsid w:val="009D7BA6"/>
    <w:rsid w:val="00A062A4"/>
    <w:rsid w:val="00A16817"/>
    <w:rsid w:val="00A36FDA"/>
    <w:rsid w:val="00A517B5"/>
    <w:rsid w:val="00A720EF"/>
    <w:rsid w:val="00A93DD8"/>
    <w:rsid w:val="00AA19C7"/>
    <w:rsid w:val="00AA71D1"/>
    <w:rsid w:val="00AE2221"/>
    <w:rsid w:val="00AF630D"/>
    <w:rsid w:val="00B24C6E"/>
    <w:rsid w:val="00B404E2"/>
    <w:rsid w:val="00B510A5"/>
    <w:rsid w:val="00B640A9"/>
    <w:rsid w:val="00C02167"/>
    <w:rsid w:val="00C10F0D"/>
    <w:rsid w:val="00C13232"/>
    <w:rsid w:val="00C31BBF"/>
    <w:rsid w:val="00C6556B"/>
    <w:rsid w:val="00C95E34"/>
    <w:rsid w:val="00D13B2F"/>
    <w:rsid w:val="00D37F68"/>
    <w:rsid w:val="00D438EE"/>
    <w:rsid w:val="00D54F84"/>
    <w:rsid w:val="00E11519"/>
    <w:rsid w:val="00E22ED0"/>
    <w:rsid w:val="00E353EC"/>
    <w:rsid w:val="00E70530"/>
    <w:rsid w:val="00E96B6A"/>
    <w:rsid w:val="00EB5EEA"/>
    <w:rsid w:val="00F14C16"/>
    <w:rsid w:val="00F5275E"/>
    <w:rsid w:val="00FA0DBB"/>
    <w:rsid w:val="00FC2CB7"/>
    <w:rsid w:val="00FC31C0"/>
    <w:rsid w:val="00FD072D"/>
    <w:rsid w:val="00FE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BF"/>
    <w:rPr>
      <w:rFonts w:ascii="Times New Roman" w:eastAsia="Times New Roman" w:hAnsi="Times New Roman"/>
      <w:sz w:val="300"/>
      <w:szCs w:val="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BB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5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3E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3A6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605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0547"/>
    <w:rPr>
      <w:rFonts w:ascii="Times New Roman" w:eastAsia="Times New Roman" w:hAnsi="Times New Roman"/>
      <w:sz w:val="300"/>
      <w:szCs w:val="300"/>
    </w:rPr>
  </w:style>
  <w:style w:type="paragraph" w:styleId="a9">
    <w:name w:val="footer"/>
    <w:basedOn w:val="a"/>
    <w:link w:val="aa"/>
    <w:uiPriority w:val="99"/>
    <w:semiHidden/>
    <w:unhideWhenUsed/>
    <w:rsid w:val="000605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0547"/>
    <w:rPr>
      <w:rFonts w:ascii="Times New Roman" w:eastAsia="Times New Roman" w:hAnsi="Times New Roman"/>
      <w:sz w:val="300"/>
      <w:szCs w:val="300"/>
    </w:rPr>
  </w:style>
  <w:style w:type="table" w:styleId="ab">
    <w:name w:val="Table Grid"/>
    <w:basedOn w:val="a1"/>
    <w:uiPriority w:val="59"/>
    <w:rsid w:val="0006054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BF"/>
    <w:rPr>
      <w:rFonts w:ascii="Times New Roman" w:eastAsia="Times New Roman" w:hAnsi="Times New Roman"/>
      <w:sz w:val="300"/>
      <w:szCs w:val="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BB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5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3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201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2256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80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5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392C-6188-4814-BD24-A7580C07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Владелец</cp:lastModifiedBy>
  <cp:revision>2</cp:revision>
  <cp:lastPrinted>2017-11-29T10:24:00Z</cp:lastPrinted>
  <dcterms:created xsi:type="dcterms:W3CDTF">2018-10-23T04:54:00Z</dcterms:created>
  <dcterms:modified xsi:type="dcterms:W3CDTF">2018-10-23T04:54:00Z</dcterms:modified>
</cp:coreProperties>
</file>