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6A512C">
        <w:rPr>
          <w:spacing w:val="-12"/>
          <w:sz w:val="28"/>
          <w:szCs w:val="28"/>
        </w:rPr>
        <w:t>3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z w:val="28"/>
          <w:szCs w:val="28"/>
        </w:rPr>
        <w:t xml:space="preserve"> </w:t>
      </w:r>
      <w:r w:rsidR="00B46EF7">
        <w:rPr>
          <w:sz w:val="28"/>
          <w:szCs w:val="28"/>
        </w:rPr>
        <w:t>«</w:t>
      </w:r>
      <w:r w:rsidR="003F708F">
        <w:rPr>
          <w:sz w:val="28"/>
          <w:szCs w:val="28"/>
        </w:rPr>
        <w:t>Развитие жилищно-коммунального хозяйства</w:t>
      </w:r>
      <w:r w:rsidR="00E907D8">
        <w:rPr>
          <w:sz w:val="28"/>
          <w:szCs w:val="28"/>
        </w:rPr>
        <w:t xml:space="preserve"> Ахтанизовского</w:t>
      </w:r>
      <w:r w:rsidR="00E907D8" w:rsidRPr="00EA3E68">
        <w:rPr>
          <w:sz w:val="28"/>
          <w:szCs w:val="28"/>
        </w:rPr>
        <w:t xml:space="preserve"> сельского поселения Темрюкского района</w:t>
      </w:r>
      <w:r w:rsidR="00B46EF7">
        <w:rPr>
          <w:sz w:val="28"/>
          <w:szCs w:val="28"/>
        </w:rPr>
        <w:t>»</w:t>
      </w:r>
    </w:p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CC10D6" w:rsidRDefault="00CC10D6" w:rsidP="00D8390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E907D8" w:rsidRDefault="00EA3E68" w:rsidP="009A19CF">
      <w:pPr>
        <w:jc w:val="center"/>
        <w:rPr>
          <w:b/>
          <w:sz w:val="28"/>
          <w:szCs w:val="28"/>
        </w:rPr>
      </w:pPr>
      <w:r w:rsidRPr="00E907D8">
        <w:rPr>
          <w:b/>
          <w:sz w:val="28"/>
          <w:szCs w:val="28"/>
        </w:rPr>
        <w:t>«</w:t>
      </w:r>
      <w:r w:rsidR="003F708F" w:rsidRPr="00E907D8">
        <w:rPr>
          <w:b/>
          <w:bCs/>
          <w:sz w:val="28"/>
          <w:szCs w:val="28"/>
        </w:rPr>
        <w:t xml:space="preserve">Развитие водоснабжения в </w:t>
      </w:r>
      <w:r w:rsidR="00E907D8" w:rsidRPr="00E907D8">
        <w:rPr>
          <w:b/>
          <w:sz w:val="28"/>
          <w:szCs w:val="28"/>
        </w:rPr>
        <w:t>Ахтанизовском</w:t>
      </w:r>
      <w:r w:rsidR="003F708F" w:rsidRPr="00E907D8">
        <w:rPr>
          <w:b/>
          <w:bCs/>
          <w:sz w:val="28"/>
          <w:szCs w:val="28"/>
        </w:rPr>
        <w:t xml:space="preserve"> сельском п</w:t>
      </w:r>
      <w:r w:rsidR="003F708F" w:rsidRPr="00E907D8">
        <w:rPr>
          <w:b/>
          <w:bCs/>
          <w:sz w:val="28"/>
          <w:szCs w:val="28"/>
        </w:rPr>
        <w:t>о</w:t>
      </w:r>
      <w:r w:rsidR="003F708F" w:rsidRPr="00E907D8">
        <w:rPr>
          <w:b/>
          <w:bCs/>
          <w:sz w:val="28"/>
          <w:szCs w:val="28"/>
        </w:rPr>
        <w:t>селении Темрюкского района</w:t>
      </w:r>
      <w:r w:rsidRPr="00E907D8">
        <w:rPr>
          <w:b/>
          <w:sz w:val="28"/>
          <w:szCs w:val="28"/>
        </w:rPr>
        <w:t xml:space="preserve">» </w:t>
      </w:r>
      <w:r w:rsidR="009A19CF" w:rsidRPr="00E907D8">
        <w:rPr>
          <w:b/>
          <w:sz w:val="28"/>
          <w:szCs w:val="28"/>
        </w:rPr>
        <w:t xml:space="preserve">муниципальной программы </w:t>
      </w:r>
    </w:p>
    <w:p w:rsidR="009A19CF" w:rsidRPr="00E907D8" w:rsidRDefault="009A19CF" w:rsidP="009A19CF">
      <w:pPr>
        <w:jc w:val="center"/>
        <w:rPr>
          <w:b/>
          <w:sz w:val="28"/>
          <w:szCs w:val="28"/>
        </w:rPr>
      </w:pPr>
      <w:r w:rsidRPr="00E907D8">
        <w:rPr>
          <w:b/>
          <w:sz w:val="28"/>
          <w:szCs w:val="28"/>
        </w:rPr>
        <w:t>«</w:t>
      </w:r>
      <w:r w:rsidR="003F708F" w:rsidRPr="00E907D8">
        <w:rPr>
          <w:b/>
          <w:sz w:val="28"/>
          <w:szCs w:val="28"/>
        </w:rPr>
        <w:t>Развитие жилищно-коммунального хозяйства</w:t>
      </w:r>
      <w:r w:rsidR="00E907D8">
        <w:rPr>
          <w:b/>
          <w:sz w:val="28"/>
          <w:szCs w:val="28"/>
        </w:rPr>
        <w:t xml:space="preserve"> </w:t>
      </w:r>
      <w:r w:rsidR="00E907D8" w:rsidRPr="00E907D8">
        <w:rPr>
          <w:b/>
          <w:sz w:val="28"/>
          <w:szCs w:val="28"/>
        </w:rPr>
        <w:t>Ахтанизовского сельского поселения Темрюкского района</w:t>
      </w:r>
      <w:r w:rsidRPr="00E907D8">
        <w:rPr>
          <w:b/>
          <w:sz w:val="28"/>
          <w:szCs w:val="28"/>
        </w:rPr>
        <w:t>»</w:t>
      </w:r>
    </w:p>
    <w:p w:rsidR="00EA3E68" w:rsidRPr="00E907D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3F708F">
        <w:rPr>
          <w:sz w:val="28"/>
          <w:szCs w:val="28"/>
        </w:rPr>
        <w:t xml:space="preserve">сферы водоснабжения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0214DA">
          <w:rPr>
            <w:b/>
            <w:sz w:val="28"/>
            <w:szCs w:val="28"/>
          </w:rPr>
          <w:t>.</w:t>
        </w:r>
      </w:smartTag>
      <w:r w:rsidRPr="000214DA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E907D8" w:rsidRPr="00E907D8" w:rsidRDefault="00E907D8" w:rsidP="00E907D8">
      <w:pPr>
        <w:jc w:val="center"/>
        <w:rPr>
          <w:b/>
          <w:sz w:val="28"/>
          <w:szCs w:val="28"/>
        </w:rPr>
      </w:pPr>
      <w:r w:rsidRPr="00E907D8">
        <w:rPr>
          <w:b/>
          <w:sz w:val="28"/>
          <w:szCs w:val="28"/>
        </w:rPr>
        <w:t>«</w:t>
      </w:r>
      <w:r w:rsidRPr="00E907D8">
        <w:rPr>
          <w:b/>
          <w:bCs/>
          <w:sz w:val="28"/>
          <w:szCs w:val="28"/>
        </w:rPr>
        <w:t xml:space="preserve">Развитие водоснабжения в </w:t>
      </w:r>
      <w:r w:rsidRPr="00E907D8">
        <w:rPr>
          <w:b/>
          <w:sz w:val="28"/>
          <w:szCs w:val="28"/>
        </w:rPr>
        <w:t>Ахтанизовском</w:t>
      </w:r>
      <w:r w:rsidRPr="00E907D8">
        <w:rPr>
          <w:b/>
          <w:bCs/>
          <w:sz w:val="28"/>
          <w:szCs w:val="28"/>
        </w:rPr>
        <w:t xml:space="preserve"> сельском п</w:t>
      </w:r>
      <w:r w:rsidRPr="00E907D8">
        <w:rPr>
          <w:b/>
          <w:bCs/>
          <w:sz w:val="28"/>
          <w:szCs w:val="28"/>
        </w:rPr>
        <w:t>о</w:t>
      </w:r>
      <w:r w:rsidRPr="00E907D8">
        <w:rPr>
          <w:b/>
          <w:bCs/>
          <w:sz w:val="28"/>
          <w:szCs w:val="28"/>
        </w:rPr>
        <w:t>селении Темрюкского района</w:t>
      </w:r>
      <w:r w:rsidRPr="00E907D8">
        <w:rPr>
          <w:b/>
          <w:sz w:val="28"/>
          <w:szCs w:val="28"/>
        </w:rPr>
        <w:t xml:space="preserve">» муниципальной программы </w:t>
      </w:r>
    </w:p>
    <w:p w:rsidR="00E907D8" w:rsidRPr="00E907D8" w:rsidRDefault="00E907D8" w:rsidP="00E907D8">
      <w:pPr>
        <w:jc w:val="center"/>
        <w:rPr>
          <w:b/>
          <w:sz w:val="28"/>
          <w:szCs w:val="28"/>
        </w:rPr>
      </w:pPr>
      <w:r w:rsidRPr="00E907D8">
        <w:rPr>
          <w:b/>
          <w:sz w:val="28"/>
          <w:szCs w:val="28"/>
        </w:rPr>
        <w:t>«Развитие жилищно-коммунального хозяйства</w:t>
      </w:r>
      <w:r>
        <w:rPr>
          <w:b/>
          <w:sz w:val="28"/>
          <w:szCs w:val="28"/>
        </w:rPr>
        <w:t xml:space="preserve"> </w:t>
      </w:r>
      <w:r w:rsidRPr="00E907D8">
        <w:rPr>
          <w:b/>
          <w:sz w:val="28"/>
          <w:szCs w:val="28"/>
        </w:rPr>
        <w:t>Ахтанизовского сельского поселения Темрюкского района»</w:t>
      </w:r>
    </w:p>
    <w:p w:rsidR="00C50FA3" w:rsidRPr="009A19CF" w:rsidRDefault="00C50FA3" w:rsidP="00E907D8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BC70B0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главы, н</w:t>
            </w:r>
            <w:r w:rsidR="00E907D8">
              <w:rPr>
                <w:sz w:val="28"/>
                <w:szCs w:val="28"/>
              </w:rPr>
              <w:t>ачальник отдела по вопросам жилищно-коммунального хозяйства, курортной деятельности, архитектуры, градостроительству и з</w:t>
            </w:r>
            <w:r w:rsidR="00C1376F">
              <w:rPr>
                <w:sz w:val="28"/>
                <w:szCs w:val="28"/>
              </w:rPr>
              <w:t>емельному контролю администрации</w:t>
            </w:r>
            <w:r w:rsidR="00E907D8">
              <w:rPr>
                <w:sz w:val="28"/>
                <w:szCs w:val="28"/>
              </w:rPr>
              <w:t xml:space="preserve"> Ахтанизовского</w:t>
            </w:r>
            <w:r w:rsidR="00E907D8" w:rsidRPr="00DC3A21">
              <w:rPr>
                <w:sz w:val="28"/>
                <w:szCs w:val="28"/>
              </w:rPr>
              <w:t xml:space="preserve"> сел</w:t>
            </w:r>
            <w:r w:rsidR="00E907D8" w:rsidRPr="00DC3A21">
              <w:rPr>
                <w:sz w:val="28"/>
                <w:szCs w:val="28"/>
              </w:rPr>
              <w:t>ь</w:t>
            </w:r>
            <w:r w:rsidR="00E907D8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E907D8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05" w:rsidRDefault="003F708F" w:rsidP="009A19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</w:t>
            </w:r>
            <w:r w:rsidRPr="00984797">
              <w:rPr>
                <w:sz w:val="28"/>
                <w:szCs w:val="28"/>
              </w:rPr>
              <w:t>есперебойное, гарантированное удовлетвор</w:t>
            </w:r>
            <w:r w:rsidRPr="00984797">
              <w:rPr>
                <w:sz w:val="28"/>
                <w:szCs w:val="28"/>
              </w:rPr>
              <w:t>е</w:t>
            </w:r>
            <w:r w:rsidRPr="00984797">
              <w:rPr>
                <w:sz w:val="28"/>
                <w:szCs w:val="28"/>
              </w:rPr>
              <w:t>ние потребности населения</w:t>
            </w:r>
            <w:r>
              <w:rPr>
                <w:sz w:val="28"/>
                <w:szCs w:val="28"/>
              </w:rPr>
              <w:t xml:space="preserve"> </w:t>
            </w:r>
            <w:r w:rsidR="00E907D8">
              <w:rPr>
                <w:sz w:val="28"/>
                <w:szCs w:val="28"/>
              </w:rPr>
              <w:t>Ахтанизовского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D83905">
              <w:rPr>
                <w:sz w:val="28"/>
                <w:szCs w:val="28"/>
              </w:rPr>
              <w:t xml:space="preserve"> в питьевой воде;</w:t>
            </w:r>
          </w:p>
          <w:p w:rsidR="00D83905" w:rsidRDefault="00D83905" w:rsidP="00D83905">
            <w:pPr>
              <w:jc w:val="both"/>
              <w:rPr>
                <w:color w:val="333333"/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</w:t>
            </w:r>
            <w:r w:rsidR="003F708F" w:rsidRPr="00984797">
              <w:rPr>
                <w:sz w:val="28"/>
                <w:szCs w:val="28"/>
              </w:rPr>
              <w:t xml:space="preserve"> водных об</w:t>
            </w:r>
            <w:r w:rsidR="003F708F" w:rsidRPr="00984797">
              <w:rPr>
                <w:sz w:val="28"/>
                <w:szCs w:val="28"/>
              </w:rPr>
              <w:t>ъ</w:t>
            </w:r>
            <w:r w:rsidR="003F708F" w:rsidRPr="00984797">
              <w:rPr>
                <w:sz w:val="28"/>
                <w:szCs w:val="28"/>
              </w:rPr>
              <w:t>ектов и окружающей среды</w:t>
            </w:r>
            <w:r>
              <w:rPr>
                <w:sz w:val="28"/>
                <w:szCs w:val="28"/>
              </w:rPr>
              <w:t>;</w:t>
            </w:r>
          </w:p>
          <w:p w:rsidR="00D83905" w:rsidRDefault="00D83905" w:rsidP="009A7F94">
            <w:pPr>
              <w:jc w:val="both"/>
              <w:rPr>
                <w:sz w:val="28"/>
                <w:szCs w:val="28"/>
              </w:rPr>
            </w:pPr>
            <w:r w:rsidRPr="00B027E8">
              <w:rPr>
                <w:color w:val="333333"/>
                <w:sz w:val="28"/>
                <w:szCs w:val="28"/>
              </w:rPr>
              <w:t xml:space="preserve">-  улучшение условий </w:t>
            </w:r>
            <w:r>
              <w:rPr>
                <w:color w:val="333333"/>
                <w:sz w:val="28"/>
                <w:szCs w:val="28"/>
              </w:rPr>
              <w:t>поставки воды</w:t>
            </w:r>
            <w:r w:rsidRPr="00B027E8">
              <w:rPr>
                <w:color w:val="333333"/>
                <w:sz w:val="28"/>
                <w:szCs w:val="28"/>
              </w:rPr>
              <w:t xml:space="preserve">, соответствующей потребностям жителей </w:t>
            </w:r>
            <w:r>
              <w:rPr>
                <w:sz w:val="28"/>
                <w:szCs w:val="28"/>
              </w:rPr>
              <w:t>Ахтанизовского</w:t>
            </w:r>
            <w:r>
              <w:rPr>
                <w:color w:val="333333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05" w:rsidRPr="00C5198D" w:rsidRDefault="00D83905" w:rsidP="00D839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5198D">
              <w:rPr>
                <w:sz w:val="28"/>
                <w:szCs w:val="28"/>
              </w:rPr>
              <w:t>развитие систем коммунальной инфраструктуры водоснабжения</w:t>
            </w:r>
            <w:r>
              <w:rPr>
                <w:sz w:val="28"/>
                <w:szCs w:val="28"/>
              </w:rPr>
              <w:t xml:space="preserve"> </w:t>
            </w:r>
            <w:r w:rsidRPr="00C5198D">
              <w:rPr>
                <w:sz w:val="28"/>
                <w:szCs w:val="28"/>
              </w:rPr>
              <w:t>с привлечением внутренних и внешних инв</w:t>
            </w:r>
            <w:r w:rsidRPr="00C5198D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стиций;</w:t>
            </w:r>
          </w:p>
          <w:p w:rsidR="00D83905" w:rsidRDefault="00D83905" w:rsidP="00D839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5198D">
              <w:rPr>
                <w:sz w:val="28"/>
                <w:szCs w:val="28"/>
              </w:rPr>
              <w:t xml:space="preserve">проведение комплекса мероприятий по ремонту объектов водоснабжения в </w:t>
            </w:r>
            <w:r>
              <w:rPr>
                <w:sz w:val="28"/>
                <w:szCs w:val="28"/>
              </w:rPr>
              <w:t>Ахтанизовском</w:t>
            </w:r>
            <w:r w:rsidRPr="00C5198D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м</w:t>
            </w:r>
            <w:r w:rsidRPr="00C5198D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и</w:t>
            </w:r>
            <w:r w:rsidRPr="00C5198D">
              <w:rPr>
                <w:sz w:val="28"/>
                <w:szCs w:val="28"/>
              </w:rPr>
              <w:t xml:space="preserve"> Темрюкского ра</w:t>
            </w:r>
            <w:r w:rsidRPr="00C5198D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она;</w:t>
            </w:r>
          </w:p>
          <w:p w:rsidR="009A7F94" w:rsidRPr="00B027E8" w:rsidRDefault="009A7F94" w:rsidP="009A7F94">
            <w:pPr>
              <w:shd w:val="clear" w:color="auto" w:fill="FFFFFF"/>
              <w:tabs>
                <w:tab w:val="left" w:pos="720"/>
              </w:tabs>
              <w:spacing w:after="15"/>
              <w:jc w:val="both"/>
              <w:rPr>
                <w:color w:val="333333"/>
                <w:sz w:val="28"/>
                <w:szCs w:val="28"/>
              </w:rPr>
            </w:pPr>
            <w:r w:rsidRPr="00B027E8">
              <w:rPr>
                <w:color w:val="333333"/>
                <w:sz w:val="28"/>
                <w:szCs w:val="28"/>
              </w:rPr>
              <w:t xml:space="preserve">-  сокращение </w:t>
            </w:r>
            <w:r>
              <w:rPr>
                <w:color w:val="333333"/>
                <w:sz w:val="28"/>
                <w:szCs w:val="28"/>
              </w:rPr>
              <w:t>потерь воды</w:t>
            </w:r>
            <w:r w:rsidRPr="00B027E8">
              <w:rPr>
                <w:color w:val="333333"/>
                <w:sz w:val="28"/>
                <w:szCs w:val="28"/>
              </w:rPr>
              <w:t>;</w:t>
            </w:r>
          </w:p>
          <w:p w:rsidR="009A7F94" w:rsidRDefault="009A7F94" w:rsidP="009A7F94">
            <w:pPr>
              <w:shd w:val="clear" w:color="auto" w:fill="FFFFFF"/>
              <w:spacing w:after="15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 </w:t>
            </w:r>
            <w:r w:rsidRPr="00B027E8">
              <w:rPr>
                <w:color w:val="333333"/>
                <w:sz w:val="28"/>
                <w:szCs w:val="28"/>
              </w:rPr>
              <w:t xml:space="preserve">- повышение </w:t>
            </w:r>
            <w:r>
              <w:rPr>
                <w:color w:val="333333"/>
                <w:sz w:val="28"/>
                <w:szCs w:val="28"/>
              </w:rPr>
              <w:t>качества воды</w:t>
            </w:r>
            <w:r w:rsidRPr="00B027E8">
              <w:rPr>
                <w:color w:val="333333"/>
                <w:sz w:val="28"/>
                <w:szCs w:val="28"/>
              </w:rPr>
              <w:t>;</w:t>
            </w:r>
          </w:p>
          <w:p w:rsidR="00CF25DF" w:rsidRPr="00CF25DF" w:rsidRDefault="009A7F94" w:rsidP="009A7F94">
            <w:pPr>
              <w:pStyle w:val="14"/>
            </w:pPr>
            <w:r>
              <w:t xml:space="preserve"> - </w:t>
            </w:r>
            <w:r w:rsidRPr="00C5198D">
              <w:t>повы</w:t>
            </w:r>
            <w:r>
              <w:t>шение</w:t>
            </w:r>
            <w:r w:rsidRPr="00C5198D">
              <w:t xml:space="preserve"> надежност</w:t>
            </w:r>
            <w:r>
              <w:t>и</w:t>
            </w:r>
            <w:r w:rsidRPr="00C5198D">
              <w:t xml:space="preserve"> систем вод</w:t>
            </w:r>
            <w:r w:rsidRPr="00C5198D">
              <w:t>о</w:t>
            </w:r>
            <w:r w:rsidRPr="00C5198D">
              <w:t>снабжения</w:t>
            </w:r>
            <w:r>
              <w:t>.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9" w:rsidRPr="00B31F09" w:rsidRDefault="003F708F" w:rsidP="003F708F">
            <w:pPr>
              <w:jc w:val="both"/>
              <w:rPr>
                <w:sz w:val="28"/>
                <w:szCs w:val="28"/>
              </w:rPr>
            </w:pPr>
            <w:r w:rsidRPr="001667D8">
              <w:rPr>
                <w:sz w:val="28"/>
                <w:szCs w:val="28"/>
              </w:rPr>
              <w:t xml:space="preserve">- </w:t>
            </w:r>
            <w:r w:rsidR="00AA5008">
              <w:rPr>
                <w:sz w:val="28"/>
                <w:szCs w:val="28"/>
              </w:rPr>
              <w:t>п</w:t>
            </w:r>
            <w:r w:rsidRPr="00E4091C">
              <w:rPr>
                <w:sz w:val="28"/>
                <w:szCs w:val="28"/>
              </w:rPr>
              <w:t>ротяженность  отремонтированных сетей водоснабжения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D83905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D83905">
            <w:pPr>
              <w:pStyle w:val="ad"/>
              <w:rPr>
                <w:sz w:val="28"/>
                <w:szCs w:val="28"/>
              </w:rPr>
            </w:pPr>
            <w:r w:rsidRPr="0065412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 w:rsidRPr="00654128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D83905">
              <w:rPr>
                <w:rFonts w:ascii="Times New Roman" w:hAnsi="Times New Roman"/>
                <w:sz w:val="28"/>
                <w:szCs w:val="28"/>
              </w:rPr>
              <w:t>2</w:t>
            </w:r>
            <w:r w:rsidR="004B39DF">
              <w:rPr>
                <w:rFonts w:ascii="Times New Roman" w:hAnsi="Times New Roman"/>
                <w:sz w:val="28"/>
                <w:szCs w:val="28"/>
              </w:rPr>
              <w:t>00</w:t>
            </w:r>
            <w:r w:rsidRPr="00654128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Администрация</w:t>
            </w:r>
            <w:r w:rsidR="00D83905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 xml:space="preserve"> </w:t>
            </w:r>
            <w:r w:rsidR="00D83905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D83905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421D60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1D6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F708F" w:rsidRPr="003F708F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сферы водоснабжения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3F708F" w:rsidRPr="00C5198D" w:rsidRDefault="00D83905" w:rsidP="003F70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Сложившаяся в Ахтанизовском</w:t>
      </w:r>
      <w:r w:rsidR="003F708F">
        <w:rPr>
          <w:sz w:val="28"/>
          <w:szCs w:val="28"/>
        </w:rPr>
        <w:t xml:space="preserve"> сельском поселении Темрюкского района</w:t>
      </w:r>
      <w:r w:rsidR="003F708F" w:rsidRPr="00C5198D">
        <w:rPr>
          <w:sz w:val="28"/>
          <w:szCs w:val="28"/>
        </w:rPr>
        <w:t xml:space="preserve"> ситуация в сфере развития инженерной инфрастру</w:t>
      </w:r>
      <w:r w:rsidR="003F708F" w:rsidRPr="00C5198D">
        <w:rPr>
          <w:sz w:val="28"/>
          <w:szCs w:val="28"/>
        </w:rPr>
        <w:t>к</w:t>
      </w:r>
      <w:r w:rsidR="003F708F" w:rsidRPr="00C5198D">
        <w:rPr>
          <w:sz w:val="28"/>
          <w:szCs w:val="28"/>
        </w:rPr>
        <w:t xml:space="preserve">туры и предоставления </w:t>
      </w:r>
      <w:r w:rsidR="003F708F" w:rsidRPr="00C5198D">
        <w:rPr>
          <w:sz w:val="28"/>
          <w:szCs w:val="28"/>
        </w:rPr>
        <w:lastRenderedPageBreak/>
        <w:t>коммунальных услуг населению, в том числе по водоснабж</w:t>
      </w:r>
      <w:r w:rsidR="003F708F" w:rsidRPr="00C5198D">
        <w:rPr>
          <w:sz w:val="28"/>
          <w:szCs w:val="28"/>
        </w:rPr>
        <w:t>е</w:t>
      </w:r>
      <w:r w:rsidR="003F708F" w:rsidRPr="00C5198D">
        <w:rPr>
          <w:sz w:val="28"/>
          <w:szCs w:val="28"/>
        </w:rPr>
        <w:t xml:space="preserve">нию, препятствует формированию социально-экономических условий устойчивого развития </w:t>
      </w:r>
      <w:r>
        <w:rPr>
          <w:sz w:val="28"/>
          <w:szCs w:val="28"/>
        </w:rPr>
        <w:t>Ахтанизовского</w:t>
      </w:r>
      <w:r w:rsidR="003F708F" w:rsidRPr="00C5198D">
        <w:rPr>
          <w:sz w:val="28"/>
          <w:szCs w:val="28"/>
        </w:rPr>
        <w:t xml:space="preserve"> сельского поселения Темрюкского ра</w:t>
      </w:r>
      <w:r w:rsidR="003F708F" w:rsidRPr="00C5198D">
        <w:rPr>
          <w:sz w:val="28"/>
          <w:szCs w:val="28"/>
        </w:rPr>
        <w:t>й</w:t>
      </w:r>
      <w:r w:rsidR="003F708F" w:rsidRPr="00C5198D">
        <w:rPr>
          <w:sz w:val="28"/>
          <w:szCs w:val="28"/>
        </w:rPr>
        <w:t>она</w:t>
      </w:r>
      <w:r w:rsidR="003F708F">
        <w:rPr>
          <w:sz w:val="28"/>
          <w:szCs w:val="28"/>
        </w:rPr>
        <w:t>.</w:t>
      </w:r>
      <w:r w:rsidR="003F708F" w:rsidRPr="00C5198D">
        <w:rPr>
          <w:sz w:val="28"/>
          <w:szCs w:val="28"/>
        </w:rPr>
        <w:t xml:space="preserve"> </w:t>
      </w:r>
    </w:p>
    <w:p w:rsidR="003F708F" w:rsidRPr="00C5198D" w:rsidRDefault="003F708F" w:rsidP="003F70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проблем развития </w:t>
      </w:r>
      <w:r w:rsidR="00D83905">
        <w:rPr>
          <w:sz w:val="28"/>
          <w:szCs w:val="28"/>
        </w:rPr>
        <w:t>Ахтанизовского</w:t>
      </w:r>
      <w:r w:rsidRPr="00C5198D">
        <w:rPr>
          <w:sz w:val="28"/>
          <w:szCs w:val="28"/>
        </w:rPr>
        <w:t xml:space="preserve"> сельского поселения Те</w:t>
      </w:r>
      <w:r w:rsidRPr="00C5198D">
        <w:rPr>
          <w:sz w:val="28"/>
          <w:szCs w:val="28"/>
        </w:rPr>
        <w:t>м</w:t>
      </w:r>
      <w:r w:rsidRPr="00C5198D">
        <w:rPr>
          <w:sz w:val="28"/>
          <w:szCs w:val="28"/>
        </w:rPr>
        <w:t>рюкского района является неудовлетворительное обеспечение населения питьевой в</w:t>
      </w:r>
      <w:r w:rsidRPr="00C5198D">
        <w:rPr>
          <w:sz w:val="28"/>
          <w:szCs w:val="28"/>
        </w:rPr>
        <w:t>о</w:t>
      </w:r>
      <w:r>
        <w:rPr>
          <w:sz w:val="28"/>
          <w:szCs w:val="28"/>
        </w:rPr>
        <w:t>дой.</w:t>
      </w:r>
    </w:p>
    <w:p w:rsidR="003F708F" w:rsidRDefault="003F708F" w:rsidP="003F708F">
      <w:pPr>
        <w:ind w:firstLine="720"/>
        <w:jc w:val="both"/>
        <w:rPr>
          <w:sz w:val="28"/>
          <w:szCs w:val="28"/>
        </w:rPr>
      </w:pPr>
      <w:r w:rsidRPr="00C5198D">
        <w:rPr>
          <w:sz w:val="28"/>
          <w:szCs w:val="28"/>
        </w:rPr>
        <w:t xml:space="preserve">Более </w:t>
      </w:r>
      <w:r>
        <w:rPr>
          <w:sz w:val="28"/>
          <w:szCs w:val="28"/>
        </w:rPr>
        <w:t>70</w:t>
      </w:r>
      <w:r w:rsidRPr="00C5198D">
        <w:rPr>
          <w:sz w:val="28"/>
          <w:szCs w:val="28"/>
        </w:rPr>
        <w:t xml:space="preserve"> процентов от общей протяженности уличной водопроводной сети н</w:t>
      </w:r>
      <w:r w:rsidRPr="00C5198D">
        <w:rPr>
          <w:sz w:val="28"/>
          <w:szCs w:val="28"/>
        </w:rPr>
        <w:t>а</w:t>
      </w:r>
      <w:r w:rsidRPr="00C5198D">
        <w:rPr>
          <w:sz w:val="28"/>
          <w:szCs w:val="28"/>
        </w:rPr>
        <w:t>ходится в аварийном состоянии и нуждается в замене. Неучтенные расходы (потери) воды достигают более 50 процентов.</w:t>
      </w:r>
    </w:p>
    <w:p w:rsidR="003F708F" w:rsidRDefault="003F708F" w:rsidP="00D83905">
      <w:pPr>
        <w:ind w:firstLine="720"/>
        <w:jc w:val="both"/>
        <w:rPr>
          <w:sz w:val="28"/>
          <w:szCs w:val="28"/>
        </w:rPr>
      </w:pPr>
      <w:r w:rsidRPr="00C5198D">
        <w:rPr>
          <w:sz w:val="28"/>
          <w:szCs w:val="28"/>
        </w:rPr>
        <w:t xml:space="preserve">Низкий уровень внешних и внутренних инвестиций не обеспечивает своевременного выполнения капитального ремонта </w:t>
      </w:r>
      <w:r>
        <w:rPr>
          <w:sz w:val="28"/>
          <w:szCs w:val="28"/>
        </w:rPr>
        <w:t>и строительства новых</w:t>
      </w:r>
      <w:r w:rsidRPr="00C5198D">
        <w:rPr>
          <w:sz w:val="28"/>
          <w:szCs w:val="28"/>
        </w:rPr>
        <w:t xml:space="preserve"> основных фондов орган</w:t>
      </w:r>
      <w:r w:rsidRPr="00C5198D">
        <w:rPr>
          <w:sz w:val="28"/>
          <w:szCs w:val="28"/>
        </w:rPr>
        <w:t>и</w:t>
      </w:r>
      <w:r w:rsidRPr="00C5198D">
        <w:rPr>
          <w:sz w:val="28"/>
          <w:szCs w:val="28"/>
        </w:rPr>
        <w:t>заций жилищно-коммунального хозяйства</w:t>
      </w:r>
      <w:r>
        <w:rPr>
          <w:sz w:val="28"/>
          <w:szCs w:val="28"/>
        </w:rPr>
        <w:t xml:space="preserve"> </w:t>
      </w:r>
      <w:r w:rsidRPr="00C5198D">
        <w:rPr>
          <w:sz w:val="28"/>
          <w:szCs w:val="28"/>
        </w:rPr>
        <w:t>и приводит к дальнейшему сниж</w:t>
      </w:r>
      <w:r w:rsidRPr="00C5198D">
        <w:rPr>
          <w:sz w:val="28"/>
          <w:szCs w:val="28"/>
        </w:rPr>
        <w:t>е</w:t>
      </w:r>
      <w:r w:rsidRPr="00C5198D">
        <w:rPr>
          <w:sz w:val="28"/>
          <w:szCs w:val="28"/>
        </w:rPr>
        <w:t>нию надежности работы коммунальных систем. В результате возрастает не только количество аварий и повреждений на один километр сетей</w:t>
      </w:r>
      <w:r>
        <w:rPr>
          <w:sz w:val="28"/>
          <w:szCs w:val="28"/>
        </w:rPr>
        <w:t xml:space="preserve"> водоснабжения</w:t>
      </w:r>
      <w:r w:rsidRPr="00C5198D">
        <w:rPr>
          <w:sz w:val="28"/>
          <w:szCs w:val="28"/>
        </w:rPr>
        <w:t>, что является негативным социальным фактором, но и увеличиваются затраты на восстано</w:t>
      </w:r>
      <w:r w:rsidRPr="00C5198D">
        <w:rPr>
          <w:sz w:val="28"/>
          <w:szCs w:val="28"/>
        </w:rPr>
        <w:t>в</w:t>
      </w:r>
      <w:r w:rsidRPr="00C5198D">
        <w:rPr>
          <w:sz w:val="28"/>
          <w:szCs w:val="28"/>
        </w:rPr>
        <w:t>ление основных фондов</w:t>
      </w:r>
      <w:r>
        <w:rPr>
          <w:sz w:val="28"/>
          <w:szCs w:val="28"/>
        </w:rPr>
        <w:t xml:space="preserve"> системы водоснабжения</w:t>
      </w:r>
      <w:r w:rsidRPr="00C5198D">
        <w:rPr>
          <w:sz w:val="28"/>
          <w:szCs w:val="28"/>
        </w:rPr>
        <w:t>.</w:t>
      </w:r>
    </w:p>
    <w:p w:rsidR="003F708F" w:rsidRPr="00C5198D" w:rsidRDefault="003F708F" w:rsidP="003C6FA9">
      <w:pPr>
        <w:ind w:firstLine="720"/>
        <w:jc w:val="both"/>
        <w:rPr>
          <w:sz w:val="28"/>
          <w:szCs w:val="28"/>
        </w:rPr>
      </w:pPr>
      <w:r w:rsidRPr="00C5198D">
        <w:rPr>
          <w:sz w:val="28"/>
          <w:szCs w:val="28"/>
        </w:rPr>
        <w:t>Решение организационно-методических, экономических и правовых пр</w:t>
      </w:r>
      <w:r w:rsidRPr="00C5198D">
        <w:rPr>
          <w:sz w:val="28"/>
          <w:szCs w:val="28"/>
        </w:rPr>
        <w:t>о</w:t>
      </w:r>
      <w:r w:rsidRPr="00C5198D">
        <w:rPr>
          <w:sz w:val="28"/>
          <w:szCs w:val="28"/>
        </w:rPr>
        <w:t>блем в сфере водоснабжения</w:t>
      </w:r>
      <w:r>
        <w:rPr>
          <w:sz w:val="28"/>
          <w:szCs w:val="28"/>
        </w:rPr>
        <w:t xml:space="preserve"> </w:t>
      </w:r>
      <w:r w:rsidR="00D83905">
        <w:rPr>
          <w:sz w:val="28"/>
          <w:szCs w:val="28"/>
        </w:rPr>
        <w:t>Ахтанизовского</w:t>
      </w:r>
      <w:r w:rsidRPr="00C5198D">
        <w:rPr>
          <w:sz w:val="28"/>
          <w:szCs w:val="28"/>
        </w:rPr>
        <w:t xml:space="preserve"> сельского поселения Темрюкского района требует использования программно-целевого м</w:t>
      </w:r>
      <w:r w:rsidRPr="00C5198D">
        <w:rPr>
          <w:sz w:val="28"/>
          <w:szCs w:val="28"/>
        </w:rPr>
        <w:t>е</w:t>
      </w:r>
      <w:r w:rsidRPr="00C5198D">
        <w:rPr>
          <w:sz w:val="28"/>
          <w:szCs w:val="28"/>
        </w:rPr>
        <w:t>тода.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C6FA9" w:rsidRDefault="003C6FA9" w:rsidP="003C6FA9">
      <w:pPr>
        <w:ind w:firstLine="720"/>
        <w:jc w:val="both"/>
        <w:rPr>
          <w:sz w:val="28"/>
          <w:szCs w:val="28"/>
        </w:rPr>
      </w:pPr>
      <w:r w:rsidRPr="00C5198D">
        <w:rPr>
          <w:sz w:val="28"/>
          <w:szCs w:val="28"/>
        </w:rPr>
        <w:t xml:space="preserve">Основной целью </w:t>
      </w:r>
      <w:r w:rsidR="000214DA">
        <w:rPr>
          <w:sz w:val="28"/>
          <w:szCs w:val="28"/>
        </w:rPr>
        <w:t>подп</w:t>
      </w:r>
      <w:r w:rsidRPr="00C5198D">
        <w:rPr>
          <w:sz w:val="28"/>
          <w:szCs w:val="28"/>
        </w:rPr>
        <w:t>рограммы является</w:t>
      </w:r>
      <w:r>
        <w:rPr>
          <w:sz w:val="28"/>
          <w:szCs w:val="28"/>
        </w:rPr>
        <w:t>:</w:t>
      </w:r>
    </w:p>
    <w:p w:rsidR="003C6FA9" w:rsidRDefault="003C6FA9" w:rsidP="003C6F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198D">
        <w:rPr>
          <w:sz w:val="28"/>
          <w:szCs w:val="28"/>
        </w:rPr>
        <w:t xml:space="preserve"> бесперебойное, гарантированное удовлетворение потребности населения </w:t>
      </w:r>
      <w:r w:rsidR="00D83905">
        <w:rPr>
          <w:sz w:val="28"/>
          <w:szCs w:val="28"/>
        </w:rPr>
        <w:t>Ахтанизовского</w:t>
      </w:r>
      <w:r w:rsidRPr="00C5198D">
        <w:rPr>
          <w:sz w:val="28"/>
          <w:szCs w:val="28"/>
        </w:rPr>
        <w:t xml:space="preserve"> сельского поселения Тем</w:t>
      </w:r>
      <w:r>
        <w:rPr>
          <w:sz w:val="28"/>
          <w:szCs w:val="28"/>
        </w:rPr>
        <w:t>рюкского района в питьевой воде;</w:t>
      </w:r>
    </w:p>
    <w:p w:rsidR="003C6FA9" w:rsidRPr="00C5198D" w:rsidRDefault="003C6FA9" w:rsidP="003C6F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198D">
        <w:rPr>
          <w:sz w:val="28"/>
          <w:szCs w:val="28"/>
        </w:rPr>
        <w:t xml:space="preserve"> сохранении водных объектов и окр</w:t>
      </w:r>
      <w:r w:rsidRPr="00C5198D">
        <w:rPr>
          <w:sz w:val="28"/>
          <w:szCs w:val="28"/>
        </w:rPr>
        <w:t>у</w:t>
      </w:r>
      <w:r w:rsidR="000214DA">
        <w:rPr>
          <w:sz w:val="28"/>
          <w:szCs w:val="28"/>
        </w:rPr>
        <w:t>жающей среды;</w:t>
      </w:r>
    </w:p>
    <w:p w:rsidR="003C6FA9" w:rsidRDefault="003C6FA9" w:rsidP="003C6FA9">
      <w:pPr>
        <w:shd w:val="clear" w:color="auto" w:fill="FFFFFF"/>
        <w:spacing w:after="1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</w:t>
      </w:r>
      <w:r w:rsidRPr="00B027E8">
        <w:rPr>
          <w:color w:val="333333"/>
          <w:sz w:val="28"/>
          <w:szCs w:val="28"/>
        </w:rPr>
        <w:t xml:space="preserve">-  улучшение условий </w:t>
      </w:r>
      <w:r>
        <w:rPr>
          <w:color w:val="333333"/>
          <w:sz w:val="28"/>
          <w:szCs w:val="28"/>
        </w:rPr>
        <w:t>поставки воды</w:t>
      </w:r>
      <w:r w:rsidRPr="00B027E8">
        <w:rPr>
          <w:color w:val="333333"/>
          <w:sz w:val="28"/>
          <w:szCs w:val="28"/>
        </w:rPr>
        <w:t xml:space="preserve">, соответствующей потребностям жителей </w:t>
      </w:r>
      <w:r w:rsidR="00D83905">
        <w:rPr>
          <w:sz w:val="28"/>
          <w:szCs w:val="28"/>
        </w:rPr>
        <w:t>Ахтанизовского</w:t>
      </w:r>
      <w:r>
        <w:rPr>
          <w:color w:val="333333"/>
          <w:sz w:val="28"/>
          <w:szCs w:val="28"/>
        </w:rPr>
        <w:t xml:space="preserve"> сельского поселения Темрюкского района</w:t>
      </w:r>
      <w:r w:rsidR="009A7F94">
        <w:rPr>
          <w:color w:val="333333"/>
          <w:sz w:val="28"/>
          <w:szCs w:val="28"/>
        </w:rPr>
        <w:t>.</w:t>
      </w:r>
      <w:r w:rsidRPr="00B027E8">
        <w:rPr>
          <w:color w:val="333333"/>
          <w:sz w:val="28"/>
          <w:szCs w:val="28"/>
        </w:rPr>
        <w:t xml:space="preserve"> </w:t>
      </w:r>
    </w:p>
    <w:p w:rsidR="003C6FA9" w:rsidRDefault="003C6FA9" w:rsidP="003C6FA9">
      <w:pPr>
        <w:pStyle w:val="14"/>
      </w:pPr>
      <w:r>
        <w:t>           </w:t>
      </w:r>
      <w:r w:rsidRPr="00B027E8">
        <w:t xml:space="preserve">Для достижения основных целей </w:t>
      </w:r>
      <w:r w:rsidR="000214DA">
        <w:t>подп</w:t>
      </w:r>
      <w:r w:rsidRPr="00B027E8">
        <w:t xml:space="preserve">рограммы необходимо решение следующих задач: </w:t>
      </w:r>
    </w:p>
    <w:p w:rsidR="003C6FA9" w:rsidRPr="00C5198D" w:rsidRDefault="003C6FA9" w:rsidP="003C6F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198D">
        <w:rPr>
          <w:sz w:val="28"/>
          <w:szCs w:val="28"/>
        </w:rPr>
        <w:t>развитие систем коммунальной инфраструктуры водоснабжения</w:t>
      </w:r>
      <w:r>
        <w:rPr>
          <w:sz w:val="28"/>
          <w:szCs w:val="28"/>
        </w:rPr>
        <w:t xml:space="preserve"> </w:t>
      </w:r>
      <w:r w:rsidRPr="00C5198D">
        <w:rPr>
          <w:sz w:val="28"/>
          <w:szCs w:val="28"/>
        </w:rPr>
        <w:t>с привлечением внутренних и внешних инв</w:t>
      </w:r>
      <w:r w:rsidRPr="00C5198D">
        <w:rPr>
          <w:sz w:val="28"/>
          <w:szCs w:val="28"/>
        </w:rPr>
        <w:t>е</w:t>
      </w:r>
      <w:r w:rsidR="000214DA">
        <w:rPr>
          <w:sz w:val="28"/>
          <w:szCs w:val="28"/>
        </w:rPr>
        <w:t>стиций;</w:t>
      </w:r>
    </w:p>
    <w:p w:rsidR="003C6FA9" w:rsidRDefault="009A7F94" w:rsidP="009A7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6FA9">
        <w:rPr>
          <w:sz w:val="28"/>
          <w:szCs w:val="28"/>
        </w:rPr>
        <w:t xml:space="preserve">- </w:t>
      </w:r>
      <w:r w:rsidR="003C6FA9" w:rsidRPr="00C5198D">
        <w:rPr>
          <w:sz w:val="28"/>
          <w:szCs w:val="28"/>
        </w:rPr>
        <w:t xml:space="preserve">проведение комплекса мероприятий по ремонту объектов водоснабжения в </w:t>
      </w:r>
      <w:r w:rsidR="00F55A8F">
        <w:rPr>
          <w:sz w:val="28"/>
          <w:szCs w:val="28"/>
        </w:rPr>
        <w:t xml:space="preserve">Ахтанизовском </w:t>
      </w:r>
      <w:r w:rsidR="003C6FA9" w:rsidRPr="00C5198D">
        <w:rPr>
          <w:sz w:val="28"/>
          <w:szCs w:val="28"/>
        </w:rPr>
        <w:t>сельско</w:t>
      </w:r>
      <w:r w:rsidR="003C6FA9">
        <w:rPr>
          <w:sz w:val="28"/>
          <w:szCs w:val="28"/>
        </w:rPr>
        <w:t>м</w:t>
      </w:r>
      <w:r w:rsidR="003C6FA9" w:rsidRPr="00C5198D">
        <w:rPr>
          <w:sz w:val="28"/>
          <w:szCs w:val="28"/>
        </w:rPr>
        <w:t xml:space="preserve"> поселени</w:t>
      </w:r>
      <w:r w:rsidR="003C6FA9">
        <w:rPr>
          <w:sz w:val="28"/>
          <w:szCs w:val="28"/>
        </w:rPr>
        <w:t>и</w:t>
      </w:r>
      <w:r w:rsidR="003C6FA9" w:rsidRPr="00C5198D">
        <w:rPr>
          <w:sz w:val="28"/>
          <w:szCs w:val="28"/>
        </w:rPr>
        <w:t xml:space="preserve"> Темрюкского ра</w:t>
      </w:r>
      <w:r w:rsidR="003C6FA9" w:rsidRPr="00C5198D">
        <w:rPr>
          <w:sz w:val="28"/>
          <w:szCs w:val="28"/>
        </w:rPr>
        <w:t>й</w:t>
      </w:r>
      <w:r w:rsidR="000214DA">
        <w:rPr>
          <w:sz w:val="28"/>
          <w:szCs w:val="28"/>
        </w:rPr>
        <w:t>она;</w:t>
      </w:r>
    </w:p>
    <w:p w:rsidR="009A7F94" w:rsidRPr="00B027E8" w:rsidRDefault="009A7F94" w:rsidP="009A7F94">
      <w:pPr>
        <w:shd w:val="clear" w:color="auto" w:fill="FFFFFF"/>
        <w:tabs>
          <w:tab w:val="left" w:pos="720"/>
        </w:tabs>
        <w:spacing w:after="1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</w:t>
      </w:r>
      <w:r w:rsidRPr="00B027E8">
        <w:rPr>
          <w:color w:val="333333"/>
          <w:sz w:val="28"/>
          <w:szCs w:val="28"/>
        </w:rPr>
        <w:t xml:space="preserve">-  сокращение </w:t>
      </w:r>
      <w:r>
        <w:rPr>
          <w:color w:val="333333"/>
          <w:sz w:val="28"/>
          <w:szCs w:val="28"/>
        </w:rPr>
        <w:t>потерь воды</w:t>
      </w:r>
      <w:r w:rsidRPr="00B027E8">
        <w:rPr>
          <w:color w:val="333333"/>
          <w:sz w:val="28"/>
          <w:szCs w:val="28"/>
        </w:rPr>
        <w:t>;</w:t>
      </w:r>
    </w:p>
    <w:p w:rsidR="009A7F94" w:rsidRDefault="009A7F94" w:rsidP="009A7F94">
      <w:pPr>
        <w:shd w:val="clear" w:color="auto" w:fill="FFFFFF"/>
        <w:spacing w:after="15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       </w:t>
      </w:r>
      <w:r w:rsidRPr="00B027E8">
        <w:rPr>
          <w:color w:val="333333"/>
          <w:sz w:val="28"/>
          <w:szCs w:val="28"/>
        </w:rPr>
        <w:t xml:space="preserve">- повышение </w:t>
      </w:r>
      <w:r>
        <w:rPr>
          <w:color w:val="333333"/>
          <w:sz w:val="28"/>
          <w:szCs w:val="28"/>
        </w:rPr>
        <w:t>качества воды</w:t>
      </w:r>
      <w:r w:rsidRPr="00B027E8">
        <w:rPr>
          <w:color w:val="333333"/>
          <w:sz w:val="28"/>
          <w:szCs w:val="28"/>
        </w:rPr>
        <w:t>;</w:t>
      </w:r>
    </w:p>
    <w:p w:rsidR="009A7F94" w:rsidRDefault="009A7F94" w:rsidP="009A7F94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C5198D">
        <w:rPr>
          <w:sz w:val="28"/>
          <w:szCs w:val="28"/>
        </w:rPr>
        <w:t>повы</w:t>
      </w:r>
      <w:r>
        <w:rPr>
          <w:sz w:val="28"/>
          <w:szCs w:val="28"/>
        </w:rPr>
        <w:t>шение</w:t>
      </w:r>
      <w:r w:rsidRPr="00C5198D">
        <w:rPr>
          <w:sz w:val="28"/>
          <w:szCs w:val="28"/>
        </w:rPr>
        <w:t xml:space="preserve"> надежност</w:t>
      </w:r>
      <w:r>
        <w:rPr>
          <w:sz w:val="28"/>
          <w:szCs w:val="28"/>
        </w:rPr>
        <w:t>и</w:t>
      </w:r>
      <w:r w:rsidRPr="00C5198D">
        <w:rPr>
          <w:sz w:val="28"/>
          <w:szCs w:val="28"/>
        </w:rPr>
        <w:t xml:space="preserve"> систем вод</w:t>
      </w:r>
      <w:r w:rsidRPr="00C5198D">
        <w:rPr>
          <w:sz w:val="28"/>
          <w:szCs w:val="28"/>
        </w:rPr>
        <w:t>о</w:t>
      </w:r>
      <w:r w:rsidRPr="00C5198D">
        <w:rPr>
          <w:sz w:val="28"/>
          <w:szCs w:val="28"/>
        </w:rPr>
        <w:t>снабжения</w:t>
      </w:r>
      <w:r>
        <w:rPr>
          <w:sz w:val="28"/>
          <w:szCs w:val="28"/>
        </w:rPr>
        <w:t>.</w:t>
      </w:r>
    </w:p>
    <w:p w:rsidR="00111EFA" w:rsidRDefault="00B027E8" w:rsidP="00450BD5">
      <w:pPr>
        <w:pStyle w:val="14"/>
        <w:spacing w:after="0"/>
      </w:pPr>
      <w:r w:rsidRPr="00B027E8">
        <w:t>         </w:t>
      </w:r>
      <w:r w:rsidR="00111EFA" w:rsidRPr="00015671">
        <w:t xml:space="preserve">Цели, задачи и характеризующие их целевые показатели </w:t>
      </w:r>
      <w:r w:rsidR="00111EFA">
        <w:t>под</w:t>
      </w:r>
      <w:r w:rsidR="00111EFA" w:rsidRPr="00015671">
        <w:t xml:space="preserve">программы приведены в </w:t>
      </w:r>
      <w:r w:rsidR="00111EFA" w:rsidRPr="00256C83">
        <w:rPr>
          <w:color w:val="auto"/>
        </w:rPr>
        <w:t>приложении № 1</w:t>
      </w:r>
      <w:r w:rsidR="00111EFA" w:rsidRPr="00015671">
        <w:t xml:space="preserve"> к </w:t>
      </w:r>
      <w:r w:rsidR="00111EFA">
        <w:t>под</w:t>
      </w:r>
      <w:r w:rsidR="00111EFA" w:rsidRPr="00015671">
        <w:t>программе</w:t>
      </w:r>
      <w:r w:rsidR="00111EFA">
        <w:t>.</w:t>
      </w:r>
      <w:r w:rsidRPr="00B027E8">
        <w:t xml:space="preserve">   </w:t>
      </w:r>
    </w:p>
    <w:p w:rsidR="00CC10D6" w:rsidRPr="003C6FA9" w:rsidRDefault="00111EFA" w:rsidP="00450BD5">
      <w:pPr>
        <w:pStyle w:val="14"/>
        <w:spacing w:after="0"/>
        <w:rPr>
          <w:color w:val="auto"/>
        </w:rPr>
      </w:pPr>
      <w:r>
        <w:rPr>
          <w:color w:val="auto"/>
        </w:rPr>
        <w:t xml:space="preserve">         </w:t>
      </w:r>
      <w:r w:rsidR="00B027E8" w:rsidRPr="003C6FA9">
        <w:rPr>
          <w:color w:val="auto"/>
        </w:rPr>
        <w:t xml:space="preserve">Срок реализации </w:t>
      </w:r>
      <w:r w:rsidR="00A45DDA" w:rsidRPr="003C6FA9">
        <w:rPr>
          <w:color w:val="auto"/>
        </w:rPr>
        <w:t>подп</w:t>
      </w:r>
      <w:r w:rsidR="00B027E8" w:rsidRPr="003C6FA9">
        <w:rPr>
          <w:color w:val="auto"/>
        </w:rPr>
        <w:t>рограммы</w:t>
      </w:r>
      <w:r w:rsidR="00450BD5" w:rsidRPr="003C6FA9">
        <w:rPr>
          <w:color w:val="auto"/>
        </w:rPr>
        <w:t xml:space="preserve"> </w:t>
      </w:r>
      <w:r w:rsidR="00F55A8F">
        <w:rPr>
          <w:color w:val="auto"/>
        </w:rPr>
        <w:t>2015</w:t>
      </w:r>
      <w:r w:rsidR="00A45DDA" w:rsidRPr="003C6FA9">
        <w:rPr>
          <w:color w:val="auto"/>
        </w:rPr>
        <w:t xml:space="preserve"> год</w:t>
      </w:r>
      <w:r w:rsidR="00F21401" w:rsidRPr="003C6FA9">
        <w:rPr>
          <w:color w:val="auto"/>
        </w:rPr>
        <w:t xml:space="preserve">. </w:t>
      </w:r>
    </w:p>
    <w:p w:rsidR="009C6F19" w:rsidRDefault="009C6F19" w:rsidP="00450BD5">
      <w:pPr>
        <w:pStyle w:val="14"/>
        <w:spacing w:after="0"/>
      </w:pPr>
    </w:p>
    <w:p w:rsidR="00450BD5" w:rsidRPr="00C32680" w:rsidRDefault="00450BD5" w:rsidP="00450BD5">
      <w:pPr>
        <w:jc w:val="center"/>
        <w:rPr>
          <w:b/>
          <w:sz w:val="28"/>
          <w:szCs w:val="28"/>
        </w:rPr>
      </w:pPr>
      <w:r w:rsidRPr="00581A0E">
        <w:rPr>
          <w:b/>
          <w:sz w:val="28"/>
          <w:szCs w:val="28"/>
        </w:rPr>
        <w:t>3.</w:t>
      </w:r>
      <w:r w:rsidRPr="00476075">
        <w:rPr>
          <w:szCs w:val="28"/>
        </w:rPr>
        <w:t xml:space="preserve"> </w:t>
      </w:r>
      <w:r w:rsidRPr="00C32680">
        <w:rPr>
          <w:b/>
          <w:sz w:val="28"/>
          <w:szCs w:val="28"/>
        </w:rPr>
        <w:t xml:space="preserve">Перечень мероприятий </w:t>
      </w:r>
      <w:r w:rsidR="00A45DDA">
        <w:rPr>
          <w:b/>
          <w:sz w:val="28"/>
          <w:szCs w:val="28"/>
        </w:rPr>
        <w:t>под</w:t>
      </w:r>
      <w:r w:rsidRPr="00C32680">
        <w:rPr>
          <w:b/>
          <w:sz w:val="28"/>
          <w:szCs w:val="28"/>
        </w:rPr>
        <w:t>программы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3C6FA9" w:rsidRDefault="003C6FA9" w:rsidP="003C6FA9">
      <w:pPr>
        <w:ind w:firstLine="851"/>
        <w:jc w:val="both"/>
        <w:rPr>
          <w:sz w:val="28"/>
          <w:szCs w:val="28"/>
        </w:rPr>
      </w:pPr>
      <w:r w:rsidRPr="00261E9B">
        <w:rPr>
          <w:spacing w:val="-2"/>
          <w:sz w:val="28"/>
          <w:szCs w:val="28"/>
        </w:rPr>
        <w:t xml:space="preserve">Система </w:t>
      </w:r>
      <w:r>
        <w:rPr>
          <w:spacing w:val="-2"/>
          <w:sz w:val="28"/>
          <w:szCs w:val="28"/>
        </w:rPr>
        <w:t>под</w:t>
      </w:r>
      <w:r w:rsidRPr="00261E9B">
        <w:rPr>
          <w:spacing w:val="-2"/>
          <w:sz w:val="28"/>
          <w:szCs w:val="28"/>
        </w:rPr>
        <w:t>программных меропри</w:t>
      </w:r>
      <w:r w:rsidR="00F55A8F">
        <w:rPr>
          <w:spacing w:val="-2"/>
          <w:sz w:val="28"/>
          <w:szCs w:val="28"/>
        </w:rPr>
        <w:t>ятий направлена на</w:t>
      </w:r>
      <w:r w:rsidR="000214DA">
        <w:rPr>
          <w:spacing w:val="-2"/>
          <w:sz w:val="28"/>
          <w:szCs w:val="28"/>
        </w:rPr>
        <w:t xml:space="preserve"> р</w:t>
      </w:r>
      <w:r>
        <w:rPr>
          <w:spacing w:val="-2"/>
          <w:sz w:val="28"/>
          <w:szCs w:val="28"/>
        </w:rPr>
        <w:t>емонт</w:t>
      </w:r>
      <w:r w:rsidR="00F55A8F">
        <w:rPr>
          <w:spacing w:val="-2"/>
          <w:sz w:val="28"/>
          <w:szCs w:val="28"/>
        </w:rPr>
        <w:t xml:space="preserve"> и</w:t>
      </w:r>
      <w:r w:rsidR="000214DA">
        <w:rPr>
          <w:spacing w:val="-2"/>
          <w:sz w:val="28"/>
          <w:szCs w:val="28"/>
        </w:rPr>
        <w:t xml:space="preserve"> содержание</w:t>
      </w:r>
      <w:r>
        <w:rPr>
          <w:spacing w:val="-2"/>
          <w:sz w:val="28"/>
          <w:szCs w:val="28"/>
        </w:rPr>
        <w:t xml:space="preserve"> системы водоснабжения. 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Перечень основных мероприятий </w:t>
      </w:r>
      <w:r w:rsidR="00A45DDA">
        <w:rPr>
          <w:sz w:val="28"/>
          <w:szCs w:val="28"/>
        </w:rPr>
        <w:t>под</w:t>
      </w:r>
      <w:r w:rsidRPr="00B8732B">
        <w:rPr>
          <w:sz w:val="28"/>
          <w:szCs w:val="28"/>
        </w:rPr>
        <w:t xml:space="preserve">программы приводится </w:t>
      </w:r>
      <w:r w:rsidRPr="00581A0E">
        <w:rPr>
          <w:sz w:val="28"/>
          <w:szCs w:val="28"/>
        </w:rPr>
        <w:t xml:space="preserve">в </w:t>
      </w:r>
      <w:hyperlink w:anchor="sub_1300" w:history="1">
        <w:r w:rsidRPr="00256C83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111EFA" w:rsidRPr="00256C83">
        <w:rPr>
          <w:sz w:val="28"/>
          <w:szCs w:val="28"/>
        </w:rPr>
        <w:t>2</w:t>
      </w:r>
      <w:r w:rsidRPr="00581A0E">
        <w:rPr>
          <w:color w:val="3366FF"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A45DDA">
        <w:rPr>
          <w:sz w:val="28"/>
          <w:szCs w:val="28"/>
        </w:rPr>
        <w:t>под</w:t>
      </w:r>
      <w:r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F55A8F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5A5F12">
        <w:rPr>
          <w:sz w:val="28"/>
          <w:szCs w:val="28"/>
        </w:rPr>
        <w:t>зацию подпрограммы,</w:t>
      </w:r>
      <w:r w:rsidR="00F55A8F">
        <w:rPr>
          <w:sz w:val="28"/>
          <w:szCs w:val="28"/>
        </w:rPr>
        <w:t xml:space="preserve"> </w:t>
      </w:r>
      <w:r w:rsidR="00F55A8F" w:rsidRPr="005959DE">
        <w:rPr>
          <w:sz w:val="28"/>
          <w:szCs w:val="28"/>
        </w:rPr>
        <w:t xml:space="preserve">из средств </w:t>
      </w:r>
      <w:r w:rsidR="00F55A8F">
        <w:rPr>
          <w:sz w:val="28"/>
          <w:szCs w:val="28"/>
        </w:rPr>
        <w:t>местного бюджета</w:t>
      </w:r>
      <w:r w:rsidR="005A5F12">
        <w:rPr>
          <w:sz w:val="28"/>
          <w:szCs w:val="28"/>
        </w:rPr>
        <w:t xml:space="preserve"> составляет </w:t>
      </w:r>
      <w:r w:rsidR="00F55A8F">
        <w:rPr>
          <w:sz w:val="28"/>
          <w:szCs w:val="28"/>
        </w:rPr>
        <w:t>2</w:t>
      </w:r>
      <w:r w:rsidR="005A5F12">
        <w:rPr>
          <w:sz w:val="28"/>
          <w:szCs w:val="28"/>
        </w:rPr>
        <w:t>00,0</w:t>
      </w:r>
      <w:r w:rsidR="00F55A8F">
        <w:rPr>
          <w:sz w:val="28"/>
          <w:szCs w:val="28"/>
        </w:rPr>
        <w:t> 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19"/>
        <w:gridCol w:w="2410"/>
        <w:gridCol w:w="2977"/>
      </w:tblGrid>
      <w:tr w:rsidR="00F55A8F" w:rsidRPr="00D62949" w:rsidTr="00D62949">
        <w:trPr>
          <w:trHeight w:val="1114"/>
        </w:trPr>
        <w:tc>
          <w:tcPr>
            <w:tcW w:w="4219" w:type="dxa"/>
          </w:tcPr>
          <w:p w:rsidR="00F55A8F" w:rsidRPr="00D62949" w:rsidRDefault="00F55A8F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2410" w:type="dxa"/>
          </w:tcPr>
          <w:p w:rsidR="00F55A8F" w:rsidRPr="00D62949" w:rsidRDefault="00F55A8F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77" w:type="dxa"/>
          </w:tcPr>
          <w:p w:rsidR="00F55A8F" w:rsidRDefault="00F55A8F" w:rsidP="00D62949">
            <w:pPr>
              <w:jc w:val="center"/>
            </w:pPr>
            <w:r w:rsidRPr="00E1548A">
              <w:t xml:space="preserve">Объем финансирования </w:t>
            </w:r>
            <w:r>
              <w:t>под</w:t>
            </w:r>
            <w:r w:rsidRPr="00E1548A">
              <w:t>программы</w:t>
            </w:r>
            <w:r>
              <w:t xml:space="preserve"> в 2015 году</w:t>
            </w:r>
            <w:r w:rsidRPr="00E1548A">
              <w:t xml:space="preserve">, </w:t>
            </w:r>
          </w:p>
          <w:p w:rsidR="00F55A8F" w:rsidRPr="00D62949" w:rsidRDefault="00F55A8F" w:rsidP="00D62949">
            <w:pPr>
              <w:jc w:val="center"/>
              <w:rPr>
                <w:b/>
              </w:rPr>
            </w:pPr>
            <w:r w:rsidRPr="00E1548A">
              <w:t>тыс. рублей</w:t>
            </w:r>
          </w:p>
        </w:tc>
      </w:tr>
      <w:tr w:rsidR="00F55A8F" w:rsidRPr="00E1548A" w:rsidTr="00D62949">
        <w:tc>
          <w:tcPr>
            <w:tcW w:w="4219" w:type="dxa"/>
          </w:tcPr>
          <w:p w:rsidR="00F55A8F" w:rsidRPr="00887BF3" w:rsidRDefault="00F55A8F" w:rsidP="00D62949">
            <w:pPr>
              <w:jc w:val="both"/>
            </w:pPr>
            <w:r w:rsidRPr="003F10B8">
              <w:t xml:space="preserve">Ремонт </w:t>
            </w:r>
            <w:r>
              <w:t xml:space="preserve">системы водоснабжения </w:t>
            </w:r>
          </w:p>
        </w:tc>
        <w:tc>
          <w:tcPr>
            <w:tcW w:w="2410" w:type="dxa"/>
          </w:tcPr>
          <w:p w:rsidR="00F55A8F" w:rsidRPr="00371E4C" w:rsidRDefault="00F55A8F" w:rsidP="00D62949">
            <w:pPr>
              <w:jc w:val="both"/>
            </w:pPr>
            <w:r w:rsidRPr="00371E4C">
              <w:t xml:space="preserve">Местный </w:t>
            </w:r>
            <w:r>
              <w:t>б</w:t>
            </w:r>
            <w:r w:rsidRPr="00371E4C">
              <w:t>юджет</w:t>
            </w:r>
          </w:p>
        </w:tc>
        <w:tc>
          <w:tcPr>
            <w:tcW w:w="2977" w:type="dxa"/>
          </w:tcPr>
          <w:p w:rsidR="00F55A8F" w:rsidRPr="00D62949" w:rsidRDefault="00F55A8F" w:rsidP="00D62949">
            <w:pPr>
              <w:pStyle w:val="ad"/>
              <w:jc w:val="center"/>
              <w:rPr>
                <w:rFonts w:ascii="Times New Roman" w:hAnsi="Times New Roman"/>
              </w:rPr>
            </w:pPr>
            <w:r w:rsidRPr="00D62949">
              <w:rPr>
                <w:rFonts w:ascii="Times New Roman" w:hAnsi="Times New Roman"/>
              </w:rPr>
              <w:t>200,0</w:t>
            </w:r>
          </w:p>
        </w:tc>
      </w:tr>
      <w:tr w:rsidR="00F55A8F" w:rsidRPr="00E1548A" w:rsidTr="00D62949">
        <w:tc>
          <w:tcPr>
            <w:tcW w:w="4219" w:type="dxa"/>
          </w:tcPr>
          <w:p w:rsidR="00F55A8F" w:rsidRPr="00B071E0" w:rsidRDefault="00F55A8F" w:rsidP="00546C7A">
            <w:r>
              <w:t>ИТОГО</w:t>
            </w:r>
          </w:p>
        </w:tc>
        <w:tc>
          <w:tcPr>
            <w:tcW w:w="2410" w:type="dxa"/>
          </w:tcPr>
          <w:p w:rsidR="00F55A8F" w:rsidRDefault="00F55A8F" w:rsidP="00546C7A">
            <w:r>
              <w:t>Местный бюджет</w:t>
            </w:r>
          </w:p>
        </w:tc>
        <w:tc>
          <w:tcPr>
            <w:tcW w:w="2977" w:type="dxa"/>
          </w:tcPr>
          <w:p w:rsidR="00F55A8F" w:rsidRDefault="00F55A8F" w:rsidP="00D62949">
            <w:pPr>
              <w:jc w:val="center"/>
            </w:pPr>
            <w:r>
              <w:t>200,0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A47974" w:rsidRPr="00B35E33" w:rsidRDefault="00A47974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A47974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F55A8F" w:rsidRDefault="00F55A8F" w:rsidP="00863E3C">
      <w:pPr>
        <w:ind w:firstLine="612"/>
        <w:jc w:val="both"/>
        <w:rPr>
          <w:sz w:val="28"/>
          <w:szCs w:val="28"/>
        </w:rPr>
      </w:pPr>
    </w:p>
    <w:p w:rsidR="00A47974" w:rsidRDefault="00A47974" w:rsidP="00863E3C">
      <w:pPr>
        <w:ind w:firstLine="612"/>
        <w:jc w:val="both"/>
        <w:rPr>
          <w:sz w:val="28"/>
          <w:szCs w:val="28"/>
        </w:rPr>
      </w:pPr>
    </w:p>
    <w:p w:rsidR="00BC70B0" w:rsidRDefault="00BC70B0" w:rsidP="00BC70B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начальник отдела </w:t>
      </w:r>
    </w:p>
    <w:p w:rsidR="00BC70B0" w:rsidRDefault="00BC70B0" w:rsidP="00BC70B0">
      <w:pPr>
        <w:rPr>
          <w:sz w:val="28"/>
          <w:szCs w:val="28"/>
        </w:rPr>
      </w:pPr>
      <w:r>
        <w:rPr>
          <w:sz w:val="28"/>
          <w:szCs w:val="28"/>
        </w:rPr>
        <w:t xml:space="preserve"> по вопросам жилищно-коммунального </w:t>
      </w:r>
    </w:p>
    <w:p w:rsidR="00BC70B0" w:rsidRDefault="00BC70B0" w:rsidP="00BC70B0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хозяйства, курортной деятельности, </w:t>
      </w:r>
    </w:p>
    <w:p w:rsidR="00BC70B0" w:rsidRDefault="00BC70B0" w:rsidP="00BC70B0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архитектуры, градостроительству и </w:t>
      </w:r>
    </w:p>
    <w:p w:rsidR="00BC70B0" w:rsidRDefault="00BC70B0" w:rsidP="00BC70B0">
      <w:pPr>
        <w:rPr>
          <w:sz w:val="28"/>
          <w:szCs w:val="28"/>
        </w:rPr>
      </w:pPr>
      <w:r>
        <w:rPr>
          <w:sz w:val="28"/>
          <w:szCs w:val="28"/>
        </w:rPr>
        <w:t>земельному контролю администрации</w:t>
      </w:r>
    </w:p>
    <w:p w:rsidR="00BC70B0" w:rsidRDefault="00BC70B0" w:rsidP="00BC70B0">
      <w:pPr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</w:t>
      </w:r>
    </w:p>
    <w:p w:rsidR="00BC70B0" w:rsidRDefault="00BC70B0" w:rsidP="00BC70B0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С.В. Тихая</w:t>
      </w:r>
    </w:p>
    <w:p w:rsidR="00BC70B0" w:rsidRDefault="00BC70B0" w:rsidP="00BC70B0">
      <w:pPr>
        <w:pStyle w:val="a8"/>
        <w:ind w:right="99"/>
        <w:jc w:val="both"/>
        <w:rPr>
          <w:szCs w:val="28"/>
        </w:rPr>
      </w:pPr>
    </w:p>
    <w:p w:rsidR="0072131A" w:rsidRPr="00B35E33" w:rsidRDefault="0072131A" w:rsidP="00BC70B0">
      <w:pPr>
        <w:pStyle w:val="a8"/>
        <w:ind w:right="-82"/>
        <w:jc w:val="both"/>
      </w:pP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502" w:rsidRDefault="00923502">
      <w:r>
        <w:separator/>
      </w:r>
    </w:p>
  </w:endnote>
  <w:endnote w:type="continuationSeparator" w:id="1">
    <w:p w:rsidR="00923502" w:rsidRDefault="00923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502" w:rsidRDefault="00923502">
      <w:r>
        <w:separator/>
      </w:r>
    </w:p>
  </w:footnote>
  <w:footnote w:type="continuationSeparator" w:id="1">
    <w:p w:rsidR="00923502" w:rsidRDefault="00923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604C02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C02" w:rsidRDefault="00604C02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8626D">
      <w:rPr>
        <w:rStyle w:val="a7"/>
        <w:noProof/>
      </w:rPr>
      <w:t>4</w:t>
    </w:r>
    <w:r>
      <w:rPr>
        <w:rStyle w:val="a7"/>
      </w:rPr>
      <w:fldChar w:fldCharType="end"/>
    </w:r>
  </w:p>
  <w:p w:rsidR="00604C02" w:rsidRDefault="00604C0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6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0CFB"/>
    <w:rsid w:val="000177AA"/>
    <w:rsid w:val="0002079F"/>
    <w:rsid w:val="000214DA"/>
    <w:rsid w:val="00022617"/>
    <w:rsid w:val="00032679"/>
    <w:rsid w:val="00051B9B"/>
    <w:rsid w:val="00111EFA"/>
    <w:rsid w:val="00113047"/>
    <w:rsid w:val="00117327"/>
    <w:rsid w:val="00125077"/>
    <w:rsid w:val="00125973"/>
    <w:rsid w:val="0013165F"/>
    <w:rsid w:val="00140F2A"/>
    <w:rsid w:val="00187250"/>
    <w:rsid w:val="001A21E0"/>
    <w:rsid w:val="001B706F"/>
    <w:rsid w:val="00211942"/>
    <w:rsid w:val="00256C83"/>
    <w:rsid w:val="002835BE"/>
    <w:rsid w:val="00303A50"/>
    <w:rsid w:val="003052C0"/>
    <w:rsid w:val="0030640C"/>
    <w:rsid w:val="003206E5"/>
    <w:rsid w:val="00320F14"/>
    <w:rsid w:val="003841BC"/>
    <w:rsid w:val="00391CE0"/>
    <w:rsid w:val="003C6FA9"/>
    <w:rsid w:val="003F10B8"/>
    <w:rsid w:val="003F708F"/>
    <w:rsid w:val="00414E33"/>
    <w:rsid w:val="00421D60"/>
    <w:rsid w:val="00423433"/>
    <w:rsid w:val="00437127"/>
    <w:rsid w:val="00450BD5"/>
    <w:rsid w:val="004624EE"/>
    <w:rsid w:val="0048423F"/>
    <w:rsid w:val="00491692"/>
    <w:rsid w:val="004A2C61"/>
    <w:rsid w:val="004B39DF"/>
    <w:rsid w:val="004E447D"/>
    <w:rsid w:val="004E5069"/>
    <w:rsid w:val="00546C7A"/>
    <w:rsid w:val="00561601"/>
    <w:rsid w:val="00580DF7"/>
    <w:rsid w:val="005959DE"/>
    <w:rsid w:val="005A3A59"/>
    <w:rsid w:val="005A5F12"/>
    <w:rsid w:val="005D513C"/>
    <w:rsid w:val="005F483E"/>
    <w:rsid w:val="005F5341"/>
    <w:rsid w:val="00604C02"/>
    <w:rsid w:val="0063741F"/>
    <w:rsid w:val="0064243A"/>
    <w:rsid w:val="00654128"/>
    <w:rsid w:val="00681E7D"/>
    <w:rsid w:val="006A512C"/>
    <w:rsid w:val="006B1B06"/>
    <w:rsid w:val="006B1EF7"/>
    <w:rsid w:val="006E3576"/>
    <w:rsid w:val="0072131A"/>
    <w:rsid w:val="00735F4C"/>
    <w:rsid w:val="0074388F"/>
    <w:rsid w:val="00745575"/>
    <w:rsid w:val="00767EED"/>
    <w:rsid w:val="007860FD"/>
    <w:rsid w:val="0078626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903042"/>
    <w:rsid w:val="00923502"/>
    <w:rsid w:val="0094205E"/>
    <w:rsid w:val="009448D8"/>
    <w:rsid w:val="00956190"/>
    <w:rsid w:val="009669CE"/>
    <w:rsid w:val="00996652"/>
    <w:rsid w:val="009A19CF"/>
    <w:rsid w:val="009A7F94"/>
    <w:rsid w:val="009C6F19"/>
    <w:rsid w:val="009D7A23"/>
    <w:rsid w:val="009E5C1A"/>
    <w:rsid w:val="00A02FD5"/>
    <w:rsid w:val="00A10B5F"/>
    <w:rsid w:val="00A11181"/>
    <w:rsid w:val="00A2343E"/>
    <w:rsid w:val="00A25B58"/>
    <w:rsid w:val="00A42F29"/>
    <w:rsid w:val="00A45DDA"/>
    <w:rsid w:val="00A47974"/>
    <w:rsid w:val="00A9476A"/>
    <w:rsid w:val="00AA5008"/>
    <w:rsid w:val="00B027E8"/>
    <w:rsid w:val="00B071E0"/>
    <w:rsid w:val="00B31F09"/>
    <w:rsid w:val="00B35E33"/>
    <w:rsid w:val="00B46EF7"/>
    <w:rsid w:val="00B92890"/>
    <w:rsid w:val="00B97497"/>
    <w:rsid w:val="00BA2455"/>
    <w:rsid w:val="00BB3AD0"/>
    <w:rsid w:val="00BC70B0"/>
    <w:rsid w:val="00BF709F"/>
    <w:rsid w:val="00C1376F"/>
    <w:rsid w:val="00C34D97"/>
    <w:rsid w:val="00C50FA3"/>
    <w:rsid w:val="00C573A2"/>
    <w:rsid w:val="00C643E9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12B1A"/>
    <w:rsid w:val="00D1634F"/>
    <w:rsid w:val="00D538FC"/>
    <w:rsid w:val="00D56122"/>
    <w:rsid w:val="00D62949"/>
    <w:rsid w:val="00D83905"/>
    <w:rsid w:val="00D90ED9"/>
    <w:rsid w:val="00DA308C"/>
    <w:rsid w:val="00DF3715"/>
    <w:rsid w:val="00E00C99"/>
    <w:rsid w:val="00E17449"/>
    <w:rsid w:val="00E5291C"/>
    <w:rsid w:val="00E80E58"/>
    <w:rsid w:val="00E907D8"/>
    <w:rsid w:val="00EA3E68"/>
    <w:rsid w:val="00EB282D"/>
    <w:rsid w:val="00ED69D7"/>
    <w:rsid w:val="00EE48C0"/>
    <w:rsid w:val="00EE4B04"/>
    <w:rsid w:val="00EE6C7D"/>
    <w:rsid w:val="00F02FE9"/>
    <w:rsid w:val="00F05539"/>
    <w:rsid w:val="00F134BB"/>
    <w:rsid w:val="00F21401"/>
    <w:rsid w:val="00F47EBB"/>
    <w:rsid w:val="00F55A8F"/>
    <w:rsid w:val="00F5789D"/>
    <w:rsid w:val="00F57C8A"/>
    <w:rsid w:val="00F6678D"/>
    <w:rsid w:val="00F771D0"/>
    <w:rsid w:val="00F7727D"/>
    <w:rsid w:val="00F847C6"/>
    <w:rsid w:val="00F8694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7127"/>
    <w:rPr>
      <w:b/>
      <w:bCs/>
    </w:rPr>
  </w:style>
  <w:style w:type="character" w:customStyle="1" w:styleId="articleseparator4">
    <w:name w:val="article_separator4"/>
    <w:basedOn w:val="a0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name w:val="Знак"/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988</Words>
  <Characters>5635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6610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2014-09-25T06:28:00Z</cp:lastPrinted>
  <dcterms:created xsi:type="dcterms:W3CDTF">2014-11-11T08:14:00Z</dcterms:created>
  <dcterms:modified xsi:type="dcterms:W3CDTF">2014-11-11T08:14:00Z</dcterms:modified>
</cp:coreProperties>
</file>