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</w:t>
      </w:r>
      <w:r w:rsidR="00B5659C">
        <w:rPr>
          <w:spacing w:val="-12"/>
          <w:sz w:val="28"/>
          <w:szCs w:val="28"/>
        </w:rPr>
        <w:t xml:space="preserve">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  <w:r w:rsidR="00B5659C">
        <w:rPr>
          <w:spacing w:val="-12"/>
          <w:sz w:val="28"/>
          <w:szCs w:val="28"/>
        </w:rPr>
        <w:t>№ 1</w:t>
      </w:r>
    </w:p>
    <w:p w:rsidR="00042157" w:rsidRPr="00B5659C" w:rsidRDefault="00B5659C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</w:t>
      </w:r>
      <w:r w:rsidRPr="00B5659C">
        <w:rPr>
          <w:spacing w:val="-12"/>
          <w:sz w:val="28"/>
          <w:szCs w:val="28"/>
        </w:rPr>
        <w:t>к муниципальной программе</w:t>
      </w:r>
    </w:p>
    <w:p w:rsidR="00042157" w:rsidRPr="00B5659C" w:rsidRDefault="000B64A1" w:rsidP="00B5659C">
      <w:pPr>
        <w:shd w:val="clear" w:color="auto" w:fill="FFFFFF"/>
        <w:ind w:left="5760"/>
        <w:jc w:val="center"/>
        <w:rPr>
          <w:bCs/>
          <w:sz w:val="28"/>
          <w:szCs w:val="28"/>
        </w:rPr>
      </w:pPr>
      <w:r w:rsidRPr="00B5659C">
        <w:rPr>
          <w:spacing w:val="-12"/>
          <w:sz w:val="28"/>
          <w:szCs w:val="28"/>
        </w:rPr>
        <w:t xml:space="preserve">             </w:t>
      </w:r>
      <w:r w:rsidR="00B5659C" w:rsidRPr="00B5659C">
        <w:rPr>
          <w:spacing w:val="-12"/>
          <w:sz w:val="28"/>
          <w:szCs w:val="28"/>
        </w:rPr>
        <w:t xml:space="preserve">                                                            </w:t>
      </w:r>
      <w:proofErr w:type="spellStart"/>
      <w:r w:rsidR="00B5659C" w:rsidRPr="00B5659C">
        <w:rPr>
          <w:spacing w:val="-12"/>
          <w:sz w:val="28"/>
          <w:szCs w:val="28"/>
        </w:rPr>
        <w:t>Ахтанизовского</w:t>
      </w:r>
      <w:proofErr w:type="spellEnd"/>
      <w:r w:rsidR="00B5659C" w:rsidRPr="00B5659C">
        <w:rPr>
          <w:spacing w:val="-12"/>
          <w:sz w:val="28"/>
          <w:szCs w:val="28"/>
        </w:rPr>
        <w:t xml:space="preserve"> сельского поселения</w:t>
      </w:r>
      <w:r w:rsidRPr="00B5659C">
        <w:rPr>
          <w:spacing w:val="-12"/>
          <w:sz w:val="28"/>
          <w:szCs w:val="28"/>
        </w:rPr>
        <w:t xml:space="preserve">                                                                        </w:t>
      </w:r>
    </w:p>
    <w:p w:rsidR="00B5659C" w:rsidRPr="00B5659C" w:rsidRDefault="00B5659C" w:rsidP="00E20DC3">
      <w:pPr>
        <w:jc w:val="center"/>
        <w:rPr>
          <w:bCs/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Темрюкского района                                  </w:t>
      </w:r>
    </w:p>
    <w:p w:rsidR="00372BA5" w:rsidRDefault="00B5659C" w:rsidP="00372BA5">
      <w:pPr>
        <w:jc w:val="right"/>
        <w:rPr>
          <w:sz w:val="28"/>
          <w:szCs w:val="28"/>
        </w:rPr>
      </w:pPr>
      <w:r w:rsidRPr="00B5659C">
        <w:rPr>
          <w:bCs/>
          <w:sz w:val="28"/>
          <w:szCs w:val="28"/>
        </w:rPr>
        <w:t xml:space="preserve">                                                                                                                               </w:t>
      </w:r>
      <w:r w:rsidRPr="00372BA5">
        <w:rPr>
          <w:bCs/>
          <w:sz w:val="28"/>
          <w:szCs w:val="28"/>
        </w:rPr>
        <w:t>«</w:t>
      </w:r>
      <w:r w:rsidR="00372BA5" w:rsidRPr="00372BA5">
        <w:rPr>
          <w:sz w:val="28"/>
          <w:szCs w:val="28"/>
        </w:rPr>
        <w:t xml:space="preserve">Развитие </w:t>
      </w:r>
      <w:proofErr w:type="gramStart"/>
      <w:r w:rsidR="00372BA5" w:rsidRPr="00372BA5">
        <w:rPr>
          <w:sz w:val="28"/>
          <w:szCs w:val="28"/>
        </w:rPr>
        <w:t>жилищно-коммунального</w:t>
      </w:r>
      <w:proofErr w:type="gramEnd"/>
      <w:r w:rsidR="00372BA5" w:rsidRPr="00372BA5">
        <w:rPr>
          <w:sz w:val="28"/>
          <w:szCs w:val="28"/>
        </w:rPr>
        <w:t xml:space="preserve"> </w:t>
      </w:r>
    </w:p>
    <w:p w:rsidR="00372BA5" w:rsidRDefault="00372BA5" w:rsidP="00372BA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372BA5">
        <w:rPr>
          <w:sz w:val="28"/>
          <w:szCs w:val="28"/>
        </w:rPr>
        <w:t xml:space="preserve">хозяйства </w:t>
      </w:r>
      <w:proofErr w:type="spellStart"/>
      <w:r w:rsidRPr="00372BA5">
        <w:rPr>
          <w:sz w:val="28"/>
          <w:szCs w:val="28"/>
        </w:rPr>
        <w:t>Ахтанизовского</w:t>
      </w:r>
      <w:proofErr w:type="spellEnd"/>
      <w:r w:rsidRPr="00372BA5">
        <w:rPr>
          <w:sz w:val="28"/>
          <w:szCs w:val="28"/>
        </w:rPr>
        <w:t xml:space="preserve"> сельского </w:t>
      </w:r>
    </w:p>
    <w:p w:rsidR="00372BA5" w:rsidRPr="00372BA5" w:rsidRDefault="00372BA5" w:rsidP="00372BA5">
      <w:pPr>
        <w:jc w:val="right"/>
        <w:rPr>
          <w:sz w:val="28"/>
          <w:szCs w:val="28"/>
        </w:rPr>
      </w:pPr>
      <w:r w:rsidRPr="00372BA5">
        <w:rPr>
          <w:sz w:val="28"/>
          <w:szCs w:val="28"/>
        </w:rPr>
        <w:t>поселения Темрюкского района»</w:t>
      </w:r>
    </w:p>
    <w:p w:rsidR="00042157" w:rsidRDefault="00B5659C" w:rsidP="00E20DC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</w:t>
      </w:r>
    </w:p>
    <w:p w:rsidR="000B64A1" w:rsidRPr="00B003B2" w:rsidRDefault="00B5659C" w:rsidP="000B64A1">
      <w:pPr>
        <w:jc w:val="center"/>
        <w:rPr>
          <w:b/>
          <w:bCs/>
          <w:sz w:val="28"/>
          <w:szCs w:val="28"/>
        </w:rPr>
      </w:pPr>
      <w:r w:rsidRPr="00B003B2">
        <w:rPr>
          <w:b/>
          <w:bCs/>
          <w:sz w:val="28"/>
          <w:szCs w:val="28"/>
        </w:rPr>
        <w:t>Под</w:t>
      </w:r>
      <w:r w:rsidR="000B64A1" w:rsidRPr="00B003B2">
        <w:rPr>
          <w:b/>
          <w:bCs/>
          <w:sz w:val="28"/>
          <w:szCs w:val="28"/>
        </w:rPr>
        <w:t>программа</w:t>
      </w:r>
    </w:p>
    <w:p w:rsidR="000B64A1" w:rsidRPr="00B003B2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003B2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="00372BA5" w:rsidRPr="00B003B2">
        <w:rPr>
          <w:rFonts w:ascii="Times New Roman" w:hAnsi="Times New Roman" w:cs="Times New Roman"/>
          <w:b/>
          <w:bCs/>
          <w:sz w:val="28"/>
          <w:szCs w:val="28"/>
        </w:rPr>
        <w:t xml:space="preserve">Благоустройство  территории </w:t>
      </w:r>
      <w:r w:rsidR="00372BA5" w:rsidRPr="00B003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72BA5" w:rsidRPr="00B003B2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372BA5" w:rsidRPr="00B003B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B003B2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B003B2" w:rsidRDefault="000B64A1" w:rsidP="000B64A1">
      <w:pPr>
        <w:jc w:val="center"/>
        <w:rPr>
          <w:b/>
          <w:sz w:val="28"/>
          <w:szCs w:val="28"/>
        </w:rPr>
      </w:pPr>
    </w:p>
    <w:p w:rsidR="000B64A1" w:rsidRPr="00B003B2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Pr="00B003B2" w:rsidRDefault="000B64A1" w:rsidP="000B64A1">
      <w:pPr>
        <w:jc w:val="center"/>
        <w:rPr>
          <w:b/>
          <w:bCs/>
          <w:sz w:val="28"/>
          <w:szCs w:val="28"/>
        </w:rPr>
      </w:pPr>
      <w:r w:rsidRPr="00B003B2">
        <w:rPr>
          <w:b/>
          <w:bCs/>
          <w:sz w:val="28"/>
          <w:szCs w:val="28"/>
          <w:lang w:val="en-US"/>
        </w:rPr>
        <w:t>I</w:t>
      </w:r>
      <w:r w:rsidRPr="00B003B2">
        <w:rPr>
          <w:b/>
          <w:bCs/>
          <w:sz w:val="28"/>
          <w:szCs w:val="28"/>
        </w:rPr>
        <w:t xml:space="preserve">. ПАСПОРТ </w:t>
      </w:r>
    </w:p>
    <w:p w:rsidR="000B64A1" w:rsidRPr="00B003B2" w:rsidRDefault="00B5659C" w:rsidP="000B64A1">
      <w:pPr>
        <w:jc w:val="center"/>
        <w:rPr>
          <w:b/>
          <w:bCs/>
          <w:sz w:val="28"/>
          <w:szCs w:val="28"/>
        </w:rPr>
      </w:pPr>
      <w:r w:rsidRPr="00B003B2">
        <w:rPr>
          <w:b/>
          <w:bCs/>
          <w:sz w:val="28"/>
          <w:szCs w:val="28"/>
        </w:rPr>
        <w:t>под</w:t>
      </w:r>
      <w:r w:rsidR="000B64A1" w:rsidRPr="00B003B2">
        <w:rPr>
          <w:b/>
          <w:bCs/>
          <w:sz w:val="28"/>
          <w:szCs w:val="28"/>
        </w:rPr>
        <w:t>программы</w:t>
      </w:r>
      <w:r w:rsidRPr="00B003B2">
        <w:rPr>
          <w:b/>
          <w:bCs/>
          <w:sz w:val="28"/>
          <w:szCs w:val="28"/>
        </w:rPr>
        <w:t xml:space="preserve"> «</w:t>
      </w:r>
      <w:r w:rsidR="00372BA5" w:rsidRPr="00B003B2">
        <w:rPr>
          <w:b/>
          <w:bCs/>
          <w:sz w:val="28"/>
          <w:szCs w:val="28"/>
        </w:rPr>
        <w:t xml:space="preserve">Благоустройство  территории </w:t>
      </w:r>
      <w:r w:rsidR="00372BA5" w:rsidRPr="00B003B2">
        <w:rPr>
          <w:b/>
          <w:sz w:val="28"/>
          <w:szCs w:val="28"/>
        </w:rPr>
        <w:t xml:space="preserve"> </w:t>
      </w:r>
      <w:proofErr w:type="spellStart"/>
      <w:r w:rsidR="00372BA5" w:rsidRPr="00B003B2">
        <w:rPr>
          <w:b/>
          <w:sz w:val="28"/>
          <w:szCs w:val="28"/>
        </w:rPr>
        <w:t>Ахтанизовского</w:t>
      </w:r>
      <w:proofErr w:type="spellEnd"/>
      <w:r w:rsidR="00372BA5" w:rsidRPr="00B003B2">
        <w:rPr>
          <w:b/>
          <w:sz w:val="28"/>
          <w:szCs w:val="28"/>
        </w:rPr>
        <w:t xml:space="preserve"> сельского поселения Темрюкского района</w:t>
      </w:r>
      <w:r w:rsidRPr="00B003B2">
        <w:rPr>
          <w:b/>
          <w:bCs/>
          <w:sz w:val="28"/>
          <w:szCs w:val="28"/>
        </w:rPr>
        <w:t>»</w:t>
      </w:r>
    </w:p>
    <w:p w:rsidR="000B64A1" w:rsidRPr="00B5659C" w:rsidRDefault="000B64A1" w:rsidP="00B565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Координаторы подпрограмм</w:t>
            </w:r>
            <w:r w:rsidR="00A673C2" w:rsidRPr="00B003B2">
              <w:rPr>
                <w:sz w:val="28"/>
                <w:szCs w:val="28"/>
              </w:rPr>
              <w:t>ы</w:t>
            </w:r>
          </w:p>
        </w:tc>
        <w:tc>
          <w:tcPr>
            <w:tcW w:w="8214" w:type="dxa"/>
            <w:gridSpan w:val="5"/>
          </w:tcPr>
          <w:p w:rsidR="00B003B2" w:rsidRPr="00B003B2" w:rsidRDefault="00B003B2" w:rsidP="00B003B2">
            <w:pPr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отдел по вопросам жилищно-коммунального хозяйства, торговли,  курортной деятельности и имущественных отношений администрации </w:t>
            </w:r>
            <w:proofErr w:type="spellStart"/>
            <w:r w:rsidRPr="00B003B2">
              <w:rPr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  <w:p w:rsidR="000B64A1" w:rsidRPr="00B003B2" w:rsidRDefault="00B003B2" w:rsidP="00B003B2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МКУ «</w:t>
            </w:r>
            <w:proofErr w:type="spellStart"/>
            <w:r w:rsidRPr="00B003B2">
              <w:rPr>
                <w:sz w:val="28"/>
                <w:szCs w:val="28"/>
              </w:rPr>
              <w:t>Ахтанизовская</w:t>
            </w:r>
            <w:proofErr w:type="spellEnd"/>
            <w:r w:rsidRPr="00B003B2">
              <w:rPr>
                <w:sz w:val="28"/>
                <w:szCs w:val="28"/>
              </w:rPr>
              <w:t xml:space="preserve"> ПЭС»                                                                                   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Участники </w:t>
            </w:r>
            <w:r w:rsidR="00A673C2" w:rsidRPr="00B003B2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8214" w:type="dxa"/>
            <w:gridSpan w:val="5"/>
          </w:tcPr>
          <w:p w:rsidR="00B003B2" w:rsidRPr="00B003B2" w:rsidRDefault="00B003B2" w:rsidP="00B003B2">
            <w:pPr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отдел по вопросам жилищно-коммунального хозяйства, торговли,  курортной деятельности и имущественных отношений администрации </w:t>
            </w:r>
            <w:proofErr w:type="spellStart"/>
            <w:r w:rsidRPr="00B003B2">
              <w:rPr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sz w:val="28"/>
                <w:szCs w:val="28"/>
              </w:rPr>
              <w:t xml:space="preserve"> сельского поселения Темрюкского района,</w:t>
            </w:r>
          </w:p>
          <w:p w:rsidR="000B64A1" w:rsidRPr="00B003B2" w:rsidRDefault="00B003B2" w:rsidP="00B003B2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МКУ «</w:t>
            </w:r>
            <w:proofErr w:type="spellStart"/>
            <w:r w:rsidRPr="00B003B2">
              <w:rPr>
                <w:sz w:val="28"/>
                <w:szCs w:val="28"/>
              </w:rPr>
              <w:t>Ахтанизовская</w:t>
            </w:r>
            <w:proofErr w:type="spellEnd"/>
            <w:r w:rsidRPr="00B003B2">
              <w:rPr>
                <w:sz w:val="28"/>
                <w:szCs w:val="28"/>
              </w:rPr>
              <w:t xml:space="preserve"> ПЭС»                                                                                   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Цель </w:t>
            </w:r>
            <w:r w:rsidR="002711E8" w:rsidRPr="00B003B2">
              <w:rPr>
                <w:sz w:val="28"/>
                <w:szCs w:val="28"/>
              </w:rPr>
              <w:t>под</w:t>
            </w:r>
            <w:r w:rsidRPr="00B003B2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B003B2" w:rsidRDefault="00B003B2" w:rsidP="002711E8">
            <w:pPr>
              <w:jc w:val="both"/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организация экономически эффективной системы благоустройства </w:t>
            </w:r>
            <w:proofErr w:type="spellStart"/>
            <w:r w:rsidRPr="00B003B2">
              <w:rPr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sz w:val="28"/>
                <w:szCs w:val="28"/>
              </w:rPr>
              <w:t xml:space="preserve"> сельского поселения Темрюкского района, отвечающей современным экологическим, </w:t>
            </w:r>
            <w:r w:rsidRPr="00B003B2">
              <w:rPr>
                <w:sz w:val="28"/>
                <w:szCs w:val="28"/>
              </w:rPr>
              <w:lastRenderedPageBreak/>
              <w:t>санитарно-гигиеническим требованиям и создающей безопасные и комфортные условия для проживания населения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2711E8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lastRenderedPageBreak/>
              <w:t xml:space="preserve">Задачи </w:t>
            </w:r>
            <w:r w:rsidR="002711E8" w:rsidRPr="00B003B2">
              <w:rPr>
                <w:sz w:val="28"/>
                <w:szCs w:val="28"/>
              </w:rPr>
              <w:t>под</w:t>
            </w:r>
            <w:r w:rsidRPr="00B003B2">
              <w:rPr>
                <w:sz w:val="28"/>
                <w:szCs w:val="28"/>
              </w:rPr>
              <w:t>программы</w:t>
            </w:r>
          </w:p>
        </w:tc>
        <w:tc>
          <w:tcPr>
            <w:tcW w:w="8214" w:type="dxa"/>
            <w:gridSpan w:val="5"/>
          </w:tcPr>
          <w:p w:rsidR="000B64A1" w:rsidRPr="00B003B2" w:rsidRDefault="00B003B2" w:rsidP="002711E8">
            <w:pPr>
              <w:pStyle w:val="ac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благоустройству для создания благоприятных условий для проживания и отдыха жителей сельского поселения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B003B2" w:rsidRDefault="00B003B2" w:rsidP="00372BA5">
            <w:pPr>
              <w:jc w:val="both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количество мероприятий по благоустройству территории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2025 год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B003B2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B003B2" w:rsidRDefault="00453580" w:rsidP="00C15773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  <w:r w:rsidR="00C1577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003B2" w:rsidRPr="00B003B2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 w:rsidR="00C1577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453580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</w:t>
            </w:r>
            <w:r w:rsidRPr="00B003B2"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B003B2" w:rsidRDefault="00453580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498</w:t>
            </w: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8,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453580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498</w:t>
            </w:r>
            <w:r w:rsidRPr="00B003B2">
              <w:rPr>
                <w:sz w:val="28"/>
                <w:szCs w:val="28"/>
              </w:rPr>
              <w:t>8,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14678" w:type="dxa"/>
            <w:gridSpan w:val="6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14678" w:type="dxa"/>
            <w:gridSpan w:val="6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B003B2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B003B2" w:rsidTr="00474F6C">
        <w:tc>
          <w:tcPr>
            <w:tcW w:w="646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B003B2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B003B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151F6E" w:rsidRDefault="00151F6E" w:rsidP="000B64A1">
      <w:pPr>
        <w:tabs>
          <w:tab w:val="left" w:pos="9000"/>
        </w:tabs>
        <w:rPr>
          <w:sz w:val="28"/>
          <w:szCs w:val="28"/>
        </w:rPr>
      </w:pPr>
    </w:p>
    <w:p w:rsidR="00B003B2" w:rsidRDefault="00B003B2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003B2" w:rsidRDefault="00B003B2" w:rsidP="000B64A1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</w:p>
    <w:p w:rsidR="000B64A1" w:rsidRDefault="000B66C4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. Перечень </w:t>
      </w:r>
      <w:r>
        <w:rPr>
          <w:rFonts w:ascii="Times New Roman" w:hAnsi="Times New Roman" w:cs="Times New Roman"/>
          <w:sz w:val="24"/>
          <w:szCs w:val="24"/>
        </w:rPr>
        <w:t xml:space="preserve">мероприятий </w:t>
      </w:r>
      <w:r w:rsidR="000B64A1" w:rsidRPr="005E6D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0B64A1"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 xml:space="preserve">ПЕРЕЧЕНЬ </w:t>
      </w:r>
      <w:r w:rsidR="000B66C4">
        <w:rPr>
          <w:b/>
        </w:rPr>
        <w:t>МЕРОПРИЯТИЙ ПОД</w:t>
      </w:r>
      <w:r w:rsidRPr="00AC0214">
        <w:rPr>
          <w:b/>
        </w:rPr>
        <w:t>ПРОГРАММЫ</w:t>
      </w:r>
    </w:p>
    <w:p w:rsidR="000B64A1" w:rsidRPr="00B003B2" w:rsidRDefault="000B64A1" w:rsidP="000B66C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03B2">
        <w:rPr>
          <w:rFonts w:ascii="Times New Roman" w:hAnsi="Times New Roman" w:cs="Times New Roman"/>
          <w:b/>
          <w:sz w:val="28"/>
          <w:szCs w:val="28"/>
        </w:rPr>
        <w:t>«</w:t>
      </w:r>
      <w:r w:rsidR="00372BA5" w:rsidRPr="00B003B2">
        <w:rPr>
          <w:rFonts w:ascii="Times New Roman" w:hAnsi="Times New Roman" w:cs="Times New Roman"/>
          <w:b/>
          <w:bCs/>
          <w:sz w:val="28"/>
          <w:szCs w:val="28"/>
        </w:rPr>
        <w:t xml:space="preserve">Благоустройство  территории </w:t>
      </w:r>
      <w:r w:rsidR="00372BA5" w:rsidRPr="00B003B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72BA5" w:rsidRPr="00B003B2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372BA5" w:rsidRPr="00B003B2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B003B2">
        <w:rPr>
          <w:rFonts w:ascii="Times New Roman" w:hAnsi="Times New Roman" w:cs="Times New Roman"/>
          <w:b/>
          <w:sz w:val="28"/>
          <w:szCs w:val="28"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FC7E89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№</w:t>
            </w:r>
            <w:r w:rsidRPr="00FC7E8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FC7E8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FC7E89">
              <w:rPr>
                <w:rFonts w:ascii="Times New Roman" w:hAnsi="Times New Roman" w:cs="Times New Roman"/>
              </w:rPr>
              <w:t>/</w:t>
            </w:r>
            <w:proofErr w:type="spellStart"/>
            <w:r w:rsidRPr="00FC7E8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FC7E89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FC7E89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FC7E89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FC7E89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Цель </w:t>
            </w:r>
            <w:r w:rsidR="003B6D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B003B2" w:rsidP="00BB51F8">
            <w:pPr>
              <w:jc w:val="both"/>
            </w:pPr>
            <w:r w:rsidRPr="00417150">
              <w:t xml:space="preserve">организация экономически эффективной системы благоустройства </w:t>
            </w:r>
            <w:proofErr w:type="spellStart"/>
            <w:r w:rsidRPr="00417150">
              <w:t>Ахтанизовского</w:t>
            </w:r>
            <w:proofErr w:type="spellEnd"/>
            <w:r w:rsidRPr="00417150">
              <w:t xml:space="preserve"> сельского поселения 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Задача </w:t>
            </w:r>
            <w:r w:rsidR="003B6D8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B003B2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417150">
              <w:rPr>
                <w:rFonts w:ascii="Times New Roman" w:hAnsi="Times New Roman" w:cs="Times New Roman"/>
              </w:rPr>
              <w:t>проведение работ по благоустройству для создания благоприятных условий для проживания и отдыха жителей сельского поселения</w:t>
            </w:r>
          </w:p>
        </w:tc>
      </w:tr>
      <w:tr w:rsidR="000B64A1" w:rsidRPr="00FC7E89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B003B2" w:rsidP="000B64A1">
            <w:pPr>
              <w:pStyle w:val="ac"/>
              <w:rPr>
                <w:rFonts w:ascii="Times New Roman" w:hAnsi="Times New Roman" w:cs="Times New Roman"/>
              </w:rPr>
            </w:pPr>
            <w:r w:rsidRPr="00417150">
              <w:rPr>
                <w:rFonts w:ascii="Times New Roman" w:hAnsi="Times New Roman" w:cs="Times New Roman"/>
                <w:bCs/>
              </w:rPr>
              <w:t xml:space="preserve">Благоустройство территории </w:t>
            </w:r>
            <w:r w:rsidRPr="004171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7150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417150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2143FA">
            <w:pPr>
              <w:pStyle w:val="ac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53580" w:rsidRDefault="0045358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53580">
              <w:rPr>
                <w:rFonts w:ascii="Times New Roman" w:hAnsi="Times New Roman" w:cs="Times New Roman"/>
              </w:rPr>
              <w:t>4988,5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53580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5358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53580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45358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453580" w:rsidRDefault="00453580" w:rsidP="000B64A1">
            <w:r w:rsidRPr="00453580">
              <w:t>4988,5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03B2" w:rsidRPr="00417150" w:rsidRDefault="00B003B2" w:rsidP="00B003B2">
            <w:r w:rsidRPr="00417150">
              <w:t>Ликвидация стихийных свалок</w:t>
            </w:r>
          </w:p>
          <w:p w:rsidR="00B003B2" w:rsidRPr="00417150" w:rsidRDefault="00B003B2" w:rsidP="00B003B2">
            <w:r w:rsidRPr="00417150">
              <w:t>Реализация инициативных проектов</w:t>
            </w:r>
          </w:p>
          <w:p w:rsidR="00B003B2" w:rsidRPr="00417150" w:rsidRDefault="00B003B2" w:rsidP="00B003B2">
            <w:r w:rsidRPr="00417150">
              <w:t>Благоустройство парка и территории поселения</w:t>
            </w:r>
          </w:p>
          <w:p w:rsidR="00B003B2" w:rsidRPr="00417150" w:rsidRDefault="00B003B2" w:rsidP="00B003B2">
            <w:r w:rsidRPr="00417150">
              <w:t>Содержание и обслуживание уличного освещения</w:t>
            </w:r>
          </w:p>
          <w:p w:rsidR="00B003B2" w:rsidRPr="00417150" w:rsidRDefault="00B003B2" w:rsidP="00B003B2">
            <w:r w:rsidRPr="00417150">
              <w:t>Уборка территории кладбища</w:t>
            </w:r>
          </w:p>
          <w:p w:rsidR="000B64A1" w:rsidRPr="00FC7E89" w:rsidRDefault="000B64A1" w:rsidP="00BB51F8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FC7E89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FC7E89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FC7E89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FC7E89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AB3A15" w:rsidRPr="00AB3A15" w:rsidRDefault="00AB3A15" w:rsidP="00AB3A15">
      <w:pPr>
        <w:pStyle w:val="af0"/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AB3A15">
        <w:rPr>
          <w:rFonts w:ascii="Times New Roman" w:hAnsi="Times New Roman"/>
          <w:b/>
          <w:sz w:val="28"/>
          <w:szCs w:val="28"/>
        </w:rPr>
        <w:lastRenderedPageBreak/>
        <w:t>2. Механизм реализации подпрограммы</w:t>
      </w:r>
    </w:p>
    <w:p w:rsidR="000B64A1" w:rsidRPr="00AB3A15" w:rsidRDefault="000B64A1" w:rsidP="000B64A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Текущее управление подпрограммой осуществляет ее координатор, который: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организует работу по достижению целевых показателей подпрограммы; 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нормативное правовое и методическое обеспечение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разработку плана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ведение ежеквартальной, годовой отчетности по реализации подпрограммы;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осуществляет </w:t>
      </w:r>
      <w:proofErr w:type="gramStart"/>
      <w:r w:rsidRPr="00AB3A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AB3A15">
        <w:rPr>
          <w:rFonts w:ascii="Times New Roman" w:hAnsi="Times New Roman" w:cs="Times New Roman"/>
          <w:sz w:val="28"/>
          <w:szCs w:val="28"/>
        </w:rPr>
        <w:t xml:space="preserve"> выполнением и ходом реализации подпрограммы в целом;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Участники муниципальной программы в пределах своей компетенции: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подпрограммы, заполненные отчетные формы, утвержденные нормативно-правовым актом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AB3A15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AB3A15" w:rsidRPr="00AB3A15" w:rsidRDefault="00AB3A15" w:rsidP="00AB3A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3A15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Начальник  отдела по вопросам</w:t>
      </w: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жилищно-коммунального хозяйства,</w:t>
      </w:r>
    </w:p>
    <w:p w:rsidR="00B003B2" w:rsidRPr="00975452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>торговли, курортной деятельности</w:t>
      </w:r>
    </w:p>
    <w:p w:rsidR="00B003B2" w:rsidRPr="004C44E0" w:rsidRDefault="00B003B2" w:rsidP="00B003B2">
      <w:pPr>
        <w:rPr>
          <w:sz w:val="28"/>
          <w:szCs w:val="28"/>
        </w:rPr>
      </w:pPr>
      <w:r w:rsidRPr="00975452">
        <w:rPr>
          <w:sz w:val="28"/>
          <w:szCs w:val="28"/>
        </w:rPr>
        <w:t xml:space="preserve">и имущественных отношений                               </w:t>
      </w:r>
      <w:r>
        <w:rPr>
          <w:sz w:val="28"/>
          <w:szCs w:val="28"/>
        </w:rPr>
        <w:t xml:space="preserve">                              И.В.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  <w:bookmarkStart w:id="0" w:name="_GoBack"/>
      <w:bookmarkEnd w:id="0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5561" w:rsidRDefault="00835561">
      <w:r>
        <w:separator/>
      </w:r>
    </w:p>
  </w:endnote>
  <w:endnote w:type="continuationSeparator" w:id="0">
    <w:p w:rsidR="00835561" w:rsidRDefault="008355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5561" w:rsidRDefault="00835561">
      <w:r>
        <w:separator/>
      </w:r>
    </w:p>
  </w:footnote>
  <w:footnote w:type="continuationSeparator" w:id="0">
    <w:p w:rsidR="00835561" w:rsidRDefault="008355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464A52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673C2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53580">
      <w:rPr>
        <w:rStyle w:val="a8"/>
        <w:noProof/>
      </w:rPr>
      <w:t>4</w:t>
    </w:r>
    <w:r>
      <w:rPr>
        <w:rStyle w:val="a8"/>
      </w:rPr>
      <w:fldChar w:fldCharType="end"/>
    </w:r>
  </w:p>
  <w:p w:rsidR="00A673C2" w:rsidRDefault="00A673C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73C2" w:rsidRDefault="00464A52">
    <w:pPr>
      <w:pStyle w:val="a6"/>
      <w:jc w:val="center"/>
    </w:pPr>
    <w:fldSimple w:instr=" PAGE   \* MERGEFORMAT ">
      <w:r w:rsidR="00453580">
        <w:rPr>
          <w:noProof/>
        </w:rPr>
        <w:t>1</w:t>
      </w:r>
    </w:fldSimple>
  </w:p>
  <w:p w:rsidR="00A673C2" w:rsidRDefault="00A673C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19B9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B66C4"/>
    <w:rsid w:val="000C7168"/>
    <w:rsid w:val="000C7E91"/>
    <w:rsid w:val="0010014A"/>
    <w:rsid w:val="00103D62"/>
    <w:rsid w:val="0011657B"/>
    <w:rsid w:val="001211B7"/>
    <w:rsid w:val="001262FF"/>
    <w:rsid w:val="00127563"/>
    <w:rsid w:val="001335A0"/>
    <w:rsid w:val="00151F6E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143FA"/>
    <w:rsid w:val="002246B7"/>
    <w:rsid w:val="00231598"/>
    <w:rsid w:val="00245918"/>
    <w:rsid w:val="0025434B"/>
    <w:rsid w:val="0026387C"/>
    <w:rsid w:val="00267F7F"/>
    <w:rsid w:val="002711E8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357B2"/>
    <w:rsid w:val="003371C7"/>
    <w:rsid w:val="00353438"/>
    <w:rsid w:val="00371E4C"/>
    <w:rsid w:val="00372BA5"/>
    <w:rsid w:val="00372CE0"/>
    <w:rsid w:val="003B033C"/>
    <w:rsid w:val="003B6D85"/>
    <w:rsid w:val="003E523A"/>
    <w:rsid w:val="003E7151"/>
    <w:rsid w:val="003F5F69"/>
    <w:rsid w:val="004034E3"/>
    <w:rsid w:val="00414F2E"/>
    <w:rsid w:val="004216C7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53580"/>
    <w:rsid w:val="00464A52"/>
    <w:rsid w:val="00467A32"/>
    <w:rsid w:val="004746DB"/>
    <w:rsid w:val="00474F6C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182"/>
    <w:rsid w:val="00526F87"/>
    <w:rsid w:val="005315D2"/>
    <w:rsid w:val="00535879"/>
    <w:rsid w:val="00537954"/>
    <w:rsid w:val="00540585"/>
    <w:rsid w:val="005619F4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E55CE"/>
    <w:rsid w:val="006F74A3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35561"/>
    <w:rsid w:val="00846570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36F"/>
    <w:rsid w:val="008D7420"/>
    <w:rsid w:val="008D765B"/>
    <w:rsid w:val="008F41AB"/>
    <w:rsid w:val="00914505"/>
    <w:rsid w:val="00932019"/>
    <w:rsid w:val="00937B5A"/>
    <w:rsid w:val="00940ED6"/>
    <w:rsid w:val="00987CD7"/>
    <w:rsid w:val="009A4413"/>
    <w:rsid w:val="009A65F6"/>
    <w:rsid w:val="009C5AD4"/>
    <w:rsid w:val="009D216B"/>
    <w:rsid w:val="009F4C01"/>
    <w:rsid w:val="00A05E82"/>
    <w:rsid w:val="00A216EC"/>
    <w:rsid w:val="00A361CB"/>
    <w:rsid w:val="00A479B6"/>
    <w:rsid w:val="00A532A4"/>
    <w:rsid w:val="00A53D94"/>
    <w:rsid w:val="00A6150F"/>
    <w:rsid w:val="00A66456"/>
    <w:rsid w:val="00A673C2"/>
    <w:rsid w:val="00AB3A15"/>
    <w:rsid w:val="00AD6A84"/>
    <w:rsid w:val="00B003B2"/>
    <w:rsid w:val="00B10FDD"/>
    <w:rsid w:val="00B128BF"/>
    <w:rsid w:val="00B139DC"/>
    <w:rsid w:val="00B24346"/>
    <w:rsid w:val="00B27694"/>
    <w:rsid w:val="00B42EF3"/>
    <w:rsid w:val="00B50230"/>
    <w:rsid w:val="00B55799"/>
    <w:rsid w:val="00B5659C"/>
    <w:rsid w:val="00B741A9"/>
    <w:rsid w:val="00B8732B"/>
    <w:rsid w:val="00B90909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5773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95FDE"/>
    <w:rsid w:val="00C97B7D"/>
    <w:rsid w:val="00CA5A94"/>
    <w:rsid w:val="00CB080D"/>
    <w:rsid w:val="00CB7F21"/>
    <w:rsid w:val="00CD0236"/>
    <w:rsid w:val="00CF0FDA"/>
    <w:rsid w:val="00D10024"/>
    <w:rsid w:val="00D14A19"/>
    <w:rsid w:val="00D30493"/>
    <w:rsid w:val="00D30B38"/>
    <w:rsid w:val="00D4308D"/>
    <w:rsid w:val="00D93579"/>
    <w:rsid w:val="00DA0FEB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F4554"/>
    <w:rsid w:val="00EF665C"/>
    <w:rsid w:val="00EF74BC"/>
    <w:rsid w:val="00EF7FE6"/>
    <w:rsid w:val="00F01834"/>
    <w:rsid w:val="00F045EA"/>
    <w:rsid w:val="00F117BD"/>
    <w:rsid w:val="00F14333"/>
    <w:rsid w:val="00F37B57"/>
    <w:rsid w:val="00F4110E"/>
    <w:rsid w:val="00F42327"/>
    <w:rsid w:val="00F442DB"/>
    <w:rsid w:val="00F50F76"/>
    <w:rsid w:val="00F64AF7"/>
    <w:rsid w:val="00F708FA"/>
    <w:rsid w:val="00F823AE"/>
    <w:rsid w:val="00F866AC"/>
    <w:rsid w:val="00F9063E"/>
    <w:rsid w:val="00FA2911"/>
    <w:rsid w:val="00FA7926"/>
    <w:rsid w:val="00FC0626"/>
    <w:rsid w:val="00FC40E4"/>
    <w:rsid w:val="00FC7E89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1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6212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14</cp:revision>
  <cp:lastPrinted>2023-11-06T09:07:00Z</cp:lastPrinted>
  <dcterms:created xsi:type="dcterms:W3CDTF">2014-11-10T12:47:00Z</dcterms:created>
  <dcterms:modified xsi:type="dcterms:W3CDTF">2024-11-01T05:55:00Z</dcterms:modified>
</cp:coreProperties>
</file>