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109" w:rsidRDefault="002C6109" w:rsidP="00F5734F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465A28" w:rsidRDefault="00465A28" w:rsidP="00D07934">
      <w:pPr>
        <w:widowControl w:val="0"/>
        <w:autoSpaceDE w:val="0"/>
        <w:autoSpaceDN w:val="0"/>
        <w:adjustRightInd w:val="0"/>
        <w:spacing w:after="0"/>
        <w:ind w:left="10632"/>
        <w:jc w:val="center"/>
        <w:rPr>
          <w:rFonts w:ascii="Liberation Serif" w:eastAsia="Times New Roman" w:hAnsi="Liberation Serif" w:cs="Times New Roman"/>
          <w:bCs/>
          <w:sz w:val="28"/>
          <w:szCs w:val="26"/>
        </w:rPr>
      </w:pPr>
      <w:r>
        <w:rPr>
          <w:rFonts w:ascii="Liberation Serif" w:eastAsia="Times New Roman" w:hAnsi="Liberation Serif" w:cs="Times New Roman"/>
          <w:bCs/>
          <w:sz w:val="28"/>
          <w:szCs w:val="26"/>
        </w:rPr>
        <w:t>ПРИЛОЖЕНИЕ</w:t>
      </w:r>
    </w:p>
    <w:p w:rsidR="00465A28" w:rsidRDefault="00465A28" w:rsidP="00D07934">
      <w:pPr>
        <w:widowControl w:val="0"/>
        <w:autoSpaceDE w:val="0"/>
        <w:autoSpaceDN w:val="0"/>
        <w:adjustRightInd w:val="0"/>
        <w:spacing w:after="0"/>
        <w:ind w:left="10632"/>
        <w:jc w:val="center"/>
        <w:rPr>
          <w:rFonts w:ascii="Liberation Serif" w:eastAsia="Times New Roman" w:hAnsi="Liberation Serif" w:cs="Times New Roman"/>
          <w:bCs/>
          <w:sz w:val="28"/>
          <w:szCs w:val="26"/>
        </w:rPr>
      </w:pPr>
    </w:p>
    <w:p w:rsidR="002C6109" w:rsidRPr="00833023" w:rsidRDefault="002C6109" w:rsidP="00D07934">
      <w:pPr>
        <w:widowControl w:val="0"/>
        <w:autoSpaceDE w:val="0"/>
        <w:autoSpaceDN w:val="0"/>
        <w:adjustRightInd w:val="0"/>
        <w:spacing w:after="0"/>
        <w:ind w:left="10632"/>
        <w:jc w:val="center"/>
        <w:rPr>
          <w:rFonts w:ascii="Liberation Serif" w:eastAsia="Times New Roman" w:hAnsi="Liberation Serif" w:cs="Times New Roman"/>
          <w:bCs/>
          <w:sz w:val="28"/>
          <w:szCs w:val="26"/>
        </w:rPr>
      </w:pPr>
      <w:r w:rsidRPr="00833023">
        <w:rPr>
          <w:rFonts w:ascii="Liberation Serif" w:eastAsia="Times New Roman" w:hAnsi="Liberation Serif" w:cs="Times New Roman"/>
          <w:bCs/>
          <w:sz w:val="28"/>
          <w:szCs w:val="26"/>
        </w:rPr>
        <w:t>У</w:t>
      </w:r>
      <w:r w:rsidR="00833023">
        <w:rPr>
          <w:rFonts w:ascii="Liberation Serif" w:eastAsia="Times New Roman" w:hAnsi="Liberation Serif" w:cs="Times New Roman"/>
          <w:bCs/>
          <w:sz w:val="28"/>
          <w:szCs w:val="26"/>
        </w:rPr>
        <w:t>ТВЕРЖДЕН</w:t>
      </w:r>
    </w:p>
    <w:p w:rsidR="002C6109" w:rsidRPr="00833023" w:rsidRDefault="002C6109" w:rsidP="00D07934">
      <w:pPr>
        <w:widowControl w:val="0"/>
        <w:autoSpaceDE w:val="0"/>
        <w:autoSpaceDN w:val="0"/>
        <w:adjustRightInd w:val="0"/>
        <w:spacing w:after="0"/>
        <w:ind w:left="10632"/>
        <w:jc w:val="center"/>
        <w:rPr>
          <w:rFonts w:ascii="Liberation Serif" w:eastAsia="Times New Roman" w:hAnsi="Liberation Serif" w:cs="Times New Roman"/>
          <w:bCs/>
          <w:sz w:val="28"/>
          <w:szCs w:val="26"/>
        </w:rPr>
      </w:pPr>
      <w:r w:rsidRPr="00833023">
        <w:rPr>
          <w:rFonts w:ascii="Liberation Serif" w:eastAsia="Times New Roman" w:hAnsi="Liberation Serif" w:cs="Times New Roman"/>
          <w:bCs/>
          <w:sz w:val="28"/>
          <w:szCs w:val="26"/>
        </w:rPr>
        <w:t>постановлением администрации</w:t>
      </w:r>
    </w:p>
    <w:p w:rsidR="00833023" w:rsidRDefault="004B01A7" w:rsidP="00D07934">
      <w:pPr>
        <w:widowControl w:val="0"/>
        <w:autoSpaceDE w:val="0"/>
        <w:autoSpaceDN w:val="0"/>
        <w:adjustRightInd w:val="0"/>
        <w:spacing w:after="0"/>
        <w:ind w:left="10632"/>
        <w:jc w:val="center"/>
        <w:rPr>
          <w:rFonts w:ascii="Liberation Serif" w:eastAsia="Times New Roman" w:hAnsi="Liberation Serif" w:cs="Times New Roman"/>
          <w:bCs/>
          <w:sz w:val="28"/>
          <w:szCs w:val="26"/>
        </w:rPr>
      </w:pPr>
      <w:r>
        <w:rPr>
          <w:rFonts w:ascii="Liberation Serif" w:eastAsia="Times New Roman" w:hAnsi="Liberation Serif" w:cs="Times New Roman"/>
          <w:bCs/>
          <w:sz w:val="28"/>
          <w:szCs w:val="26"/>
        </w:rPr>
        <w:t>Ахтанизовского</w:t>
      </w:r>
      <w:r w:rsidR="00DE56EB">
        <w:rPr>
          <w:rFonts w:ascii="Liberation Serif" w:eastAsia="Times New Roman" w:hAnsi="Liberation Serif" w:cs="Times New Roman"/>
          <w:bCs/>
          <w:sz w:val="28"/>
          <w:szCs w:val="26"/>
        </w:rPr>
        <w:t xml:space="preserve"> сельского поселения Темрюкского </w:t>
      </w:r>
      <w:r w:rsidR="002C6109" w:rsidRPr="00833023">
        <w:rPr>
          <w:rFonts w:ascii="Liberation Serif" w:eastAsia="Times New Roman" w:hAnsi="Liberation Serif" w:cs="Times New Roman"/>
          <w:bCs/>
          <w:sz w:val="28"/>
          <w:szCs w:val="26"/>
        </w:rPr>
        <w:t xml:space="preserve">муниципального </w:t>
      </w:r>
      <w:r w:rsidR="00DE56EB">
        <w:rPr>
          <w:rFonts w:ascii="Liberation Serif" w:eastAsia="Times New Roman" w:hAnsi="Liberation Serif" w:cs="Times New Roman"/>
          <w:bCs/>
          <w:sz w:val="28"/>
          <w:szCs w:val="26"/>
        </w:rPr>
        <w:t>района Краснодарского края</w:t>
      </w:r>
    </w:p>
    <w:p w:rsidR="002C6109" w:rsidRPr="00833023" w:rsidRDefault="002C6109" w:rsidP="00D07934">
      <w:pPr>
        <w:widowControl w:val="0"/>
        <w:autoSpaceDE w:val="0"/>
        <w:autoSpaceDN w:val="0"/>
        <w:adjustRightInd w:val="0"/>
        <w:spacing w:after="0"/>
        <w:ind w:left="10632"/>
        <w:jc w:val="center"/>
        <w:rPr>
          <w:rFonts w:ascii="Liberation Serif" w:eastAsia="Times New Roman" w:hAnsi="Liberation Serif" w:cs="Times New Roman"/>
          <w:bCs/>
          <w:sz w:val="28"/>
          <w:szCs w:val="26"/>
        </w:rPr>
      </w:pPr>
      <w:r w:rsidRPr="00833023">
        <w:rPr>
          <w:rFonts w:ascii="Liberation Serif" w:eastAsia="Times New Roman" w:hAnsi="Liberation Serif" w:cs="Times New Roman"/>
          <w:bCs/>
          <w:sz w:val="28"/>
          <w:szCs w:val="26"/>
        </w:rPr>
        <w:t xml:space="preserve">от </w:t>
      </w:r>
      <w:r w:rsidR="00DE56EB">
        <w:rPr>
          <w:rFonts w:ascii="Liberation Serif" w:eastAsia="Times New Roman" w:hAnsi="Liberation Serif" w:cs="Times New Roman"/>
          <w:bCs/>
          <w:sz w:val="28"/>
          <w:szCs w:val="26"/>
        </w:rPr>
        <w:t>____________</w:t>
      </w:r>
      <w:r w:rsidRPr="00833023">
        <w:rPr>
          <w:rFonts w:ascii="Liberation Serif" w:eastAsia="Times New Roman" w:hAnsi="Liberation Serif" w:cs="Times New Roman"/>
          <w:bCs/>
          <w:sz w:val="28"/>
          <w:szCs w:val="26"/>
        </w:rPr>
        <w:t xml:space="preserve"> № </w:t>
      </w:r>
      <w:r w:rsidR="00DE56EB">
        <w:rPr>
          <w:rFonts w:ascii="Liberation Serif" w:eastAsia="Times New Roman" w:hAnsi="Liberation Serif" w:cs="Times New Roman"/>
          <w:bCs/>
          <w:sz w:val="28"/>
          <w:szCs w:val="26"/>
        </w:rPr>
        <w:t>_________</w:t>
      </w:r>
    </w:p>
    <w:p w:rsidR="00833023" w:rsidRPr="00833023" w:rsidRDefault="00833023" w:rsidP="002C6109">
      <w:pPr>
        <w:widowControl w:val="0"/>
        <w:autoSpaceDE w:val="0"/>
        <w:autoSpaceDN w:val="0"/>
        <w:adjustRightInd w:val="0"/>
        <w:spacing w:after="0"/>
        <w:ind w:firstLine="284"/>
        <w:rPr>
          <w:rFonts w:ascii="Liberation Serif" w:eastAsia="Times New Roman" w:hAnsi="Liberation Serif" w:cs="Times New Roman"/>
          <w:bCs/>
          <w:sz w:val="28"/>
          <w:szCs w:val="26"/>
        </w:rPr>
      </w:pPr>
    </w:p>
    <w:p w:rsidR="00D709F4" w:rsidRDefault="00D709F4" w:rsidP="00F57F5D">
      <w:pPr>
        <w:widowControl w:val="0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6"/>
        </w:rPr>
      </w:pPr>
    </w:p>
    <w:p w:rsidR="00F57F5D" w:rsidRPr="00F57F5D" w:rsidRDefault="00F57F5D" w:rsidP="00F57F5D">
      <w:pPr>
        <w:widowControl w:val="0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6"/>
        </w:rPr>
      </w:pPr>
      <w:r w:rsidRPr="00F57F5D">
        <w:rPr>
          <w:rFonts w:ascii="Liberation Serif" w:eastAsia="Times New Roman" w:hAnsi="Liberation Serif" w:cs="Times New Roman"/>
          <w:b/>
          <w:color w:val="000000"/>
          <w:sz w:val="28"/>
          <w:szCs w:val="26"/>
        </w:rPr>
        <w:t>П</w:t>
      </w:r>
      <w:r w:rsidR="00465A28">
        <w:rPr>
          <w:rFonts w:ascii="Liberation Serif" w:eastAsia="Times New Roman" w:hAnsi="Liberation Serif" w:cs="Times New Roman"/>
          <w:b/>
          <w:color w:val="000000"/>
          <w:sz w:val="28"/>
          <w:szCs w:val="26"/>
        </w:rPr>
        <w:t>ЕРЕЧЕНЬ</w:t>
      </w:r>
    </w:p>
    <w:p w:rsidR="002C6109" w:rsidRDefault="00F57F5D" w:rsidP="00F57F5D">
      <w:pPr>
        <w:widowControl w:val="0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6"/>
        </w:rPr>
      </w:pPr>
      <w:r w:rsidRPr="00F57F5D">
        <w:rPr>
          <w:rFonts w:ascii="Liberation Serif" w:eastAsia="Times New Roman" w:hAnsi="Liberation Serif" w:cs="Times New Roman"/>
          <w:b/>
          <w:color w:val="000000"/>
          <w:sz w:val="28"/>
          <w:szCs w:val="26"/>
        </w:rPr>
        <w:t>автомобильных дорог общего пользования</w:t>
      </w:r>
      <w:r w:rsidR="000F7470">
        <w:rPr>
          <w:rFonts w:ascii="Liberation Serif" w:eastAsia="Times New Roman" w:hAnsi="Liberation Serif" w:cs="Times New Roman"/>
          <w:b/>
          <w:color w:val="000000"/>
          <w:sz w:val="28"/>
          <w:szCs w:val="26"/>
        </w:rPr>
        <w:t>,</w:t>
      </w:r>
      <w:r w:rsidRPr="00F57F5D">
        <w:rPr>
          <w:rFonts w:ascii="Liberation Serif" w:eastAsia="Times New Roman" w:hAnsi="Liberation Serif" w:cs="Times New Roman"/>
          <w:b/>
          <w:color w:val="000000"/>
          <w:sz w:val="28"/>
          <w:szCs w:val="26"/>
        </w:rPr>
        <w:t xml:space="preserve"> местного значения, обеспечивающих транспортную доступность объектов медицинской инфраструктуры </w:t>
      </w:r>
      <w:r w:rsidR="004B01A7">
        <w:rPr>
          <w:rFonts w:ascii="Liberation Serif" w:eastAsia="Times New Roman" w:hAnsi="Liberation Serif" w:cs="Times New Roman"/>
          <w:b/>
          <w:color w:val="000000"/>
          <w:sz w:val="28"/>
          <w:szCs w:val="26"/>
        </w:rPr>
        <w:t>Ахтанизовского</w:t>
      </w:r>
      <w:r w:rsidRPr="00F57F5D">
        <w:rPr>
          <w:rFonts w:ascii="Liberation Serif" w:eastAsia="Times New Roman" w:hAnsi="Liberation Serif" w:cs="Times New Roman"/>
          <w:b/>
          <w:color w:val="000000"/>
          <w:sz w:val="28"/>
          <w:szCs w:val="26"/>
        </w:rPr>
        <w:t xml:space="preserve"> сельского поселения Темрюкского муниципального района Краснодарского края</w:t>
      </w:r>
    </w:p>
    <w:p w:rsidR="00F57F5D" w:rsidRPr="002C6109" w:rsidRDefault="00F57F5D" w:rsidP="00F57F5D">
      <w:pPr>
        <w:widowControl w:val="0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color w:val="000000"/>
          <w:sz w:val="26"/>
          <w:szCs w:val="26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2098"/>
        <w:gridCol w:w="2410"/>
        <w:gridCol w:w="1417"/>
        <w:gridCol w:w="1418"/>
        <w:gridCol w:w="1842"/>
        <w:gridCol w:w="2410"/>
        <w:gridCol w:w="1701"/>
        <w:gridCol w:w="1559"/>
      </w:tblGrid>
      <w:tr w:rsidR="009B1BDE" w:rsidRPr="002C6109" w:rsidTr="00246735">
        <w:trPr>
          <w:tblHeader/>
        </w:trPr>
        <w:tc>
          <w:tcPr>
            <w:tcW w:w="562" w:type="dxa"/>
          </w:tcPr>
          <w:p w:rsidR="0041050C" w:rsidRPr="009B1BDE" w:rsidRDefault="0041050C" w:rsidP="00D3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2098" w:type="dxa"/>
            <w:shd w:val="clear" w:color="auto" w:fill="auto"/>
          </w:tcPr>
          <w:p w:rsidR="0041050C" w:rsidRPr="009B1BDE" w:rsidRDefault="0041050C" w:rsidP="00D3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sz w:val="23"/>
                <w:szCs w:val="23"/>
              </w:rPr>
              <w:t xml:space="preserve">Наименование объекта медицинской инфраструктуры, юридический адрес </w:t>
            </w:r>
          </w:p>
        </w:tc>
        <w:tc>
          <w:tcPr>
            <w:tcW w:w="2410" w:type="dxa"/>
            <w:shd w:val="clear" w:color="auto" w:fill="auto"/>
          </w:tcPr>
          <w:p w:rsidR="0041050C" w:rsidRPr="009B1BDE" w:rsidRDefault="0041050C" w:rsidP="00D3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sz w:val="23"/>
                <w:szCs w:val="23"/>
              </w:rPr>
              <w:t>Наименование автомобильной дороги (участка автомобильной дороги), идентификационный номер</w:t>
            </w:r>
          </w:p>
        </w:tc>
        <w:tc>
          <w:tcPr>
            <w:tcW w:w="1417" w:type="dxa"/>
            <w:shd w:val="clear" w:color="auto" w:fill="auto"/>
          </w:tcPr>
          <w:p w:rsidR="0041050C" w:rsidRPr="009B1BDE" w:rsidRDefault="0041050C" w:rsidP="0041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sz w:val="23"/>
                <w:szCs w:val="23"/>
              </w:rPr>
              <w:t>Начало участка автомобильной дороги, км</w:t>
            </w:r>
          </w:p>
        </w:tc>
        <w:tc>
          <w:tcPr>
            <w:tcW w:w="1418" w:type="dxa"/>
          </w:tcPr>
          <w:p w:rsidR="0041050C" w:rsidRPr="009B1BDE" w:rsidRDefault="0041050C" w:rsidP="00D3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sz w:val="23"/>
                <w:szCs w:val="23"/>
              </w:rPr>
              <w:t>Конец участка автомобильной дороги, км</w:t>
            </w:r>
          </w:p>
        </w:tc>
        <w:tc>
          <w:tcPr>
            <w:tcW w:w="1842" w:type="dxa"/>
            <w:shd w:val="clear" w:color="auto" w:fill="auto"/>
          </w:tcPr>
          <w:p w:rsidR="0041050C" w:rsidRPr="009B1BDE" w:rsidRDefault="0041050C" w:rsidP="00D3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sz w:val="23"/>
                <w:szCs w:val="23"/>
              </w:rPr>
              <w:t>Протяжённость участка автомобильной дороги, км</w:t>
            </w:r>
          </w:p>
        </w:tc>
        <w:tc>
          <w:tcPr>
            <w:tcW w:w="2410" w:type="dxa"/>
            <w:shd w:val="clear" w:color="auto" w:fill="auto"/>
          </w:tcPr>
          <w:p w:rsidR="00246735" w:rsidRDefault="0041050C" w:rsidP="00D3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sz w:val="23"/>
                <w:szCs w:val="23"/>
              </w:rPr>
              <w:t>Состояние автомобильной дороги (нормативное/</w:t>
            </w:r>
          </w:p>
          <w:p w:rsidR="0041050C" w:rsidRPr="009B1BDE" w:rsidRDefault="00D07934" w:rsidP="00D3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</w:t>
            </w:r>
            <w:r w:rsidR="0041050C" w:rsidRPr="009B1BDE">
              <w:rPr>
                <w:rFonts w:ascii="Times New Roman" w:hAnsi="Times New Roman" w:cs="Times New Roman"/>
                <w:sz w:val="23"/>
                <w:szCs w:val="23"/>
              </w:rPr>
              <w:t>нормативное)</w:t>
            </w:r>
          </w:p>
        </w:tc>
        <w:tc>
          <w:tcPr>
            <w:tcW w:w="1701" w:type="dxa"/>
            <w:shd w:val="clear" w:color="auto" w:fill="auto"/>
          </w:tcPr>
          <w:p w:rsidR="0041050C" w:rsidRPr="009B1BDE" w:rsidRDefault="0041050C" w:rsidP="00D3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sz w:val="23"/>
                <w:szCs w:val="23"/>
              </w:rPr>
              <w:t>Плановый срок проведения работ по ремонту или капитальному ремонту</w:t>
            </w:r>
          </w:p>
        </w:tc>
        <w:tc>
          <w:tcPr>
            <w:tcW w:w="1559" w:type="dxa"/>
          </w:tcPr>
          <w:p w:rsidR="0041050C" w:rsidRPr="009B1BDE" w:rsidRDefault="0041050C" w:rsidP="00D3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sz w:val="23"/>
                <w:szCs w:val="23"/>
              </w:rPr>
              <w:t>Привязка съезда</w:t>
            </w:r>
          </w:p>
        </w:tc>
      </w:tr>
      <w:tr w:rsidR="009B1BDE" w:rsidRPr="002C6109" w:rsidTr="00D709F4">
        <w:tc>
          <w:tcPr>
            <w:tcW w:w="562" w:type="dxa"/>
            <w:vAlign w:val="center"/>
          </w:tcPr>
          <w:p w:rsidR="0041050C" w:rsidRPr="009B1BDE" w:rsidRDefault="0041050C" w:rsidP="001C5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1050C" w:rsidRPr="009B1BDE" w:rsidRDefault="0041050C" w:rsidP="009B1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Врачебная амбулатория п. За Родину ГБУЗ «Темрюкская ЦРБ»</w:t>
            </w:r>
          </w:p>
          <w:p w:rsidR="0041050C" w:rsidRPr="009B1BDE" w:rsidRDefault="0041050C" w:rsidP="009B1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  <w:p w:rsidR="0041050C" w:rsidRPr="009B1BDE" w:rsidRDefault="0041050C" w:rsidP="009B1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пос. За Родину,</w:t>
            </w:r>
          </w:p>
          <w:p w:rsidR="0041050C" w:rsidRPr="009B1BDE" w:rsidRDefault="0041050C" w:rsidP="009B1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Шоссейная, 9</w:t>
            </w:r>
          </w:p>
          <w:p w:rsidR="009B1BDE" w:rsidRDefault="009B1BDE" w:rsidP="009B1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B1BDE" w:rsidRDefault="009B1BDE" w:rsidP="009B1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5A28" w:rsidRPr="009B1BDE" w:rsidRDefault="00465A28" w:rsidP="009B1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1050C" w:rsidRPr="009B1BDE" w:rsidRDefault="0041050C" w:rsidP="009B1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Шоссейная</w:t>
            </w:r>
          </w:p>
          <w:p w:rsidR="0041050C" w:rsidRPr="009B1BDE" w:rsidRDefault="0041050C" w:rsidP="009B1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03 251 802 ОП МП 065</w:t>
            </w:r>
          </w:p>
          <w:p w:rsidR="0041050C" w:rsidRPr="009B1BDE" w:rsidRDefault="0041050C" w:rsidP="009B1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0+000</w:t>
            </w:r>
          </w:p>
        </w:tc>
        <w:tc>
          <w:tcPr>
            <w:tcW w:w="1418" w:type="dxa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050C" w:rsidRPr="009B1BDE" w:rsidRDefault="0041050C" w:rsidP="00D7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DE">
              <w:rPr>
                <w:rFonts w:ascii="Times New Roman" w:hAnsi="Times New Roman" w:cs="Times New Roman"/>
                <w:sz w:val="24"/>
                <w:szCs w:val="24"/>
              </w:rPr>
              <w:t>0+121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ненормативное</w:t>
            </w:r>
          </w:p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2033 г.</w:t>
            </w:r>
          </w:p>
        </w:tc>
        <w:tc>
          <w:tcPr>
            <w:tcW w:w="1559" w:type="dxa"/>
            <w:vAlign w:val="center"/>
          </w:tcPr>
          <w:p w:rsidR="009B1BDE" w:rsidRDefault="009B1BDE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съезд отсутствует</w:t>
            </w:r>
          </w:p>
        </w:tc>
      </w:tr>
      <w:tr w:rsidR="009B1BDE" w:rsidRPr="002C6109" w:rsidTr="00D709F4">
        <w:tc>
          <w:tcPr>
            <w:tcW w:w="562" w:type="dxa"/>
            <w:vAlign w:val="center"/>
          </w:tcPr>
          <w:p w:rsidR="0041050C" w:rsidRPr="009B1BDE" w:rsidRDefault="0041050C" w:rsidP="001C5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lastRenderedPageBreak/>
              <w:t>2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1050C" w:rsidRPr="009B1BDE" w:rsidRDefault="0041050C" w:rsidP="004B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Врачебная амбулатория п. За Родину ГБУЗ «Темрюкская ЦРБ»</w:t>
            </w:r>
          </w:p>
          <w:p w:rsidR="0041050C" w:rsidRPr="009B1BDE" w:rsidRDefault="0041050C" w:rsidP="0041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Темрюкский район</w:t>
            </w:r>
          </w:p>
          <w:p w:rsidR="0041050C" w:rsidRPr="009B1BDE" w:rsidRDefault="0041050C" w:rsidP="0041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пос. За Родину,</w:t>
            </w:r>
          </w:p>
          <w:p w:rsidR="0041050C" w:rsidRPr="009B1BDE" w:rsidRDefault="0041050C" w:rsidP="0041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ул. Шоссейная, 9</w:t>
            </w:r>
          </w:p>
          <w:p w:rsidR="0041050C" w:rsidRPr="009B1BDE" w:rsidRDefault="0041050C" w:rsidP="004B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1050C" w:rsidRPr="009B1BDE" w:rsidRDefault="0041050C" w:rsidP="001C5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ул. Тихая</w:t>
            </w:r>
          </w:p>
          <w:p w:rsidR="0041050C" w:rsidRPr="009B1BDE" w:rsidRDefault="0041050C" w:rsidP="001C5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C1E"/>
                <w:sz w:val="23"/>
                <w:szCs w:val="23"/>
                <w:shd w:val="clear" w:color="auto" w:fill="FFFFFF"/>
              </w:rPr>
              <w:t>03 251 802 ОП МП 064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0+000</w:t>
            </w:r>
          </w:p>
        </w:tc>
        <w:tc>
          <w:tcPr>
            <w:tcW w:w="1418" w:type="dxa"/>
            <w:vAlign w:val="center"/>
          </w:tcPr>
          <w:p w:rsidR="009B1BDE" w:rsidRDefault="009B1BDE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246735" w:rsidRDefault="00246735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0+060</w:t>
            </w:r>
          </w:p>
          <w:p w:rsidR="0041050C" w:rsidRPr="009B1BDE" w:rsidRDefault="0041050C" w:rsidP="00D709F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0,060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1BDE" w:rsidRDefault="009B1BDE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нормативное</w:t>
            </w:r>
          </w:p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</w:t>
            </w:r>
            <w:r w:rsidR="009B1BDE"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2033г.</w:t>
            </w:r>
          </w:p>
        </w:tc>
        <w:tc>
          <w:tcPr>
            <w:tcW w:w="1559" w:type="dxa"/>
            <w:vAlign w:val="center"/>
          </w:tcPr>
          <w:p w:rsidR="009B1BDE" w:rsidRDefault="009B1BDE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съезд отсутствует</w:t>
            </w:r>
          </w:p>
        </w:tc>
      </w:tr>
      <w:tr w:rsidR="009B1BDE" w:rsidRPr="002C6109" w:rsidTr="00D709F4">
        <w:tc>
          <w:tcPr>
            <w:tcW w:w="562" w:type="dxa"/>
            <w:vAlign w:val="center"/>
          </w:tcPr>
          <w:p w:rsidR="0041050C" w:rsidRPr="009B1BDE" w:rsidRDefault="0041050C" w:rsidP="001C5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41050C" w:rsidRPr="009B1BDE" w:rsidRDefault="0041050C" w:rsidP="004B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Врачебная амбулатория ст-ца Ахтанизовская ГБУЗ «Темрюкская ЦРБ»</w:t>
            </w:r>
          </w:p>
          <w:p w:rsidR="0041050C" w:rsidRPr="009B1BDE" w:rsidRDefault="0041050C" w:rsidP="004B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Темрюкский район,</w:t>
            </w:r>
          </w:p>
          <w:p w:rsidR="0041050C" w:rsidRPr="009B1BDE" w:rsidRDefault="0041050C" w:rsidP="004B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ст. Ахтанизовская, пер. Гервасия. 3А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1050C" w:rsidRPr="009B1BDE" w:rsidRDefault="0041050C" w:rsidP="0041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пер. Гервасия</w:t>
            </w:r>
          </w:p>
          <w:p w:rsidR="0041050C" w:rsidRPr="009B1BDE" w:rsidRDefault="0041050C" w:rsidP="0041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03 251 802 ОП МП 014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0+</w:t>
            </w:r>
            <w:r w:rsidR="009B1BDE"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000</w:t>
            </w:r>
          </w:p>
        </w:tc>
        <w:tc>
          <w:tcPr>
            <w:tcW w:w="1418" w:type="dxa"/>
            <w:vAlign w:val="center"/>
          </w:tcPr>
          <w:p w:rsidR="009B1BDE" w:rsidRPr="009B1BDE" w:rsidRDefault="009B1BDE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41050C" w:rsidRPr="009B1BDE" w:rsidRDefault="009B1BDE" w:rsidP="00D709F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sz w:val="23"/>
                <w:szCs w:val="23"/>
              </w:rPr>
              <w:t>0+195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0,195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1BDE" w:rsidRDefault="009B1BDE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нормативное</w:t>
            </w:r>
          </w:p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</w:t>
            </w:r>
            <w:r w:rsidR="009B1BDE" w:rsidRPr="009B1B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2033 г.</w:t>
            </w:r>
          </w:p>
        </w:tc>
        <w:tc>
          <w:tcPr>
            <w:tcW w:w="1559" w:type="dxa"/>
            <w:vAlign w:val="center"/>
          </w:tcPr>
          <w:p w:rsidR="009B1BDE" w:rsidRDefault="009B1BDE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41050C" w:rsidRPr="009B1BDE" w:rsidRDefault="0041050C" w:rsidP="00D70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B1BD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съезд отсутствует</w:t>
            </w:r>
          </w:p>
        </w:tc>
      </w:tr>
    </w:tbl>
    <w:p w:rsidR="002C6109" w:rsidRDefault="002C6109" w:rsidP="004A4C82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9B1BDE" w:rsidRDefault="009B1BDE" w:rsidP="004A4C82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9B1BDE" w:rsidRDefault="009B1BDE" w:rsidP="004A4C82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E937D6" w:rsidRDefault="00E937D6" w:rsidP="004A4C82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Начальник отдела по вопросам ЖКХ, торговли, </w:t>
      </w:r>
    </w:p>
    <w:p w:rsidR="00E937D6" w:rsidRPr="00A23393" w:rsidRDefault="00E937D6" w:rsidP="00BD1AC2">
      <w:pPr>
        <w:tabs>
          <w:tab w:val="left" w:pos="11415"/>
        </w:tabs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курортной деятельности и имущественных отношений         </w:t>
      </w:r>
      <w:r w:rsidR="00465A28">
        <w:rPr>
          <w:rFonts w:ascii="Liberation Serif" w:hAnsi="Liberation Serif" w:cs="Times New Roman"/>
          <w:sz w:val="26"/>
          <w:szCs w:val="26"/>
        </w:rPr>
        <w:t xml:space="preserve">          </w:t>
      </w:r>
      <w:r w:rsidR="00465A28">
        <w:rPr>
          <w:rFonts w:ascii="Liberation Serif" w:hAnsi="Liberation Serif" w:cs="Times New Roman"/>
          <w:sz w:val="26"/>
          <w:szCs w:val="26"/>
        </w:rPr>
        <w:tab/>
        <w:t xml:space="preserve">                                 </w:t>
      </w:r>
      <w:r>
        <w:rPr>
          <w:rFonts w:ascii="Liberation Serif" w:hAnsi="Liberation Serif" w:cs="Times New Roman"/>
          <w:sz w:val="26"/>
          <w:szCs w:val="26"/>
        </w:rPr>
        <w:t>Т.П. Мезенцева</w:t>
      </w:r>
    </w:p>
    <w:sectPr w:rsidR="00E937D6" w:rsidRPr="00A23393" w:rsidSect="00465A28">
      <w:pgSz w:w="16838" w:h="11906" w:orient="landscape"/>
      <w:pgMar w:top="426" w:right="395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BD9" w:rsidRDefault="00FB0BD9" w:rsidP="00AA190D">
      <w:pPr>
        <w:spacing w:after="0" w:line="240" w:lineRule="auto"/>
      </w:pPr>
      <w:r>
        <w:separator/>
      </w:r>
    </w:p>
  </w:endnote>
  <w:endnote w:type="continuationSeparator" w:id="1">
    <w:p w:rsidR="00FB0BD9" w:rsidRDefault="00FB0BD9" w:rsidP="00AA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BD9" w:rsidRDefault="00FB0BD9" w:rsidP="00AA190D">
      <w:pPr>
        <w:spacing w:after="0" w:line="240" w:lineRule="auto"/>
      </w:pPr>
      <w:r>
        <w:separator/>
      </w:r>
    </w:p>
  </w:footnote>
  <w:footnote w:type="continuationSeparator" w:id="1">
    <w:p w:rsidR="00FB0BD9" w:rsidRDefault="00FB0BD9" w:rsidP="00AA1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E7424"/>
    <w:rsid w:val="000154CF"/>
    <w:rsid w:val="000528DB"/>
    <w:rsid w:val="00066034"/>
    <w:rsid w:val="0008026A"/>
    <w:rsid w:val="0009273E"/>
    <w:rsid w:val="000A74AE"/>
    <w:rsid w:val="000C23E6"/>
    <w:rsid w:val="000E0CC2"/>
    <w:rsid w:val="000E33B2"/>
    <w:rsid w:val="000F7470"/>
    <w:rsid w:val="00121B92"/>
    <w:rsid w:val="0015642D"/>
    <w:rsid w:val="00164CE1"/>
    <w:rsid w:val="001977DA"/>
    <w:rsid w:val="001A0083"/>
    <w:rsid w:val="001C50DA"/>
    <w:rsid w:val="001F5B09"/>
    <w:rsid w:val="0020551C"/>
    <w:rsid w:val="00246735"/>
    <w:rsid w:val="00257016"/>
    <w:rsid w:val="00263774"/>
    <w:rsid w:val="00270170"/>
    <w:rsid w:val="00297CF3"/>
    <w:rsid w:val="002B4847"/>
    <w:rsid w:val="002C6109"/>
    <w:rsid w:val="002C7497"/>
    <w:rsid w:val="002E5217"/>
    <w:rsid w:val="002E5420"/>
    <w:rsid w:val="002F168C"/>
    <w:rsid w:val="0030596C"/>
    <w:rsid w:val="00366691"/>
    <w:rsid w:val="0038383B"/>
    <w:rsid w:val="003B791E"/>
    <w:rsid w:val="003C70CA"/>
    <w:rsid w:val="003E7877"/>
    <w:rsid w:val="0041050C"/>
    <w:rsid w:val="004521BD"/>
    <w:rsid w:val="00456431"/>
    <w:rsid w:val="00465A28"/>
    <w:rsid w:val="004A4C82"/>
    <w:rsid w:val="004A69B8"/>
    <w:rsid w:val="004B01A7"/>
    <w:rsid w:val="004E0501"/>
    <w:rsid w:val="004E7424"/>
    <w:rsid w:val="004F2F6F"/>
    <w:rsid w:val="00513F6D"/>
    <w:rsid w:val="00544B4C"/>
    <w:rsid w:val="005C71F8"/>
    <w:rsid w:val="006333E1"/>
    <w:rsid w:val="00661DCB"/>
    <w:rsid w:val="006644C8"/>
    <w:rsid w:val="006E377B"/>
    <w:rsid w:val="007375B5"/>
    <w:rsid w:val="007949CD"/>
    <w:rsid w:val="007C4AAB"/>
    <w:rsid w:val="00816557"/>
    <w:rsid w:val="00825684"/>
    <w:rsid w:val="00833023"/>
    <w:rsid w:val="0086125B"/>
    <w:rsid w:val="00874660"/>
    <w:rsid w:val="00891E92"/>
    <w:rsid w:val="008B0E7E"/>
    <w:rsid w:val="008E28DB"/>
    <w:rsid w:val="00900D93"/>
    <w:rsid w:val="009019F9"/>
    <w:rsid w:val="009221E1"/>
    <w:rsid w:val="00944FEA"/>
    <w:rsid w:val="00951DE2"/>
    <w:rsid w:val="009B1BDE"/>
    <w:rsid w:val="009C0601"/>
    <w:rsid w:val="009C24B8"/>
    <w:rsid w:val="009D4D0D"/>
    <w:rsid w:val="009E04D7"/>
    <w:rsid w:val="00A0187C"/>
    <w:rsid w:val="00A11CA3"/>
    <w:rsid w:val="00A21CC7"/>
    <w:rsid w:val="00A23393"/>
    <w:rsid w:val="00A41AD6"/>
    <w:rsid w:val="00A452F7"/>
    <w:rsid w:val="00A8002E"/>
    <w:rsid w:val="00A82EB3"/>
    <w:rsid w:val="00A84D1F"/>
    <w:rsid w:val="00AA190D"/>
    <w:rsid w:val="00B125C4"/>
    <w:rsid w:val="00B258DA"/>
    <w:rsid w:val="00BA0F29"/>
    <w:rsid w:val="00BB1333"/>
    <w:rsid w:val="00BD1AC2"/>
    <w:rsid w:val="00BE51AC"/>
    <w:rsid w:val="00BF44B2"/>
    <w:rsid w:val="00C24D40"/>
    <w:rsid w:val="00C57D06"/>
    <w:rsid w:val="00C74C0B"/>
    <w:rsid w:val="00C92BF3"/>
    <w:rsid w:val="00CC0D24"/>
    <w:rsid w:val="00CD3991"/>
    <w:rsid w:val="00CE7B46"/>
    <w:rsid w:val="00D07934"/>
    <w:rsid w:val="00D330CF"/>
    <w:rsid w:val="00D33BD9"/>
    <w:rsid w:val="00D539D3"/>
    <w:rsid w:val="00D709F4"/>
    <w:rsid w:val="00D739FC"/>
    <w:rsid w:val="00D73D09"/>
    <w:rsid w:val="00D82281"/>
    <w:rsid w:val="00D93EFA"/>
    <w:rsid w:val="00DA3BCA"/>
    <w:rsid w:val="00DC00EF"/>
    <w:rsid w:val="00DE56EB"/>
    <w:rsid w:val="00DF5758"/>
    <w:rsid w:val="00DF7FF0"/>
    <w:rsid w:val="00E14CED"/>
    <w:rsid w:val="00E449D5"/>
    <w:rsid w:val="00E937D6"/>
    <w:rsid w:val="00EA1083"/>
    <w:rsid w:val="00F2171C"/>
    <w:rsid w:val="00F5734F"/>
    <w:rsid w:val="00F57F5D"/>
    <w:rsid w:val="00F633C0"/>
    <w:rsid w:val="00F9258B"/>
    <w:rsid w:val="00FB0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2 Знак Знак"/>
    <w:basedOn w:val="a0"/>
    <w:link w:val="BodyText20"/>
    <w:locked/>
    <w:rsid w:val="004E7424"/>
    <w:rPr>
      <w:rFonts w:ascii="CG Times (W1)" w:hAnsi="CG Times (W1)"/>
      <w:sz w:val="24"/>
      <w:szCs w:val="24"/>
    </w:rPr>
  </w:style>
  <w:style w:type="paragraph" w:customStyle="1" w:styleId="BodyText20">
    <w:name w:val="Body Text 2 Знак"/>
    <w:basedOn w:val="a"/>
    <w:link w:val="BodyText2"/>
    <w:rsid w:val="004E7424"/>
    <w:pPr>
      <w:overflowPunct w:val="0"/>
      <w:autoSpaceDE w:val="0"/>
      <w:autoSpaceDN w:val="0"/>
      <w:adjustRightInd w:val="0"/>
      <w:spacing w:after="0" w:line="240" w:lineRule="auto"/>
      <w:ind w:left="709" w:firstLine="707"/>
      <w:jc w:val="both"/>
    </w:pPr>
    <w:rPr>
      <w:rFonts w:ascii="CG Times (W1)" w:hAnsi="CG Times (W1)"/>
      <w:sz w:val="24"/>
      <w:szCs w:val="24"/>
    </w:rPr>
  </w:style>
  <w:style w:type="paragraph" w:customStyle="1" w:styleId="21">
    <w:name w:val="Основной текст 21"/>
    <w:basedOn w:val="a"/>
    <w:rsid w:val="004E7424"/>
    <w:pPr>
      <w:overflowPunct w:val="0"/>
      <w:autoSpaceDE w:val="0"/>
      <w:autoSpaceDN w:val="0"/>
      <w:adjustRightInd w:val="0"/>
      <w:spacing w:after="0" w:line="240" w:lineRule="auto"/>
      <w:ind w:left="709" w:firstLine="707"/>
      <w:jc w:val="both"/>
    </w:pPr>
    <w:rPr>
      <w:rFonts w:ascii="CG Times (W1)" w:eastAsia="Times New Roman" w:hAnsi="CG Times (W1)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E7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42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644C8"/>
    <w:pPr>
      <w:spacing w:before="30" w:after="3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Plain Text"/>
    <w:basedOn w:val="a"/>
    <w:link w:val="a7"/>
    <w:rsid w:val="006644C8"/>
    <w:pPr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6644C8"/>
    <w:rPr>
      <w:rFonts w:ascii="Courier New" w:eastAsia="Times New Roman" w:hAnsi="Courier New" w:cs="Times New Roman"/>
      <w:sz w:val="20"/>
      <w:szCs w:val="20"/>
    </w:rPr>
  </w:style>
  <w:style w:type="paragraph" w:customStyle="1" w:styleId="a8">
    <w:name w:val="Прижатый влево"/>
    <w:basedOn w:val="a"/>
    <w:next w:val="a"/>
    <w:rsid w:val="006644C8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ConsPlusTitle">
    <w:name w:val="ConsPlusTitle"/>
    <w:rsid w:val="000C23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-">
    <w:name w:val="*П-СЛЕВА без абзаца Знак"/>
    <w:link w:val="-0"/>
    <w:locked/>
    <w:rsid w:val="000C23E6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-0">
    <w:name w:val="*П-СЛЕВА без абзаца"/>
    <w:basedOn w:val="a"/>
    <w:link w:val="-"/>
    <w:qFormat/>
    <w:rsid w:val="000C2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-1">
    <w:name w:val="*П-СОГЛАСОВАНИЕ постановления Знак"/>
    <w:link w:val="-2"/>
    <w:locked/>
    <w:rsid w:val="000C23E6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-2">
    <w:name w:val="*П-СОГЛАСОВАНИЕ постановления"/>
    <w:basedOn w:val="a"/>
    <w:link w:val="-1"/>
    <w:qFormat/>
    <w:rsid w:val="000C23E6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-14">
    <w:name w:val="*П-№14 с абзаца"/>
    <w:basedOn w:val="-0"/>
    <w:rsid w:val="000C23E6"/>
  </w:style>
  <w:style w:type="paragraph" w:styleId="a9">
    <w:name w:val="header"/>
    <w:basedOn w:val="a"/>
    <w:link w:val="aa"/>
    <w:uiPriority w:val="99"/>
    <w:unhideWhenUsed/>
    <w:rsid w:val="00AA1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190D"/>
  </w:style>
  <w:style w:type="paragraph" w:styleId="ab">
    <w:name w:val="footer"/>
    <w:basedOn w:val="a"/>
    <w:link w:val="ac"/>
    <w:uiPriority w:val="99"/>
    <w:unhideWhenUsed/>
    <w:rsid w:val="00AA1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190D"/>
  </w:style>
  <w:style w:type="character" w:styleId="ad">
    <w:name w:val="annotation reference"/>
    <w:basedOn w:val="a0"/>
    <w:uiPriority w:val="99"/>
    <w:semiHidden/>
    <w:unhideWhenUsed/>
    <w:rsid w:val="00C74C0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74C0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74C0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74C0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74C0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4C1BC-075F-49D5-844E-1019F7D7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OUMI</dc:creator>
  <cp:lastModifiedBy>адм зем</cp:lastModifiedBy>
  <cp:revision>19</cp:revision>
  <cp:lastPrinted>2026-09-09T08:02:00Z</cp:lastPrinted>
  <dcterms:created xsi:type="dcterms:W3CDTF">2026-09-04T12:06:00Z</dcterms:created>
  <dcterms:modified xsi:type="dcterms:W3CDTF">2026-09-09T08:03:00Z</dcterms:modified>
</cp:coreProperties>
</file>