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0E1" w:rsidRPr="00572A87" w:rsidRDefault="00D040E1" w:rsidP="00D040E1">
      <w:pPr>
        <w:shd w:val="clear" w:color="auto" w:fill="FFFFFF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Style w:val="spfo1"/>
          <w:rFonts w:ascii="Times New Roman" w:hAnsi="Times New Roman" w:cs="Times New Roman"/>
          <w:sz w:val="28"/>
          <w:szCs w:val="28"/>
        </w:rPr>
        <w:t xml:space="preserve">       </w:t>
      </w:r>
      <w:r w:rsidRPr="00572A87">
        <w:rPr>
          <w:rStyle w:val="spfo1"/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>
        <w:rPr>
          <w:rStyle w:val="spfo1"/>
          <w:rFonts w:ascii="Times New Roman" w:eastAsia="Times New Roman" w:hAnsi="Times New Roman" w:cs="Times New Roman"/>
          <w:sz w:val="28"/>
          <w:szCs w:val="28"/>
        </w:rPr>
        <w:t>№ 1</w:t>
      </w:r>
    </w:p>
    <w:p w:rsidR="00D040E1" w:rsidRPr="00572A87" w:rsidRDefault="00D040E1" w:rsidP="00D040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Style w:val="spfo1"/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Style w:val="spfo1"/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Style w:val="spfo1"/>
          <w:rFonts w:ascii="Times New Roman" w:hAnsi="Times New Roman" w:cs="Times New Roman"/>
          <w:sz w:val="28"/>
          <w:szCs w:val="28"/>
        </w:rPr>
        <w:tab/>
        <w:t xml:space="preserve">   к </w:t>
      </w:r>
      <w:r w:rsidRPr="00572A87">
        <w:rPr>
          <w:rStyle w:val="spfo1"/>
          <w:rFonts w:ascii="Times New Roman" w:eastAsia="Times New Roman" w:hAnsi="Times New Roman" w:cs="Times New Roman"/>
          <w:sz w:val="28"/>
          <w:szCs w:val="28"/>
        </w:rPr>
        <w:t>постановлению администрации</w:t>
      </w:r>
    </w:p>
    <w:p w:rsidR="00D040E1" w:rsidRPr="00572A87" w:rsidRDefault="00D040E1" w:rsidP="00D040E1">
      <w:pPr>
        <w:shd w:val="clear" w:color="auto" w:fill="FFFFFF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Style w:val="spfo1"/>
          <w:rFonts w:ascii="Times New Roman" w:hAnsi="Times New Roman" w:cs="Times New Roman"/>
          <w:sz w:val="28"/>
          <w:szCs w:val="28"/>
        </w:rPr>
        <w:t xml:space="preserve">         </w:t>
      </w:r>
      <w:r w:rsidRPr="00572A87">
        <w:rPr>
          <w:rStyle w:val="spfo1"/>
          <w:rFonts w:ascii="Times New Roman" w:eastAsia="Times New Roman" w:hAnsi="Times New Roman" w:cs="Times New Roman"/>
          <w:sz w:val="28"/>
          <w:szCs w:val="28"/>
        </w:rPr>
        <w:t>Ахтанизовского сельского поселения</w:t>
      </w:r>
    </w:p>
    <w:p w:rsidR="00D040E1" w:rsidRPr="00572A87" w:rsidRDefault="00D040E1" w:rsidP="00D040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Style w:val="spfo1"/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572A87">
        <w:rPr>
          <w:rStyle w:val="spfo1"/>
          <w:rFonts w:ascii="Times New Roman" w:eastAsia="Times New Roman" w:hAnsi="Times New Roman" w:cs="Times New Roman"/>
          <w:sz w:val="28"/>
          <w:szCs w:val="28"/>
        </w:rPr>
        <w:tab/>
      </w:r>
      <w:r>
        <w:rPr>
          <w:rStyle w:val="spfo1"/>
          <w:rFonts w:ascii="Times New Roman" w:hAnsi="Times New Roman" w:cs="Times New Roman"/>
          <w:sz w:val="28"/>
          <w:szCs w:val="28"/>
        </w:rPr>
        <w:t xml:space="preserve">  </w:t>
      </w:r>
      <w:r w:rsidRPr="00572A87">
        <w:rPr>
          <w:rStyle w:val="spfo1"/>
          <w:rFonts w:ascii="Times New Roman" w:eastAsia="Times New Roman" w:hAnsi="Times New Roman" w:cs="Times New Roman"/>
          <w:sz w:val="28"/>
          <w:szCs w:val="28"/>
        </w:rPr>
        <w:t>Темрюкского района</w:t>
      </w:r>
    </w:p>
    <w:p w:rsidR="00D040E1" w:rsidRDefault="00D040E1" w:rsidP="00D040E1">
      <w:pPr>
        <w:shd w:val="clear" w:color="auto" w:fill="FFFFFF"/>
        <w:spacing w:after="0" w:line="240" w:lineRule="auto"/>
        <w:jc w:val="both"/>
        <w:rPr>
          <w:rStyle w:val="spfo1"/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Style w:val="spfo1"/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Style w:val="spfo1"/>
          <w:rFonts w:ascii="Times New Roman" w:hAnsi="Times New Roman" w:cs="Times New Roman"/>
          <w:sz w:val="28"/>
          <w:szCs w:val="28"/>
        </w:rPr>
        <w:t xml:space="preserve">                   от</w:t>
      </w:r>
      <w:r w:rsidRPr="00572A87">
        <w:rPr>
          <w:rStyle w:val="spfo1"/>
          <w:rFonts w:ascii="Times New Roman" w:eastAsia="Times New Roman" w:hAnsi="Times New Roman" w:cs="Times New Roman"/>
          <w:sz w:val="28"/>
          <w:szCs w:val="28"/>
        </w:rPr>
        <w:t xml:space="preserve"> ______________№_______</w:t>
      </w:r>
    </w:p>
    <w:p w:rsidR="00D040E1" w:rsidRPr="00572A87" w:rsidRDefault="00D040E1" w:rsidP="00D040E1">
      <w:pPr>
        <w:shd w:val="clear" w:color="auto" w:fill="FFFFFF"/>
        <w:spacing w:after="0" w:line="240" w:lineRule="auto"/>
        <w:jc w:val="both"/>
        <w:rPr>
          <w:rStyle w:val="spfo1"/>
          <w:rFonts w:ascii="Times New Roman" w:eastAsia="Times New Roman" w:hAnsi="Times New Roman" w:cs="Times New Roman"/>
          <w:sz w:val="28"/>
          <w:szCs w:val="28"/>
        </w:rPr>
      </w:pPr>
    </w:p>
    <w:p w:rsidR="00D040E1" w:rsidRDefault="00D040E1" w:rsidP="00D040E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40E1" w:rsidRDefault="00D040E1" w:rsidP="00D040E1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112B2">
        <w:rPr>
          <w:rFonts w:ascii="Times New Roman" w:hAnsi="Times New Roman" w:cs="Times New Roman"/>
          <w:sz w:val="28"/>
          <w:szCs w:val="28"/>
        </w:rPr>
        <w:t>ФОРМА</w:t>
      </w:r>
    </w:p>
    <w:p w:rsidR="00D040E1" w:rsidRDefault="00D040E1" w:rsidP="00D040E1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 выявленного бесхозяйного недвижимого имущества</w:t>
      </w:r>
    </w:p>
    <w:p w:rsidR="00D040E1" w:rsidRDefault="00D040E1" w:rsidP="00D040E1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776" w:type="dxa"/>
        <w:tblLayout w:type="fixed"/>
        <w:tblLook w:val="04A0"/>
      </w:tblPr>
      <w:tblGrid>
        <w:gridCol w:w="562"/>
        <w:gridCol w:w="1134"/>
        <w:gridCol w:w="1134"/>
        <w:gridCol w:w="1134"/>
        <w:gridCol w:w="851"/>
        <w:gridCol w:w="1417"/>
        <w:gridCol w:w="1843"/>
        <w:gridCol w:w="1701"/>
      </w:tblGrid>
      <w:tr w:rsidR="00D040E1" w:rsidTr="002A3EE1">
        <w:tc>
          <w:tcPr>
            <w:tcW w:w="562" w:type="dxa"/>
          </w:tcPr>
          <w:p w:rsidR="00D040E1" w:rsidRPr="005107DB" w:rsidRDefault="00D040E1" w:rsidP="002A3E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7D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107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107D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107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34" w:type="dxa"/>
          </w:tcPr>
          <w:p w:rsidR="00D040E1" w:rsidRPr="005107DB" w:rsidRDefault="00D040E1" w:rsidP="002A3E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7DB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134" w:type="dxa"/>
          </w:tcPr>
          <w:p w:rsidR="00D040E1" w:rsidRPr="005107DB" w:rsidRDefault="00D040E1" w:rsidP="002A3EE1">
            <w:pPr>
              <w:pStyle w:val="a3"/>
              <w:rPr>
                <w:rFonts w:ascii="Times New Roman" w:hAnsi="Times New Roman" w:cs="Times New Roman"/>
              </w:rPr>
            </w:pPr>
            <w:r w:rsidRPr="005107DB">
              <w:rPr>
                <w:rFonts w:ascii="Times New Roman" w:hAnsi="Times New Roman" w:cs="Times New Roman"/>
              </w:rPr>
              <w:t>Адрес местонахождения объекта</w:t>
            </w:r>
          </w:p>
        </w:tc>
        <w:tc>
          <w:tcPr>
            <w:tcW w:w="1134" w:type="dxa"/>
          </w:tcPr>
          <w:p w:rsidR="00D040E1" w:rsidRPr="005107DB" w:rsidRDefault="00D040E1" w:rsidP="002A3E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7DB">
              <w:rPr>
                <w:rFonts w:ascii="Times New Roman" w:hAnsi="Times New Roman" w:cs="Times New Roman"/>
                <w:sz w:val="24"/>
                <w:szCs w:val="24"/>
              </w:rPr>
              <w:t>Характеристика объекта (протяженность и т.д.)</w:t>
            </w:r>
          </w:p>
        </w:tc>
        <w:tc>
          <w:tcPr>
            <w:tcW w:w="851" w:type="dxa"/>
          </w:tcPr>
          <w:p w:rsidR="00D040E1" w:rsidRPr="005107DB" w:rsidRDefault="00D040E1" w:rsidP="002A3EE1">
            <w:pPr>
              <w:pStyle w:val="a3"/>
              <w:rPr>
                <w:rFonts w:ascii="Times New Roman" w:hAnsi="Times New Roman" w:cs="Times New Roman"/>
              </w:rPr>
            </w:pPr>
            <w:r w:rsidRPr="005107DB">
              <w:rPr>
                <w:rFonts w:ascii="Times New Roman" w:hAnsi="Times New Roman" w:cs="Times New Roman"/>
              </w:rPr>
              <w:t>Дата внесения в реестр</w:t>
            </w:r>
          </w:p>
        </w:tc>
        <w:tc>
          <w:tcPr>
            <w:tcW w:w="1417" w:type="dxa"/>
          </w:tcPr>
          <w:p w:rsidR="00D040E1" w:rsidRPr="005107DB" w:rsidRDefault="00D040E1" w:rsidP="002A3E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107DB">
              <w:rPr>
                <w:rFonts w:ascii="Times New Roman" w:hAnsi="Times New Roman" w:cs="Times New Roman"/>
                <w:sz w:val="24"/>
                <w:szCs w:val="24"/>
              </w:rPr>
              <w:t>Основание внесения реестр</w:t>
            </w:r>
          </w:p>
        </w:tc>
        <w:tc>
          <w:tcPr>
            <w:tcW w:w="1843" w:type="dxa"/>
          </w:tcPr>
          <w:p w:rsidR="00D040E1" w:rsidRPr="005107DB" w:rsidRDefault="00D040E1" w:rsidP="002A3EE1">
            <w:pPr>
              <w:pStyle w:val="a3"/>
              <w:rPr>
                <w:rFonts w:ascii="Times New Roman" w:hAnsi="Times New Roman" w:cs="Times New Roman"/>
              </w:rPr>
            </w:pPr>
            <w:r w:rsidRPr="005107DB">
              <w:rPr>
                <w:rFonts w:ascii="Times New Roman" w:hAnsi="Times New Roman" w:cs="Times New Roman"/>
              </w:rPr>
              <w:t>Наименование обслуживающей организации, на обслуживании которой находится объект</w:t>
            </w:r>
          </w:p>
        </w:tc>
        <w:tc>
          <w:tcPr>
            <w:tcW w:w="1701" w:type="dxa"/>
          </w:tcPr>
          <w:p w:rsidR="00D040E1" w:rsidRPr="005107DB" w:rsidRDefault="00D040E1" w:rsidP="002A3E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для передачи объекта на обслуживание</w:t>
            </w:r>
          </w:p>
        </w:tc>
      </w:tr>
      <w:tr w:rsidR="00D040E1" w:rsidTr="002A3EE1">
        <w:tc>
          <w:tcPr>
            <w:tcW w:w="562" w:type="dxa"/>
          </w:tcPr>
          <w:p w:rsidR="00D040E1" w:rsidRDefault="00D040E1" w:rsidP="002A3EE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40E1" w:rsidRDefault="00D040E1" w:rsidP="002A3EE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040E1" w:rsidRDefault="00D040E1" w:rsidP="002A3EE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040E1" w:rsidRDefault="00D040E1" w:rsidP="002A3EE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040E1" w:rsidRDefault="00D040E1" w:rsidP="002A3EE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D040E1" w:rsidRDefault="00D040E1" w:rsidP="002A3EE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D040E1" w:rsidRDefault="00D040E1" w:rsidP="002A3EE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040E1" w:rsidRDefault="00D040E1" w:rsidP="002A3EE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040E1" w:rsidRDefault="00D040E1" w:rsidP="002A3EE1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040E1" w:rsidRDefault="00D040E1" w:rsidP="00D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40E1" w:rsidRDefault="00D040E1" w:rsidP="00D040E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40E1" w:rsidRPr="00830E9B" w:rsidRDefault="00D040E1" w:rsidP="00D040E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E9B">
        <w:rPr>
          <w:rFonts w:ascii="Times New Roman" w:eastAsia="Times New Roman" w:hAnsi="Times New Roman" w:cs="Times New Roman"/>
          <w:sz w:val="28"/>
          <w:szCs w:val="28"/>
        </w:rPr>
        <w:t xml:space="preserve">Начальник отдела по вопросам </w:t>
      </w:r>
    </w:p>
    <w:p w:rsidR="00D040E1" w:rsidRPr="00830E9B" w:rsidRDefault="00D040E1" w:rsidP="00D040E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E9B">
        <w:rPr>
          <w:rFonts w:ascii="Times New Roman" w:eastAsia="Times New Roman" w:hAnsi="Times New Roman" w:cs="Times New Roman"/>
          <w:sz w:val="28"/>
          <w:szCs w:val="28"/>
        </w:rPr>
        <w:t>жилищно-коммунального хозяйства,</w:t>
      </w:r>
    </w:p>
    <w:p w:rsidR="00D040E1" w:rsidRPr="00830E9B" w:rsidRDefault="00D040E1" w:rsidP="00D040E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30E9B">
        <w:rPr>
          <w:rFonts w:ascii="Times New Roman" w:eastAsia="Times New Roman" w:hAnsi="Times New Roman" w:cs="Times New Roman"/>
          <w:sz w:val="28"/>
          <w:szCs w:val="28"/>
        </w:rPr>
        <w:t xml:space="preserve">орговли, курортной деятельности </w:t>
      </w:r>
    </w:p>
    <w:p w:rsidR="00D040E1" w:rsidRPr="00830E9B" w:rsidRDefault="00D040E1" w:rsidP="00D040E1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E9B">
        <w:rPr>
          <w:rFonts w:ascii="Times New Roman" w:eastAsia="Times New Roman" w:hAnsi="Times New Roman" w:cs="Times New Roman"/>
          <w:sz w:val="28"/>
          <w:szCs w:val="28"/>
        </w:rPr>
        <w:t>и имущественных отношений</w:t>
      </w:r>
      <w:r w:rsidRPr="00830E9B">
        <w:rPr>
          <w:rFonts w:ascii="Times New Roman" w:eastAsia="Times New Roman" w:hAnsi="Times New Roman" w:cs="Times New Roman"/>
          <w:sz w:val="28"/>
          <w:szCs w:val="28"/>
        </w:rPr>
        <w:tab/>
      </w:r>
      <w:r w:rsidRPr="00830E9B">
        <w:rPr>
          <w:rFonts w:ascii="Times New Roman" w:eastAsia="Times New Roman" w:hAnsi="Times New Roman" w:cs="Times New Roman"/>
          <w:sz w:val="28"/>
          <w:szCs w:val="28"/>
        </w:rPr>
        <w:tab/>
      </w:r>
      <w:r w:rsidRPr="00830E9B">
        <w:rPr>
          <w:rFonts w:ascii="Times New Roman" w:eastAsia="Times New Roman" w:hAnsi="Times New Roman" w:cs="Times New Roman"/>
          <w:sz w:val="28"/>
          <w:szCs w:val="28"/>
        </w:rPr>
        <w:tab/>
      </w:r>
      <w:r w:rsidRPr="00830E9B">
        <w:rPr>
          <w:rFonts w:ascii="Times New Roman" w:eastAsia="Times New Roman" w:hAnsi="Times New Roman" w:cs="Times New Roman"/>
          <w:sz w:val="28"/>
          <w:szCs w:val="28"/>
        </w:rPr>
        <w:tab/>
      </w:r>
      <w:r w:rsidRPr="00830E9B">
        <w:rPr>
          <w:rFonts w:ascii="Times New Roman" w:eastAsia="Times New Roman" w:hAnsi="Times New Roman" w:cs="Times New Roman"/>
          <w:sz w:val="28"/>
          <w:szCs w:val="28"/>
        </w:rPr>
        <w:tab/>
      </w:r>
      <w:r w:rsidRPr="00830E9B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830E9B">
        <w:rPr>
          <w:rFonts w:ascii="Times New Roman" w:eastAsia="Times New Roman" w:hAnsi="Times New Roman" w:cs="Times New Roman"/>
          <w:sz w:val="28"/>
          <w:szCs w:val="28"/>
        </w:rPr>
        <w:t>С.Ю. Ким</w:t>
      </w:r>
    </w:p>
    <w:p w:rsidR="00D040E1" w:rsidRPr="004C1A66" w:rsidRDefault="00D040E1" w:rsidP="00D040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40E1" w:rsidRPr="00572A87" w:rsidRDefault="00D040E1" w:rsidP="00D040E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D62DD" w:rsidRDefault="006D62DD"/>
    <w:sectPr w:rsidR="006D62DD" w:rsidSect="006D62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40E1"/>
    <w:rsid w:val="006D62DD"/>
    <w:rsid w:val="00D04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fo1">
    <w:name w:val="spfo1"/>
    <w:basedOn w:val="a0"/>
    <w:rsid w:val="00D040E1"/>
  </w:style>
  <w:style w:type="paragraph" w:styleId="a3">
    <w:name w:val="No Spacing"/>
    <w:uiPriority w:val="1"/>
    <w:qFormat/>
    <w:rsid w:val="00D040E1"/>
    <w:pPr>
      <w:spacing w:after="0" w:line="240" w:lineRule="auto"/>
    </w:pPr>
  </w:style>
  <w:style w:type="table" w:styleId="a4">
    <w:name w:val="Table Grid"/>
    <w:basedOn w:val="a1"/>
    <w:uiPriority w:val="39"/>
    <w:rsid w:val="00D040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 отдел</dc:creator>
  <cp:lastModifiedBy>общий отдел</cp:lastModifiedBy>
  <cp:revision>1</cp:revision>
  <dcterms:created xsi:type="dcterms:W3CDTF">2020-02-26T12:38:00Z</dcterms:created>
  <dcterms:modified xsi:type="dcterms:W3CDTF">2020-02-26T12:40:00Z</dcterms:modified>
</cp:coreProperties>
</file>