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B34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F24B34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</w:t>
      </w:r>
    </w:p>
    <w:p w:rsidR="00F24B34" w:rsidRDefault="00F24B34" w:rsidP="00F24B34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ПРИЛОЖЕНИЕ </w:t>
      </w:r>
    </w:p>
    <w:p w:rsidR="00F24B34" w:rsidRDefault="00F24B3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F24B3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635461">
        <w:rPr>
          <w:spacing w:val="-12"/>
          <w:sz w:val="28"/>
          <w:szCs w:val="28"/>
        </w:rPr>
        <w:t xml:space="preserve">     </w:t>
      </w:r>
      <w:r w:rsidR="00296CD4">
        <w:rPr>
          <w:sz w:val="28"/>
          <w:szCs w:val="28"/>
        </w:rPr>
        <w:t xml:space="preserve"> 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Pr="007372A6" w:rsidRDefault="0092364D" w:rsidP="009E4AA1">
      <w:pPr>
        <w:jc w:val="center"/>
        <w:rPr>
          <w:b/>
          <w:bCs/>
          <w:sz w:val="28"/>
          <w:szCs w:val="28"/>
        </w:rPr>
      </w:pPr>
      <w:r w:rsidRPr="0092364D">
        <w:rPr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497666">
        <w:rPr>
          <w:b/>
          <w:sz w:val="28"/>
          <w:szCs w:val="28"/>
        </w:rPr>
        <w:t>1</w:t>
      </w:r>
      <w:r w:rsidRPr="0092364D">
        <w:rPr>
          <w:b/>
          <w:sz w:val="28"/>
          <w:szCs w:val="28"/>
        </w:rPr>
        <w:t xml:space="preserve"> октября 202</w:t>
      </w:r>
      <w:r w:rsidR="00497666">
        <w:rPr>
          <w:b/>
          <w:sz w:val="28"/>
          <w:szCs w:val="28"/>
        </w:rPr>
        <w:t>5</w:t>
      </w:r>
      <w:r w:rsidRPr="0092364D">
        <w:rPr>
          <w:b/>
          <w:sz w:val="28"/>
          <w:szCs w:val="28"/>
        </w:rPr>
        <w:t xml:space="preserve"> года № </w:t>
      </w:r>
      <w:r w:rsidR="00497666">
        <w:rPr>
          <w:b/>
          <w:sz w:val="28"/>
          <w:szCs w:val="28"/>
        </w:rPr>
        <w:t>225</w:t>
      </w:r>
      <w:r w:rsidR="009E4AA1">
        <w:rPr>
          <w:b/>
          <w:sz w:val="28"/>
          <w:szCs w:val="28"/>
        </w:rPr>
        <w:t xml:space="preserve"> </w:t>
      </w:r>
      <w:r w:rsidRPr="001D551A">
        <w:rPr>
          <w:b/>
          <w:sz w:val="28"/>
          <w:szCs w:val="28"/>
        </w:rPr>
        <w:t>«</w:t>
      </w:r>
      <w:r w:rsidR="00777DEF" w:rsidRPr="007C3680">
        <w:rPr>
          <w:b/>
          <w:sz w:val="28"/>
          <w:szCs w:val="28"/>
        </w:rPr>
        <w:t>Об утверждении муниципальной программы  «Развитие культуры  Ахтанизовского сельского поселения Темрюкского района</w:t>
      </w:r>
      <w:r w:rsidRPr="00291729">
        <w:rPr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4874" w:rsidRPr="0092364D" w:rsidRDefault="0082002F" w:rsidP="00964874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</w:t>
      </w:r>
      <w:r w:rsidR="00964874" w:rsidRPr="00B54781">
        <w:rPr>
          <w:sz w:val="28"/>
          <w:szCs w:val="28"/>
        </w:rPr>
        <w:t xml:space="preserve">В муниципальной программе </w:t>
      </w:r>
      <w:r w:rsidR="00964874" w:rsidRPr="00964874">
        <w:rPr>
          <w:sz w:val="28"/>
          <w:szCs w:val="28"/>
        </w:rPr>
        <w:t xml:space="preserve">«Развитие культуры  Ахтанизовского сельского поселения Темрюкского района» </w:t>
      </w:r>
      <w:r w:rsidR="00730D13">
        <w:rPr>
          <w:sz w:val="28"/>
          <w:szCs w:val="28"/>
        </w:rPr>
        <w:t>в связи с перераспределением средств с подпрограммы № 2 «</w:t>
      </w:r>
      <w:r w:rsidR="00730D13" w:rsidRPr="00A171C3">
        <w:rPr>
          <w:sz w:val="28"/>
          <w:szCs w:val="28"/>
        </w:rPr>
        <w:t>Ремонт здания Дома культуры»</w:t>
      </w:r>
      <w:r w:rsidR="00730D13">
        <w:rPr>
          <w:sz w:val="28"/>
          <w:szCs w:val="28"/>
        </w:rPr>
        <w:t xml:space="preserve">, </w:t>
      </w:r>
      <w:r w:rsidR="00964874" w:rsidRPr="00964874">
        <w:rPr>
          <w:sz w:val="28"/>
          <w:szCs w:val="28"/>
        </w:rPr>
        <w:t>раздел 1</w:t>
      </w:r>
      <w:r w:rsidR="00964874" w:rsidRPr="00964874">
        <w:rPr>
          <w:bCs/>
          <w:sz w:val="28"/>
          <w:szCs w:val="28"/>
        </w:rPr>
        <w:t xml:space="preserve"> па</w:t>
      </w:r>
      <w:r w:rsidR="00C5437C">
        <w:rPr>
          <w:bCs/>
          <w:sz w:val="28"/>
          <w:szCs w:val="28"/>
        </w:rPr>
        <w:t xml:space="preserve">спорта муниципальной программы </w:t>
      </w:r>
      <w:r w:rsidR="00964874">
        <w:rPr>
          <w:bCs/>
          <w:sz w:val="28"/>
          <w:szCs w:val="28"/>
        </w:rPr>
        <w:t>изложить в новой редакции</w:t>
      </w:r>
      <w:r w:rsidR="00964874" w:rsidRPr="0092364D">
        <w:rPr>
          <w:sz w:val="28"/>
          <w:szCs w:val="28"/>
        </w:rPr>
        <w:t>:</w:t>
      </w:r>
    </w:p>
    <w:p w:rsidR="0092364D" w:rsidRDefault="0092364D" w:rsidP="0092364D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8214" w:type="dxa"/>
            <w:gridSpan w:val="5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финансов и экономического развития администрация Ахтанизовского</w:t>
            </w:r>
            <w:r w:rsidRPr="00DC3A21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8214" w:type="dxa"/>
            <w:gridSpan w:val="5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финансов и экономического развития администрация Ахтанизовского</w:t>
            </w:r>
            <w:r w:rsidRPr="00DC3A21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8214" w:type="dxa"/>
            <w:gridSpan w:val="5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«Ахтанизовский культурно-социальный центр» Ахтанизовского</w:t>
            </w:r>
            <w:r w:rsidRPr="00DC3A21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8214" w:type="dxa"/>
            <w:gridSpan w:val="5"/>
          </w:tcPr>
          <w:p w:rsidR="00730D13" w:rsidRPr="00B92002" w:rsidRDefault="00730D13" w:rsidP="00BC6F83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«Обеспечение</w:t>
            </w:r>
            <w:r w:rsidRPr="00B92002">
              <w:rPr>
                <w:rFonts w:ascii="Times New Roman" w:hAnsi="Times New Roman"/>
                <w:sz w:val="28"/>
                <w:szCs w:val="28"/>
              </w:rPr>
              <w:t xml:space="preserve"> деятельности МБУ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«Ахтанизовский КСЦ» </w:t>
            </w:r>
          </w:p>
          <w:p w:rsidR="00730D13" w:rsidRPr="00ED2A8B" w:rsidRDefault="00730D13" w:rsidP="00BC6F83">
            <w:pPr>
              <w:ind w:right="282"/>
              <w:rPr>
                <w:sz w:val="28"/>
                <w:szCs w:val="28"/>
              </w:rPr>
            </w:pP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Цель муниципальной программы</w:t>
            </w:r>
          </w:p>
        </w:tc>
        <w:tc>
          <w:tcPr>
            <w:tcW w:w="8214" w:type="dxa"/>
            <w:gridSpan w:val="5"/>
          </w:tcPr>
          <w:p w:rsidR="00730D13" w:rsidRPr="00ED2A8B" w:rsidRDefault="00730D13" w:rsidP="00730D13">
            <w:pPr>
              <w:jc w:val="both"/>
              <w:rPr>
                <w:sz w:val="28"/>
                <w:szCs w:val="28"/>
              </w:rPr>
            </w:pPr>
            <w:r w:rsidRPr="00CB7F21">
              <w:rPr>
                <w:sz w:val="28"/>
                <w:szCs w:val="28"/>
              </w:rPr>
              <w:t>- повышение качества и доступности муниципальных услуг сферы культуры для всех категорий потребителей, комплектование и обеспечение сохранности библиотечных фондов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8214" w:type="dxa"/>
            <w:gridSpan w:val="5"/>
          </w:tcPr>
          <w:p w:rsidR="00730D13" w:rsidRPr="00730D13" w:rsidRDefault="00730D13" w:rsidP="00730D13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F77AD">
              <w:rPr>
                <w:rFonts w:ascii="Times New Roman" w:hAnsi="Times New Roman"/>
                <w:sz w:val="28"/>
                <w:szCs w:val="28"/>
              </w:rPr>
              <w:t>- создание условий для свободного и оперативного доступа к информационным ресурсам и знаниям учреждения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F77AD">
              <w:rPr>
                <w:rFonts w:ascii="Times New Roman" w:hAnsi="Times New Roman"/>
                <w:sz w:val="28"/>
                <w:szCs w:val="28"/>
              </w:rPr>
              <w:t>увеличение библиотечного фонда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Увязка со стратегическими целями Стратегии социально-экономического развития Темрюкского района Краснодарского края до 2030 года</w:t>
            </w:r>
          </w:p>
        </w:tc>
        <w:tc>
          <w:tcPr>
            <w:tcW w:w="8214" w:type="dxa"/>
            <w:gridSpan w:val="5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730D13" w:rsidRPr="00730D13" w:rsidRDefault="00730D13" w:rsidP="00730D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3163F4">
              <w:rPr>
                <w:sz w:val="28"/>
                <w:szCs w:val="28"/>
              </w:rPr>
              <w:t xml:space="preserve">количество проведенных </w:t>
            </w:r>
            <w:r w:rsidRPr="009315C1">
              <w:rPr>
                <w:sz w:val="28"/>
                <w:szCs w:val="28"/>
              </w:rPr>
              <w:t>мероприятий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Проекты и (или) программы</w:t>
            </w:r>
          </w:p>
        </w:tc>
        <w:tc>
          <w:tcPr>
            <w:tcW w:w="8214" w:type="dxa"/>
            <w:gridSpan w:val="5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DC0FA4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0FA4">
              <w:rPr>
                <w:rFonts w:ascii="Times New Roman" w:hAnsi="Times New Roman" w:cs="Times New Roman"/>
                <w:sz w:val="28"/>
                <w:szCs w:val="28"/>
              </w:rPr>
              <w:t>2026 год реализации</w:t>
            </w:r>
          </w:p>
        </w:tc>
        <w:tc>
          <w:tcPr>
            <w:tcW w:w="1546" w:type="dxa"/>
          </w:tcPr>
          <w:p w:rsidR="00730D13" w:rsidRPr="000964F7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7899,6</w:t>
            </w:r>
          </w:p>
        </w:tc>
        <w:tc>
          <w:tcPr>
            <w:tcW w:w="1808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7899,6</w:t>
            </w:r>
          </w:p>
        </w:tc>
        <w:tc>
          <w:tcPr>
            <w:tcW w:w="2144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DC0FA4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0FA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730D13" w:rsidRPr="000964F7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7899,6</w:t>
            </w:r>
          </w:p>
        </w:tc>
        <w:tc>
          <w:tcPr>
            <w:tcW w:w="1808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7899,6</w:t>
            </w:r>
          </w:p>
        </w:tc>
        <w:tc>
          <w:tcPr>
            <w:tcW w:w="2144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30D13" w:rsidRPr="00ED2A8B" w:rsidTr="00BC6F83">
        <w:tc>
          <w:tcPr>
            <w:tcW w:w="14678" w:type="dxa"/>
            <w:gridSpan w:val="6"/>
          </w:tcPr>
          <w:p w:rsidR="00730D13" w:rsidRPr="00DC0FA4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0FA4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DC0FA4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0FA4">
              <w:rPr>
                <w:rFonts w:ascii="Times New Roman" w:hAnsi="Times New Roman" w:cs="Times New Roman"/>
                <w:sz w:val="28"/>
                <w:szCs w:val="28"/>
              </w:rPr>
              <w:t>2026 год реализации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30D13" w:rsidRPr="00ED2A8B" w:rsidTr="00BC6F83">
        <w:tc>
          <w:tcPr>
            <w:tcW w:w="14678" w:type="dxa"/>
            <w:gridSpan w:val="6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964874">
      <w:pPr>
        <w:jc w:val="both"/>
        <w:rPr>
          <w:bCs/>
          <w:sz w:val="28"/>
          <w:szCs w:val="28"/>
        </w:rPr>
      </w:pP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Pr="0092364D" w:rsidRDefault="00730D13" w:rsidP="00730D1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2. </w:t>
      </w:r>
      <w:r w:rsidRPr="00B54781">
        <w:rPr>
          <w:sz w:val="28"/>
          <w:szCs w:val="28"/>
        </w:rPr>
        <w:t xml:space="preserve">В муниципальной программе </w:t>
      </w:r>
      <w:r w:rsidRPr="00964874">
        <w:rPr>
          <w:sz w:val="28"/>
          <w:szCs w:val="28"/>
        </w:rPr>
        <w:t xml:space="preserve">«Развитие культуры  Ахтанизовского сельского поселения Темрюкского района» </w:t>
      </w:r>
      <w:r>
        <w:rPr>
          <w:sz w:val="28"/>
          <w:szCs w:val="28"/>
        </w:rPr>
        <w:t>в связи с перераспределением средств с подпрограммы № 2 «</w:t>
      </w:r>
      <w:r w:rsidRPr="00A171C3">
        <w:rPr>
          <w:sz w:val="28"/>
          <w:szCs w:val="28"/>
        </w:rPr>
        <w:t>Ремонт здания Дома культуры»</w:t>
      </w:r>
      <w:r>
        <w:rPr>
          <w:sz w:val="28"/>
          <w:szCs w:val="28"/>
        </w:rPr>
        <w:t xml:space="preserve">, </w:t>
      </w:r>
      <w:r w:rsidRPr="00964874">
        <w:rPr>
          <w:sz w:val="28"/>
          <w:szCs w:val="28"/>
        </w:rPr>
        <w:t>раздел 1</w:t>
      </w:r>
      <w:r w:rsidRPr="00964874">
        <w:rPr>
          <w:bCs/>
          <w:sz w:val="28"/>
          <w:szCs w:val="28"/>
        </w:rPr>
        <w:t xml:space="preserve"> па</w:t>
      </w:r>
      <w:r>
        <w:rPr>
          <w:bCs/>
          <w:sz w:val="28"/>
          <w:szCs w:val="28"/>
        </w:rPr>
        <w:t>спорта муниципальной программы изложить в новой редакции</w:t>
      </w:r>
      <w:r w:rsidRPr="0092364D">
        <w:rPr>
          <w:sz w:val="28"/>
          <w:szCs w:val="28"/>
        </w:rPr>
        <w:t>:</w:t>
      </w: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Pr="005E6DE3" w:rsidRDefault="00730D13" w:rsidP="00730D13">
      <w:pPr>
        <w:jc w:val="center"/>
        <w:rPr>
          <w:b/>
        </w:rPr>
      </w:pPr>
      <w:r w:rsidRPr="005E6DE3">
        <w:rPr>
          <w:b/>
        </w:rPr>
        <w:t>ЦЕЛЕВЫЕ ПОКАЗАТЕЛИ МУНИЦИПАЛЬНОЙ ПРОГРАММЫ</w:t>
      </w:r>
    </w:p>
    <w:p w:rsidR="00730D13" w:rsidRDefault="00730D13" w:rsidP="00730D1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DE3">
        <w:rPr>
          <w:b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Развитие культуры  Ахтанизовского</w:t>
      </w:r>
      <w:r w:rsidRPr="000B271E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поселения </w:t>
      </w:r>
    </w:p>
    <w:p w:rsidR="00730D13" w:rsidRPr="005E6DE3" w:rsidRDefault="00730D13" w:rsidP="00730D13">
      <w:pPr>
        <w:jc w:val="center"/>
        <w:rPr>
          <w:b/>
        </w:rPr>
      </w:pPr>
      <w:r>
        <w:rPr>
          <w:b/>
          <w:sz w:val="28"/>
          <w:szCs w:val="28"/>
        </w:rPr>
        <w:t>Темрюкского района</w:t>
      </w:r>
      <w:r w:rsidRPr="005E6DE3">
        <w:rPr>
          <w:b/>
        </w:rPr>
        <w:t>»</w:t>
      </w:r>
    </w:p>
    <w:p w:rsidR="00730D13" w:rsidRPr="005E6DE3" w:rsidRDefault="00730D13" w:rsidP="00730D13">
      <w:pPr>
        <w:jc w:val="center"/>
        <w:rPr>
          <w:b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6"/>
        <w:gridCol w:w="2485"/>
        <w:gridCol w:w="1701"/>
        <w:gridCol w:w="1134"/>
        <w:gridCol w:w="1417"/>
        <w:gridCol w:w="1277"/>
        <w:gridCol w:w="1579"/>
        <w:gridCol w:w="1579"/>
        <w:gridCol w:w="932"/>
        <w:gridCol w:w="1721"/>
      </w:tblGrid>
      <w:tr w:rsidR="00730D13" w:rsidRPr="000964F7" w:rsidTr="00BC6F83">
        <w:tc>
          <w:tcPr>
            <w:tcW w:w="776" w:type="dxa"/>
            <w:vMerge w:val="restart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№ п/п</w:t>
            </w:r>
          </w:p>
        </w:tc>
        <w:tc>
          <w:tcPr>
            <w:tcW w:w="2485" w:type="dxa"/>
            <w:vMerge w:val="restart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Наименование целевого показателя</w:t>
            </w:r>
          </w:p>
        </w:tc>
        <w:tc>
          <w:tcPr>
            <w:tcW w:w="1701" w:type="dxa"/>
            <w:vMerge w:val="restart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Единица измерения</w:t>
            </w:r>
          </w:p>
        </w:tc>
        <w:tc>
          <w:tcPr>
            <w:tcW w:w="1134" w:type="dxa"/>
            <w:vMerge w:val="restart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Статус </w:t>
            </w:r>
          </w:p>
        </w:tc>
        <w:tc>
          <w:tcPr>
            <w:tcW w:w="8505" w:type="dxa"/>
            <w:gridSpan w:val="6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Значение целевого показателя</w:t>
            </w:r>
          </w:p>
        </w:tc>
      </w:tr>
      <w:tr w:rsidR="00730D13" w:rsidRPr="000964F7" w:rsidTr="00BC6F83">
        <w:tc>
          <w:tcPr>
            <w:tcW w:w="776" w:type="dxa"/>
            <w:vMerge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485" w:type="dxa"/>
            <w:vMerge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701" w:type="dxa"/>
            <w:vMerge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134" w:type="dxa"/>
            <w:vMerge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417" w:type="dxa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отчетный год</w:t>
            </w:r>
          </w:p>
        </w:tc>
        <w:tc>
          <w:tcPr>
            <w:tcW w:w="1277" w:type="dxa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1-й год реализации</w:t>
            </w:r>
          </w:p>
        </w:tc>
        <w:tc>
          <w:tcPr>
            <w:tcW w:w="1579" w:type="dxa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2-й год реализации</w:t>
            </w:r>
          </w:p>
        </w:tc>
        <w:tc>
          <w:tcPr>
            <w:tcW w:w="1579" w:type="dxa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3-й год реализации</w:t>
            </w:r>
          </w:p>
        </w:tc>
        <w:tc>
          <w:tcPr>
            <w:tcW w:w="932" w:type="dxa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....</w:t>
            </w:r>
          </w:p>
        </w:tc>
        <w:tc>
          <w:tcPr>
            <w:tcW w:w="1721" w:type="dxa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№-й год реализации</w:t>
            </w:r>
          </w:p>
        </w:tc>
      </w:tr>
    </w:tbl>
    <w:p w:rsidR="00730D13" w:rsidRPr="000964F7" w:rsidRDefault="00730D13" w:rsidP="00730D13"/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8"/>
        <w:gridCol w:w="2471"/>
        <w:gridCol w:w="17"/>
        <w:gridCol w:w="1666"/>
        <w:gridCol w:w="1140"/>
        <w:gridCol w:w="29"/>
        <w:gridCol w:w="1416"/>
        <w:gridCol w:w="25"/>
        <w:gridCol w:w="1230"/>
        <w:gridCol w:w="21"/>
        <w:gridCol w:w="1705"/>
        <w:gridCol w:w="1419"/>
        <w:gridCol w:w="980"/>
        <w:gridCol w:w="13"/>
        <w:gridCol w:w="1701"/>
      </w:tblGrid>
      <w:tr w:rsidR="00730D13" w:rsidRPr="00447230" w:rsidTr="00BC6F83">
        <w:trPr>
          <w:tblHeader/>
        </w:trPr>
        <w:tc>
          <w:tcPr>
            <w:tcW w:w="768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1</w:t>
            </w:r>
          </w:p>
        </w:tc>
        <w:tc>
          <w:tcPr>
            <w:tcW w:w="2488" w:type="dxa"/>
            <w:gridSpan w:val="2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2</w:t>
            </w:r>
          </w:p>
        </w:tc>
        <w:tc>
          <w:tcPr>
            <w:tcW w:w="1666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3</w:t>
            </w:r>
          </w:p>
        </w:tc>
        <w:tc>
          <w:tcPr>
            <w:tcW w:w="1169" w:type="dxa"/>
            <w:gridSpan w:val="2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4</w:t>
            </w:r>
          </w:p>
        </w:tc>
        <w:tc>
          <w:tcPr>
            <w:tcW w:w="1416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5</w:t>
            </w:r>
          </w:p>
        </w:tc>
        <w:tc>
          <w:tcPr>
            <w:tcW w:w="1276" w:type="dxa"/>
            <w:gridSpan w:val="3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6</w:t>
            </w:r>
          </w:p>
        </w:tc>
        <w:tc>
          <w:tcPr>
            <w:tcW w:w="1705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7</w:t>
            </w:r>
          </w:p>
        </w:tc>
        <w:tc>
          <w:tcPr>
            <w:tcW w:w="1419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8</w:t>
            </w:r>
          </w:p>
        </w:tc>
        <w:tc>
          <w:tcPr>
            <w:tcW w:w="993" w:type="dxa"/>
            <w:gridSpan w:val="2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9</w:t>
            </w:r>
          </w:p>
        </w:tc>
        <w:tc>
          <w:tcPr>
            <w:tcW w:w="1701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10</w:t>
            </w:r>
          </w:p>
        </w:tc>
      </w:tr>
      <w:tr w:rsidR="00730D13" w:rsidRPr="00447230" w:rsidTr="00BC6F83">
        <w:tc>
          <w:tcPr>
            <w:tcW w:w="768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1</w:t>
            </w:r>
          </w:p>
        </w:tc>
        <w:tc>
          <w:tcPr>
            <w:tcW w:w="13833" w:type="dxa"/>
            <w:gridSpan w:val="14"/>
          </w:tcPr>
          <w:p w:rsidR="00730D13" w:rsidRPr="00447230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47230">
              <w:rPr>
                <w:rFonts w:ascii="Times New Roman" w:hAnsi="Times New Roman" w:cs="Times New Roman"/>
              </w:rPr>
              <w:t>Муниципальная программа «Развитие культуры  Ахтанизовского сельского поселения Темрюкского района»</w:t>
            </w:r>
          </w:p>
        </w:tc>
      </w:tr>
      <w:tr w:rsidR="00730D13" w:rsidRPr="00447230" w:rsidTr="00BC6F83">
        <w:tc>
          <w:tcPr>
            <w:tcW w:w="768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>
              <w:t>1.1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:rsidR="00730D13" w:rsidRPr="00FC7E89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количество проведенных мероприятий</w:t>
            </w:r>
          </w:p>
        </w:tc>
        <w:tc>
          <w:tcPr>
            <w:tcW w:w="168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30D13" w:rsidRPr="00447230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47230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730D13" w:rsidRPr="00FC7E89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30D13" w:rsidRPr="00FC7E89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30" w:type="dxa"/>
            <w:tcBorders>
              <w:left w:val="single" w:sz="4" w:space="0" w:color="auto"/>
              <w:right w:val="single" w:sz="4" w:space="0" w:color="auto"/>
            </w:tcBorders>
          </w:tcPr>
          <w:p w:rsidR="00730D13" w:rsidRPr="00FC7E89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30D13" w:rsidRPr="00FC7E89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730D13" w:rsidRPr="00FC7E89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30D13" w:rsidRPr="00FC7E89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D13" w:rsidRPr="00FC7E89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300</w:t>
            </w:r>
          </w:p>
        </w:tc>
      </w:tr>
      <w:tr w:rsidR="00730D13" w:rsidRPr="00447230" w:rsidTr="00BC6F83">
        <w:tc>
          <w:tcPr>
            <w:tcW w:w="768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2.1</w:t>
            </w:r>
          </w:p>
        </w:tc>
        <w:tc>
          <w:tcPr>
            <w:tcW w:w="13833" w:type="dxa"/>
            <w:gridSpan w:val="14"/>
          </w:tcPr>
          <w:p w:rsidR="00730D13" w:rsidRPr="00447230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47230">
              <w:rPr>
                <w:rFonts w:ascii="Times New Roman" w:hAnsi="Times New Roman" w:cs="Times New Roman"/>
              </w:rPr>
              <w:t>Подпрограмма</w:t>
            </w:r>
            <w:r>
              <w:rPr>
                <w:rFonts w:ascii="Times New Roman" w:hAnsi="Times New Roman" w:cs="Times New Roman"/>
              </w:rPr>
              <w:t xml:space="preserve"> №</w:t>
            </w:r>
            <w:r w:rsidRPr="00447230">
              <w:rPr>
                <w:rFonts w:ascii="Times New Roman" w:hAnsi="Times New Roman" w:cs="Times New Roman"/>
              </w:rPr>
              <w:t xml:space="preserve"> 1 «</w:t>
            </w:r>
            <w:r w:rsidRPr="00447230">
              <w:rPr>
                <w:rFonts w:ascii="Times New Roman" w:hAnsi="Times New Roman"/>
              </w:rPr>
              <w:t>Обеспечение деятельности МБУК «Ахтанизовский КСЦ»</w:t>
            </w:r>
          </w:p>
        </w:tc>
      </w:tr>
      <w:tr w:rsidR="00730D13" w:rsidRPr="00447230" w:rsidTr="00BC6F83">
        <w:trPr>
          <w:trHeight w:val="890"/>
        </w:trPr>
        <w:tc>
          <w:tcPr>
            <w:tcW w:w="768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>
              <w:t>2</w:t>
            </w:r>
            <w:r w:rsidRPr="00447230">
              <w:t>.1</w:t>
            </w:r>
            <w:r>
              <w:t>.1</w:t>
            </w:r>
          </w:p>
        </w:tc>
        <w:tc>
          <w:tcPr>
            <w:tcW w:w="2488" w:type="dxa"/>
            <w:gridSpan w:val="2"/>
          </w:tcPr>
          <w:p w:rsidR="00730D13" w:rsidRPr="00447230" w:rsidRDefault="00730D13" w:rsidP="00BC6F83">
            <w:pPr>
              <w:jc w:val="both"/>
            </w:pPr>
            <w:r>
              <w:t>к</w:t>
            </w:r>
            <w:r w:rsidRPr="00447230">
              <w:t>оличество проведенных мероприятий</w:t>
            </w:r>
          </w:p>
        </w:tc>
        <w:tc>
          <w:tcPr>
            <w:tcW w:w="1666" w:type="dxa"/>
          </w:tcPr>
          <w:p w:rsidR="00730D13" w:rsidRPr="00447230" w:rsidRDefault="00730D13" w:rsidP="00BC6F83">
            <w:pPr>
              <w:pStyle w:val="ab"/>
              <w:rPr>
                <w:rFonts w:ascii="Times New Roman" w:hAnsi="Times New Roman" w:cs="Times New Roman"/>
              </w:rPr>
            </w:pPr>
            <w:r w:rsidRPr="00447230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69" w:type="dxa"/>
            <w:gridSpan w:val="2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3</w:t>
            </w:r>
          </w:p>
        </w:tc>
        <w:tc>
          <w:tcPr>
            <w:tcW w:w="1416" w:type="dxa"/>
          </w:tcPr>
          <w:p w:rsidR="00730D13" w:rsidRPr="00447230" w:rsidRDefault="00730D13" w:rsidP="00BC6F83">
            <w:r w:rsidRPr="00447230">
              <w:t>202</w:t>
            </w:r>
            <w:r>
              <w:t>6</w:t>
            </w:r>
          </w:p>
        </w:tc>
        <w:tc>
          <w:tcPr>
            <w:tcW w:w="1276" w:type="dxa"/>
            <w:gridSpan w:val="3"/>
          </w:tcPr>
          <w:p w:rsidR="00730D13" w:rsidRPr="00447230" w:rsidRDefault="00730D13" w:rsidP="00BC6F83">
            <w:r w:rsidRPr="00447230">
              <w:t>300</w:t>
            </w:r>
          </w:p>
        </w:tc>
        <w:tc>
          <w:tcPr>
            <w:tcW w:w="1705" w:type="dxa"/>
          </w:tcPr>
          <w:p w:rsidR="00730D13" w:rsidRPr="00447230" w:rsidRDefault="00730D13" w:rsidP="00BC6F83">
            <w:r w:rsidRPr="00447230">
              <w:t>300</w:t>
            </w:r>
          </w:p>
        </w:tc>
        <w:tc>
          <w:tcPr>
            <w:tcW w:w="1419" w:type="dxa"/>
          </w:tcPr>
          <w:p w:rsidR="00730D13" w:rsidRPr="00447230" w:rsidRDefault="00730D13" w:rsidP="00BC6F83">
            <w:r w:rsidRPr="00447230">
              <w:t>300</w:t>
            </w:r>
          </w:p>
        </w:tc>
        <w:tc>
          <w:tcPr>
            <w:tcW w:w="980" w:type="dxa"/>
          </w:tcPr>
          <w:p w:rsidR="00730D13" w:rsidRPr="00447230" w:rsidRDefault="00730D13" w:rsidP="00BC6F83">
            <w:r w:rsidRPr="00447230">
              <w:t>300</w:t>
            </w:r>
          </w:p>
        </w:tc>
        <w:tc>
          <w:tcPr>
            <w:tcW w:w="1714" w:type="dxa"/>
            <w:gridSpan w:val="2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</w:pPr>
            <w:r w:rsidRPr="00447230">
              <w:t>300</w:t>
            </w:r>
          </w:p>
        </w:tc>
      </w:tr>
    </w:tbl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Pr="00481988" w:rsidRDefault="00730D13" w:rsidP="00964874">
      <w:pPr>
        <w:jc w:val="both"/>
        <w:rPr>
          <w:bCs/>
          <w:sz w:val="28"/>
          <w:szCs w:val="28"/>
        </w:rPr>
      </w:pPr>
    </w:p>
    <w:p w:rsidR="009E4AA1" w:rsidRDefault="009E4AA1" w:rsidP="009E4AA1">
      <w:pPr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730D13">
        <w:rPr>
          <w:bCs/>
          <w:sz w:val="28"/>
          <w:szCs w:val="28"/>
        </w:rPr>
        <w:t>3</w:t>
      </w:r>
      <w:r w:rsidRPr="009E4AA1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Раздел 2</w:t>
      </w:r>
      <w:r w:rsidRPr="009E4AA1">
        <w:t xml:space="preserve"> </w:t>
      </w:r>
      <w:r w:rsidRPr="009E4AA1">
        <w:rPr>
          <w:sz w:val="28"/>
          <w:szCs w:val="28"/>
        </w:rPr>
        <w:t xml:space="preserve">«Перечень основных мероприятий муниципальной программы» </w:t>
      </w:r>
      <w:r>
        <w:rPr>
          <w:sz w:val="28"/>
          <w:szCs w:val="28"/>
        </w:rPr>
        <w:t xml:space="preserve">к </w:t>
      </w:r>
      <w:r w:rsidRPr="00B54781">
        <w:rPr>
          <w:sz w:val="28"/>
          <w:szCs w:val="28"/>
        </w:rPr>
        <w:t xml:space="preserve">муниципальной программе </w:t>
      </w:r>
      <w:r w:rsidRPr="00291729">
        <w:rPr>
          <w:sz w:val="28"/>
          <w:szCs w:val="28"/>
        </w:rPr>
        <w:t>«</w:t>
      </w:r>
      <w:r w:rsidR="00777DEF" w:rsidRPr="00777DEF">
        <w:rPr>
          <w:sz w:val="28"/>
          <w:szCs w:val="28"/>
        </w:rPr>
        <w:t>Развитие культуры  Ахтанизовского сельского поселения Темрюкского района</w:t>
      </w:r>
      <w:r w:rsidRPr="009E4AA1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новой редакции:</w:t>
      </w:r>
    </w:p>
    <w:p w:rsidR="00041442" w:rsidRDefault="00041442" w:rsidP="009E4AA1">
      <w:pPr>
        <w:rPr>
          <w:sz w:val="28"/>
          <w:szCs w:val="28"/>
        </w:rPr>
      </w:pPr>
    </w:p>
    <w:p w:rsidR="009E4AA1" w:rsidRPr="008E27BF" w:rsidRDefault="009E4AA1" w:rsidP="009E4AA1">
      <w:pPr>
        <w:jc w:val="center"/>
        <w:rPr>
          <w:b/>
        </w:rPr>
      </w:pPr>
      <w:r w:rsidRPr="008E27BF">
        <w:rPr>
          <w:b/>
        </w:rPr>
        <w:t>ПЕРЕЧЕНЬ ОСНОВНЫХ МЕРОПРИЯТИЙ МУНИЦИПАЛЬНОЙ ПРОГРАММЫ</w:t>
      </w:r>
    </w:p>
    <w:p w:rsidR="00041442" w:rsidRPr="00041442" w:rsidRDefault="00041442" w:rsidP="0004144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1442">
        <w:rPr>
          <w:rFonts w:ascii="Times New Roman" w:hAnsi="Times New Roman" w:cs="Times New Roman"/>
          <w:b/>
        </w:rPr>
        <w:t>«</w:t>
      </w:r>
      <w:r w:rsidRPr="00041442">
        <w:rPr>
          <w:rFonts w:ascii="Times New Roman" w:hAnsi="Times New Roman" w:cs="Times New Roman"/>
          <w:b/>
          <w:sz w:val="28"/>
          <w:szCs w:val="28"/>
        </w:rPr>
        <w:t xml:space="preserve">Развитие культуры  Ахтанизовского сельского поселения </w:t>
      </w:r>
    </w:p>
    <w:p w:rsidR="009E4AA1" w:rsidRPr="00777DEF" w:rsidRDefault="00041442" w:rsidP="009E4AA1">
      <w:pPr>
        <w:jc w:val="center"/>
        <w:rPr>
          <w:b/>
        </w:rPr>
      </w:pPr>
      <w:r w:rsidRPr="00041442">
        <w:rPr>
          <w:b/>
          <w:sz w:val="28"/>
          <w:szCs w:val="28"/>
        </w:rPr>
        <w:t>Темрюкского района</w:t>
      </w:r>
      <w:r w:rsidR="009E4AA1" w:rsidRPr="00777DEF">
        <w:rPr>
          <w:b/>
        </w:rPr>
        <w:t>»</w:t>
      </w:r>
    </w:p>
    <w:p w:rsidR="009E4AA1" w:rsidRPr="00AC0214" w:rsidRDefault="009E4AA1" w:rsidP="009E4A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41442" w:rsidRPr="00FC7E89" w:rsidTr="00F56A14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41442" w:rsidRPr="00FC7E89" w:rsidTr="00F56A14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41442" w:rsidRPr="00FC7E89" w:rsidTr="00F56A14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41442" w:rsidRPr="00FC7E89" w:rsidTr="00F56A14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041442" w:rsidRPr="00FC7E89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jc w:val="both"/>
            </w:pPr>
            <w:r w:rsidRPr="00FC7E89">
              <w:t>- повышение качества и доступности муниципальных услуг сферы культуры для всех категорий потребителей, комплектование и обеспечение сохранности библиотечных фондов;</w:t>
            </w:r>
          </w:p>
        </w:tc>
      </w:tr>
      <w:tr w:rsidR="00041442" w:rsidRPr="00FC7E89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- создание условий для свободного и оперативного доступа к информационным ресурсам и знаниям учреждения, увеличение библиотечного фонда;</w:t>
            </w:r>
          </w:p>
        </w:tc>
      </w:tr>
      <w:tr w:rsidR="00041442" w:rsidRPr="00041442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>Обеспечение деятельности МБУК «Ахтанизовский  КСЦ»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497666" w:rsidP="00F56A14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="00041442" w:rsidRPr="000414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730D13" w:rsidRDefault="00730D13" w:rsidP="005813CB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D13">
              <w:rPr>
                <w:rFonts w:ascii="Times New Roman" w:hAnsi="Times New Roman" w:cs="Times New Roman"/>
                <w:sz w:val="22"/>
                <w:szCs w:val="22"/>
              </w:rPr>
              <w:t>7899,6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730D13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D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730D13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D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730D13" w:rsidRDefault="00730D13" w:rsidP="005114C6">
            <w:pPr>
              <w:rPr>
                <w:sz w:val="22"/>
                <w:szCs w:val="22"/>
              </w:rPr>
            </w:pPr>
            <w:r w:rsidRPr="00730D13">
              <w:rPr>
                <w:sz w:val="22"/>
                <w:szCs w:val="22"/>
              </w:rPr>
              <w:t>7899,6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>Количество человек, получающих заработную плату (с начислениями): 1</w:t>
            </w:r>
            <w:r w:rsidR="00730D13">
              <w:rPr>
                <w:rFonts w:ascii="Times New Roman" w:hAnsi="Times New Roman"/>
                <w:sz w:val="22"/>
                <w:szCs w:val="22"/>
              </w:rPr>
              <w:t>2</w:t>
            </w:r>
            <w:r w:rsidRPr="00041442">
              <w:rPr>
                <w:rFonts w:ascii="Times New Roman" w:hAnsi="Times New Roman"/>
                <w:sz w:val="22"/>
                <w:szCs w:val="22"/>
              </w:rPr>
              <w:t xml:space="preserve"> чел.,</w:t>
            </w:r>
          </w:p>
          <w:p w:rsidR="00041442" w:rsidRPr="00041442" w:rsidRDefault="00041442" w:rsidP="00F56A14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>Оплата услуг связи,</w:t>
            </w:r>
          </w:p>
          <w:p w:rsidR="00041442" w:rsidRPr="00041442" w:rsidRDefault="00041442" w:rsidP="00F56A14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 xml:space="preserve"> Оплата услуг связи «Интернет»,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Транспортные услуги,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Коммунальные услуги (по утвержденному нормативу),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Содержание имущества,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Прочие услуги,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Прочие расходы,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 xml:space="preserve">Увеличение стоимости </w:t>
            </w:r>
            <w:r w:rsidRPr="00041442">
              <w:rPr>
                <w:sz w:val="22"/>
                <w:szCs w:val="22"/>
              </w:rPr>
              <w:lastRenderedPageBreak/>
              <w:t>основных средств,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Администрация Ахтанизовского сельского поселения Темрюкского района</w:t>
            </w:r>
          </w:p>
        </w:tc>
      </w:tr>
    </w:tbl>
    <w:p w:rsidR="009E4AA1" w:rsidRDefault="00360E54" w:rsidP="009E4AA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360E54" w:rsidRDefault="00360E54" w:rsidP="009E4AA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Признать утратившим силу приложение № 2 подпрограмма </w:t>
      </w:r>
      <w:r w:rsidRPr="00360E54">
        <w:rPr>
          <w:sz w:val="28"/>
          <w:szCs w:val="28"/>
        </w:rPr>
        <w:t>«Ремонт здания Дома культуры</w:t>
      </w:r>
      <w:r w:rsidRPr="00360E54">
        <w:rPr>
          <w:bCs/>
          <w:sz w:val="28"/>
          <w:szCs w:val="28"/>
        </w:rPr>
        <w:t xml:space="preserve">» </w:t>
      </w:r>
      <w:r>
        <w:rPr>
          <w:sz w:val="28"/>
          <w:szCs w:val="28"/>
        </w:rPr>
        <w:t xml:space="preserve">к </w:t>
      </w:r>
      <w:r w:rsidRPr="00B54781">
        <w:rPr>
          <w:sz w:val="28"/>
          <w:szCs w:val="28"/>
        </w:rPr>
        <w:t xml:space="preserve">муниципальной программе </w:t>
      </w:r>
      <w:r w:rsidRPr="00964874">
        <w:rPr>
          <w:sz w:val="28"/>
          <w:szCs w:val="28"/>
        </w:rPr>
        <w:t>«Развитие культуры  Ахтанизовского сельского поселения Темрюкского района»</w:t>
      </w:r>
      <w:r>
        <w:rPr>
          <w:sz w:val="28"/>
          <w:szCs w:val="28"/>
        </w:rPr>
        <w:t xml:space="preserve">. </w:t>
      </w:r>
    </w:p>
    <w:p w:rsidR="00A0712F" w:rsidRDefault="00A0712F" w:rsidP="00041442">
      <w:pPr>
        <w:jc w:val="both"/>
        <w:rPr>
          <w:sz w:val="28"/>
          <w:szCs w:val="28"/>
        </w:rPr>
      </w:pPr>
    </w:p>
    <w:p w:rsidR="00360E54" w:rsidRDefault="00360E54" w:rsidP="00041442">
      <w:pPr>
        <w:jc w:val="both"/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E57E00">
      <w:pPr>
        <w:rPr>
          <w:sz w:val="28"/>
          <w:szCs w:val="28"/>
        </w:rPr>
        <w:sectPr w:rsidR="00D51883" w:rsidRPr="00A0712F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481988">
        <w:rPr>
          <w:sz w:val="28"/>
          <w:szCs w:val="28"/>
        </w:rPr>
        <w:t xml:space="preserve">                     Ю.Г. Дянина</w:t>
      </w:r>
    </w:p>
    <w:p w:rsidR="000B64A1" w:rsidRPr="00DE4872" w:rsidRDefault="000B64A1" w:rsidP="00E57E00">
      <w:pPr>
        <w:spacing w:line="240" w:lineRule="atLeast"/>
        <w:jc w:val="both"/>
      </w:pPr>
    </w:p>
    <w:sectPr w:rsidR="000B64A1" w:rsidRPr="00DE4872" w:rsidSect="00E57E00">
      <w:type w:val="continuous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1D2C" w:rsidRDefault="00231D2C">
      <w:r>
        <w:separator/>
      </w:r>
    </w:p>
  </w:endnote>
  <w:endnote w:type="continuationSeparator" w:id="0">
    <w:p w:rsidR="00231D2C" w:rsidRDefault="00231D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1D2C" w:rsidRDefault="00231D2C">
      <w:r>
        <w:separator/>
      </w:r>
    </w:p>
  </w:footnote>
  <w:footnote w:type="continuationSeparator" w:id="0">
    <w:p w:rsidR="00231D2C" w:rsidRDefault="00231D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562367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35461">
      <w:rPr>
        <w:rStyle w:val="a8"/>
        <w:noProof/>
      </w:rPr>
      <w:t>2</w:t>
    </w:r>
    <w:r>
      <w:rPr>
        <w:rStyle w:val="a8"/>
      </w:rPr>
      <w:fldChar w:fldCharType="end"/>
    </w:r>
  </w:p>
  <w:p w:rsidR="00E57E00" w:rsidRDefault="00E57E0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743F"/>
    <w:rsid w:val="00010B7A"/>
    <w:rsid w:val="00011998"/>
    <w:rsid w:val="00013BA7"/>
    <w:rsid w:val="000353FC"/>
    <w:rsid w:val="000359F2"/>
    <w:rsid w:val="00041442"/>
    <w:rsid w:val="00042157"/>
    <w:rsid w:val="00045672"/>
    <w:rsid w:val="0004682D"/>
    <w:rsid w:val="000620D2"/>
    <w:rsid w:val="00074972"/>
    <w:rsid w:val="00076F59"/>
    <w:rsid w:val="000820AB"/>
    <w:rsid w:val="00082B5F"/>
    <w:rsid w:val="000948DF"/>
    <w:rsid w:val="0009527C"/>
    <w:rsid w:val="000A391E"/>
    <w:rsid w:val="000B1E06"/>
    <w:rsid w:val="000B2C42"/>
    <w:rsid w:val="000B43FE"/>
    <w:rsid w:val="000B64A1"/>
    <w:rsid w:val="000C4B05"/>
    <w:rsid w:val="000C7168"/>
    <w:rsid w:val="000C7E91"/>
    <w:rsid w:val="0010014A"/>
    <w:rsid w:val="00114D4A"/>
    <w:rsid w:val="0011657B"/>
    <w:rsid w:val="001211B7"/>
    <w:rsid w:val="001262FF"/>
    <w:rsid w:val="00127563"/>
    <w:rsid w:val="001335A0"/>
    <w:rsid w:val="001402AA"/>
    <w:rsid w:val="00153FED"/>
    <w:rsid w:val="001638EB"/>
    <w:rsid w:val="00175338"/>
    <w:rsid w:val="00177A57"/>
    <w:rsid w:val="0019052C"/>
    <w:rsid w:val="001A4969"/>
    <w:rsid w:val="001B10F3"/>
    <w:rsid w:val="001B24F9"/>
    <w:rsid w:val="001B7EA2"/>
    <w:rsid w:val="001D3049"/>
    <w:rsid w:val="001D551A"/>
    <w:rsid w:val="001D7C2F"/>
    <w:rsid w:val="001F7B6D"/>
    <w:rsid w:val="00205A31"/>
    <w:rsid w:val="00206398"/>
    <w:rsid w:val="002246B7"/>
    <w:rsid w:val="00231598"/>
    <w:rsid w:val="00231D2C"/>
    <w:rsid w:val="00245918"/>
    <w:rsid w:val="00245A60"/>
    <w:rsid w:val="0025434B"/>
    <w:rsid w:val="00262496"/>
    <w:rsid w:val="0026387C"/>
    <w:rsid w:val="00267F7F"/>
    <w:rsid w:val="0028317D"/>
    <w:rsid w:val="00291729"/>
    <w:rsid w:val="00294777"/>
    <w:rsid w:val="002947C9"/>
    <w:rsid w:val="00296CD4"/>
    <w:rsid w:val="002A1ED2"/>
    <w:rsid w:val="002B2380"/>
    <w:rsid w:val="002B480E"/>
    <w:rsid w:val="002C067B"/>
    <w:rsid w:val="002C2F21"/>
    <w:rsid w:val="002C464D"/>
    <w:rsid w:val="002D576C"/>
    <w:rsid w:val="002D7163"/>
    <w:rsid w:val="002F15A1"/>
    <w:rsid w:val="002F3764"/>
    <w:rsid w:val="002F3E61"/>
    <w:rsid w:val="00306026"/>
    <w:rsid w:val="00306A41"/>
    <w:rsid w:val="003235E2"/>
    <w:rsid w:val="003371C7"/>
    <w:rsid w:val="00340D1A"/>
    <w:rsid w:val="00353438"/>
    <w:rsid w:val="00360E54"/>
    <w:rsid w:val="00371E4C"/>
    <w:rsid w:val="00372CE0"/>
    <w:rsid w:val="003B13E0"/>
    <w:rsid w:val="003B6D85"/>
    <w:rsid w:val="003E2596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33654"/>
    <w:rsid w:val="00434131"/>
    <w:rsid w:val="00440EBA"/>
    <w:rsid w:val="00441303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1988"/>
    <w:rsid w:val="00482A93"/>
    <w:rsid w:val="004839A6"/>
    <w:rsid w:val="00483B04"/>
    <w:rsid w:val="00485649"/>
    <w:rsid w:val="0048695A"/>
    <w:rsid w:val="004909E2"/>
    <w:rsid w:val="00496665"/>
    <w:rsid w:val="00497666"/>
    <w:rsid w:val="004A5E94"/>
    <w:rsid w:val="004B1461"/>
    <w:rsid w:val="004B2921"/>
    <w:rsid w:val="004B483E"/>
    <w:rsid w:val="004B6730"/>
    <w:rsid w:val="004C364D"/>
    <w:rsid w:val="004F33BC"/>
    <w:rsid w:val="004F479C"/>
    <w:rsid w:val="004F6027"/>
    <w:rsid w:val="005114C6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463E0"/>
    <w:rsid w:val="00554968"/>
    <w:rsid w:val="00562367"/>
    <w:rsid w:val="00575BAC"/>
    <w:rsid w:val="005800A5"/>
    <w:rsid w:val="005813CB"/>
    <w:rsid w:val="00585C4A"/>
    <w:rsid w:val="005B18D7"/>
    <w:rsid w:val="005B29E2"/>
    <w:rsid w:val="005C1213"/>
    <w:rsid w:val="005C73F4"/>
    <w:rsid w:val="005D6BEE"/>
    <w:rsid w:val="005E2293"/>
    <w:rsid w:val="005F5892"/>
    <w:rsid w:val="006014C2"/>
    <w:rsid w:val="00602FE4"/>
    <w:rsid w:val="0060308A"/>
    <w:rsid w:val="006041E3"/>
    <w:rsid w:val="00611818"/>
    <w:rsid w:val="00630A54"/>
    <w:rsid w:val="00631BE3"/>
    <w:rsid w:val="00635461"/>
    <w:rsid w:val="00644012"/>
    <w:rsid w:val="0064618A"/>
    <w:rsid w:val="0065248B"/>
    <w:rsid w:val="006617FD"/>
    <w:rsid w:val="0066426F"/>
    <w:rsid w:val="0068041D"/>
    <w:rsid w:val="006A09A2"/>
    <w:rsid w:val="006A2167"/>
    <w:rsid w:val="006A61B9"/>
    <w:rsid w:val="006C215A"/>
    <w:rsid w:val="006C2A16"/>
    <w:rsid w:val="006D0BD2"/>
    <w:rsid w:val="006D6160"/>
    <w:rsid w:val="006E37B7"/>
    <w:rsid w:val="006E55CE"/>
    <w:rsid w:val="006F1A8E"/>
    <w:rsid w:val="006F74A3"/>
    <w:rsid w:val="00704C4B"/>
    <w:rsid w:val="00707F87"/>
    <w:rsid w:val="007217B2"/>
    <w:rsid w:val="007255F3"/>
    <w:rsid w:val="00730D13"/>
    <w:rsid w:val="007328AE"/>
    <w:rsid w:val="007372A6"/>
    <w:rsid w:val="007414AB"/>
    <w:rsid w:val="00743C91"/>
    <w:rsid w:val="007537AD"/>
    <w:rsid w:val="007631C3"/>
    <w:rsid w:val="00763877"/>
    <w:rsid w:val="007701BB"/>
    <w:rsid w:val="00770220"/>
    <w:rsid w:val="007708BB"/>
    <w:rsid w:val="00777DEF"/>
    <w:rsid w:val="0079075C"/>
    <w:rsid w:val="007A20BF"/>
    <w:rsid w:val="007C20ED"/>
    <w:rsid w:val="007C3AE6"/>
    <w:rsid w:val="007D7478"/>
    <w:rsid w:val="007E5606"/>
    <w:rsid w:val="007F0CC0"/>
    <w:rsid w:val="007F0DAF"/>
    <w:rsid w:val="007F2A24"/>
    <w:rsid w:val="008131F6"/>
    <w:rsid w:val="0082002F"/>
    <w:rsid w:val="0082205F"/>
    <w:rsid w:val="00832909"/>
    <w:rsid w:val="008350B7"/>
    <w:rsid w:val="00853D0A"/>
    <w:rsid w:val="008547B3"/>
    <w:rsid w:val="00854B45"/>
    <w:rsid w:val="00884132"/>
    <w:rsid w:val="00887BF3"/>
    <w:rsid w:val="00895085"/>
    <w:rsid w:val="00896527"/>
    <w:rsid w:val="008965C9"/>
    <w:rsid w:val="008A18E6"/>
    <w:rsid w:val="008B0CEF"/>
    <w:rsid w:val="008B2485"/>
    <w:rsid w:val="008B75BD"/>
    <w:rsid w:val="008C419D"/>
    <w:rsid w:val="008C436F"/>
    <w:rsid w:val="008D7420"/>
    <w:rsid w:val="008D765B"/>
    <w:rsid w:val="008F41AB"/>
    <w:rsid w:val="008F51E6"/>
    <w:rsid w:val="00914505"/>
    <w:rsid w:val="0092364D"/>
    <w:rsid w:val="00932019"/>
    <w:rsid w:val="00937B5A"/>
    <w:rsid w:val="00940ED6"/>
    <w:rsid w:val="00950E85"/>
    <w:rsid w:val="009521A9"/>
    <w:rsid w:val="00964209"/>
    <w:rsid w:val="00964874"/>
    <w:rsid w:val="00987CD7"/>
    <w:rsid w:val="009A4B4D"/>
    <w:rsid w:val="009A65F6"/>
    <w:rsid w:val="009B68A9"/>
    <w:rsid w:val="009C5AD4"/>
    <w:rsid w:val="009C6BFA"/>
    <w:rsid w:val="009D216B"/>
    <w:rsid w:val="009D7740"/>
    <w:rsid w:val="009E4AA1"/>
    <w:rsid w:val="009E7ECE"/>
    <w:rsid w:val="009F4C01"/>
    <w:rsid w:val="00A05E82"/>
    <w:rsid w:val="00A0712F"/>
    <w:rsid w:val="00A128C0"/>
    <w:rsid w:val="00A216EC"/>
    <w:rsid w:val="00A361CB"/>
    <w:rsid w:val="00A479B6"/>
    <w:rsid w:val="00A532A4"/>
    <w:rsid w:val="00A53D94"/>
    <w:rsid w:val="00A6150F"/>
    <w:rsid w:val="00A62280"/>
    <w:rsid w:val="00A66456"/>
    <w:rsid w:val="00A73CF2"/>
    <w:rsid w:val="00A76084"/>
    <w:rsid w:val="00A76952"/>
    <w:rsid w:val="00AB3A40"/>
    <w:rsid w:val="00AC31EC"/>
    <w:rsid w:val="00AD6A84"/>
    <w:rsid w:val="00B10FDD"/>
    <w:rsid w:val="00B128BF"/>
    <w:rsid w:val="00B139DC"/>
    <w:rsid w:val="00B24346"/>
    <w:rsid w:val="00B27694"/>
    <w:rsid w:val="00B368FD"/>
    <w:rsid w:val="00B42EF3"/>
    <w:rsid w:val="00B44BAC"/>
    <w:rsid w:val="00B50230"/>
    <w:rsid w:val="00B55799"/>
    <w:rsid w:val="00B557E6"/>
    <w:rsid w:val="00B57FA8"/>
    <w:rsid w:val="00B741A9"/>
    <w:rsid w:val="00B8732B"/>
    <w:rsid w:val="00B9002C"/>
    <w:rsid w:val="00B90909"/>
    <w:rsid w:val="00B9254E"/>
    <w:rsid w:val="00BA4656"/>
    <w:rsid w:val="00BA5A58"/>
    <w:rsid w:val="00BA71CC"/>
    <w:rsid w:val="00BB51F8"/>
    <w:rsid w:val="00BC18CE"/>
    <w:rsid w:val="00BC5644"/>
    <w:rsid w:val="00BC65AB"/>
    <w:rsid w:val="00BC7016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5437C"/>
    <w:rsid w:val="00C60704"/>
    <w:rsid w:val="00C6332D"/>
    <w:rsid w:val="00C66A82"/>
    <w:rsid w:val="00C67227"/>
    <w:rsid w:val="00C87567"/>
    <w:rsid w:val="00C95FDE"/>
    <w:rsid w:val="00C97B7D"/>
    <w:rsid w:val="00CA5A94"/>
    <w:rsid w:val="00CB080D"/>
    <w:rsid w:val="00CB1E7D"/>
    <w:rsid w:val="00CB7F21"/>
    <w:rsid w:val="00CC2623"/>
    <w:rsid w:val="00CC57BA"/>
    <w:rsid w:val="00CD0236"/>
    <w:rsid w:val="00CF0FDA"/>
    <w:rsid w:val="00D10024"/>
    <w:rsid w:val="00D14A19"/>
    <w:rsid w:val="00D30493"/>
    <w:rsid w:val="00D30B38"/>
    <w:rsid w:val="00D4308D"/>
    <w:rsid w:val="00D448FE"/>
    <w:rsid w:val="00D51883"/>
    <w:rsid w:val="00D56483"/>
    <w:rsid w:val="00D70D02"/>
    <w:rsid w:val="00D720C1"/>
    <w:rsid w:val="00D9031A"/>
    <w:rsid w:val="00D9097E"/>
    <w:rsid w:val="00D93579"/>
    <w:rsid w:val="00DA0FEB"/>
    <w:rsid w:val="00DA24CB"/>
    <w:rsid w:val="00DA555D"/>
    <w:rsid w:val="00DA5A47"/>
    <w:rsid w:val="00DC38BD"/>
    <w:rsid w:val="00DC7C2A"/>
    <w:rsid w:val="00DD5A9C"/>
    <w:rsid w:val="00DD5F09"/>
    <w:rsid w:val="00DE01A2"/>
    <w:rsid w:val="00DE4872"/>
    <w:rsid w:val="00DE591E"/>
    <w:rsid w:val="00E01450"/>
    <w:rsid w:val="00E04CD8"/>
    <w:rsid w:val="00E10B00"/>
    <w:rsid w:val="00E12560"/>
    <w:rsid w:val="00E159BA"/>
    <w:rsid w:val="00E160C6"/>
    <w:rsid w:val="00E20DC3"/>
    <w:rsid w:val="00E27C03"/>
    <w:rsid w:val="00E30DD3"/>
    <w:rsid w:val="00E341D8"/>
    <w:rsid w:val="00E35AAA"/>
    <w:rsid w:val="00E474E8"/>
    <w:rsid w:val="00E51250"/>
    <w:rsid w:val="00E57E00"/>
    <w:rsid w:val="00E753E8"/>
    <w:rsid w:val="00E755E5"/>
    <w:rsid w:val="00E76F45"/>
    <w:rsid w:val="00E80EED"/>
    <w:rsid w:val="00E83697"/>
    <w:rsid w:val="00E96BDE"/>
    <w:rsid w:val="00EA325A"/>
    <w:rsid w:val="00EB2E29"/>
    <w:rsid w:val="00EB4087"/>
    <w:rsid w:val="00EC610C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24B34"/>
    <w:rsid w:val="00F34502"/>
    <w:rsid w:val="00F37B57"/>
    <w:rsid w:val="00F4110E"/>
    <w:rsid w:val="00F42327"/>
    <w:rsid w:val="00F442DB"/>
    <w:rsid w:val="00F50F76"/>
    <w:rsid w:val="00F64AF7"/>
    <w:rsid w:val="00F708FA"/>
    <w:rsid w:val="00F73309"/>
    <w:rsid w:val="00F823AE"/>
    <w:rsid w:val="00F86442"/>
    <w:rsid w:val="00F866AC"/>
    <w:rsid w:val="00F9063E"/>
    <w:rsid w:val="00F97FCB"/>
    <w:rsid w:val="00FA2911"/>
    <w:rsid w:val="00FA7926"/>
    <w:rsid w:val="00FB1A9A"/>
    <w:rsid w:val="00FC0626"/>
    <w:rsid w:val="00FC40E4"/>
    <w:rsid w:val="00FC7E89"/>
    <w:rsid w:val="00FD19EB"/>
    <w:rsid w:val="00FD3523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</TotalTime>
  <Pages>6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6139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61</cp:revision>
  <cp:lastPrinted>2026-09-17T12:56:00Z</cp:lastPrinted>
  <dcterms:created xsi:type="dcterms:W3CDTF">2014-11-10T12:47:00Z</dcterms:created>
  <dcterms:modified xsi:type="dcterms:W3CDTF">2026-09-10T10:39:00Z</dcterms:modified>
</cp:coreProperties>
</file>