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D" w:rsidRDefault="007F47C1" w:rsidP="000E793D">
      <w:pPr>
        <w:ind w:left="-18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Pr="00663AD7" w:rsidRDefault="0079205C" w:rsidP="000E793D">
      <w:pPr>
        <w:jc w:val="center"/>
        <w:rPr>
          <w:b/>
          <w:sz w:val="32"/>
          <w:szCs w:val="32"/>
        </w:rPr>
      </w:pPr>
      <w:r w:rsidRPr="00BC0614">
        <w:rPr>
          <w:b/>
          <w:sz w:val="32"/>
          <w:szCs w:val="32"/>
        </w:rPr>
        <w:t>РЕШЕНИЕ №</w:t>
      </w:r>
      <w:r w:rsidR="0090399D">
        <w:rPr>
          <w:b/>
          <w:sz w:val="32"/>
          <w:szCs w:val="32"/>
        </w:rPr>
        <w:t xml:space="preserve"> </w:t>
      </w:r>
      <w:r w:rsidR="007F2B4D">
        <w:rPr>
          <w:b/>
          <w:sz w:val="32"/>
          <w:szCs w:val="32"/>
        </w:rPr>
        <w:t>306</w:t>
      </w:r>
    </w:p>
    <w:p w:rsidR="00021437" w:rsidRDefault="00021437" w:rsidP="000E793D">
      <w:pPr>
        <w:rPr>
          <w:sz w:val="28"/>
          <w:szCs w:val="28"/>
        </w:rPr>
      </w:pPr>
    </w:p>
    <w:p w:rsidR="00227857" w:rsidRPr="00737186" w:rsidRDefault="005A1431" w:rsidP="00227857">
      <w:pPr>
        <w:tabs>
          <w:tab w:val="center" w:pos="4819"/>
        </w:tabs>
        <w:rPr>
          <w:sz w:val="28"/>
          <w:szCs w:val="28"/>
        </w:rPr>
      </w:pPr>
      <w:r>
        <w:t>LXXIV</w:t>
      </w:r>
      <w:r w:rsidR="00227857" w:rsidRPr="00737186">
        <w:rPr>
          <w:sz w:val="28"/>
          <w:szCs w:val="28"/>
        </w:rPr>
        <w:t xml:space="preserve"> сессия</w:t>
      </w:r>
      <w:r w:rsidR="00227857" w:rsidRPr="00737186">
        <w:rPr>
          <w:sz w:val="28"/>
          <w:szCs w:val="28"/>
        </w:rPr>
        <w:tab/>
        <w:t xml:space="preserve">                                                                                               </w:t>
      </w:r>
      <w:r w:rsidR="00227857">
        <w:rPr>
          <w:sz w:val="28"/>
          <w:szCs w:val="28"/>
          <w:lang w:val="en-US"/>
        </w:rPr>
        <w:t>IV</w:t>
      </w:r>
      <w:r w:rsidR="00227857" w:rsidRPr="00737186">
        <w:rPr>
          <w:sz w:val="28"/>
          <w:szCs w:val="28"/>
        </w:rPr>
        <w:t xml:space="preserve"> созыва</w:t>
      </w:r>
    </w:p>
    <w:p w:rsidR="00227857" w:rsidRPr="0034751F" w:rsidRDefault="00923290" w:rsidP="00227857">
      <w:pPr>
        <w:spacing w:after="120"/>
        <w:rPr>
          <w:sz w:val="28"/>
          <w:szCs w:val="28"/>
        </w:rPr>
      </w:pPr>
      <w:r>
        <w:rPr>
          <w:sz w:val="28"/>
          <w:szCs w:val="28"/>
        </w:rPr>
        <w:t>22</w:t>
      </w:r>
      <w:r w:rsidR="005A1431">
        <w:rPr>
          <w:sz w:val="28"/>
          <w:szCs w:val="28"/>
        </w:rPr>
        <w:t xml:space="preserve"> августа 2024 года</w:t>
      </w:r>
      <w:r w:rsidR="00227857" w:rsidRPr="001D123B">
        <w:rPr>
          <w:sz w:val="28"/>
          <w:szCs w:val="28"/>
        </w:rPr>
        <w:t xml:space="preserve">                                      </w:t>
      </w:r>
      <w:r w:rsidR="00227857" w:rsidRPr="00E558E5">
        <w:rPr>
          <w:sz w:val="28"/>
          <w:szCs w:val="28"/>
        </w:rPr>
        <w:t xml:space="preserve">    </w:t>
      </w:r>
      <w:r w:rsidR="00227857" w:rsidRPr="001D123B">
        <w:rPr>
          <w:sz w:val="28"/>
          <w:szCs w:val="28"/>
        </w:rPr>
        <w:t xml:space="preserve">            </w:t>
      </w:r>
      <w:r w:rsidR="00227857">
        <w:rPr>
          <w:sz w:val="28"/>
          <w:szCs w:val="28"/>
        </w:rPr>
        <w:t xml:space="preserve">              </w:t>
      </w:r>
      <w:r w:rsidR="00227857" w:rsidRPr="001D123B">
        <w:rPr>
          <w:sz w:val="28"/>
          <w:szCs w:val="28"/>
        </w:rPr>
        <w:t xml:space="preserve">  ст. </w:t>
      </w:r>
      <w:r w:rsidR="00227857">
        <w:rPr>
          <w:sz w:val="28"/>
          <w:szCs w:val="28"/>
        </w:rPr>
        <w:t>Ахтанизовская</w:t>
      </w:r>
    </w:p>
    <w:p w:rsidR="00227857" w:rsidRDefault="00227857" w:rsidP="00227857">
      <w:pPr>
        <w:jc w:val="center"/>
        <w:rPr>
          <w:b/>
          <w:sz w:val="28"/>
        </w:rPr>
      </w:pPr>
    </w:p>
    <w:p w:rsidR="000A6691" w:rsidRPr="00266346" w:rsidRDefault="005A1431" w:rsidP="00266346">
      <w:pPr>
        <w:jc w:val="center"/>
        <w:rPr>
          <w:b/>
          <w:sz w:val="28"/>
          <w:szCs w:val="28"/>
        </w:rPr>
      </w:pPr>
      <w:r w:rsidRPr="00266346">
        <w:rPr>
          <w:b/>
          <w:sz w:val="28"/>
          <w:szCs w:val="28"/>
        </w:rPr>
        <w:t xml:space="preserve">Об условиях приватизации  </w:t>
      </w:r>
      <w:r w:rsidR="00266346" w:rsidRPr="00266346">
        <w:rPr>
          <w:b/>
          <w:sz w:val="28"/>
          <w:szCs w:val="28"/>
        </w:rPr>
        <w:t xml:space="preserve">мусоровоза 2017 года выпуска, идентификационный номер </w:t>
      </w:r>
      <w:r w:rsidR="00266346" w:rsidRPr="00266346">
        <w:rPr>
          <w:b/>
          <w:sz w:val="28"/>
          <w:szCs w:val="28"/>
          <w:lang w:val="en-US"/>
        </w:rPr>
        <w:t>X</w:t>
      </w:r>
      <w:r w:rsidR="00266346" w:rsidRPr="00266346">
        <w:rPr>
          <w:b/>
          <w:sz w:val="28"/>
          <w:szCs w:val="28"/>
        </w:rPr>
        <w:t>89344203</w:t>
      </w:r>
      <w:r w:rsidR="00266346" w:rsidRPr="00266346">
        <w:rPr>
          <w:b/>
          <w:sz w:val="28"/>
          <w:szCs w:val="28"/>
          <w:lang w:val="en-US"/>
        </w:rPr>
        <w:t>H</w:t>
      </w:r>
      <w:r w:rsidR="00266346" w:rsidRPr="00266346">
        <w:rPr>
          <w:b/>
          <w:sz w:val="28"/>
          <w:szCs w:val="28"/>
        </w:rPr>
        <w:t>0</w:t>
      </w:r>
      <w:r w:rsidR="00266346" w:rsidRPr="00266346">
        <w:rPr>
          <w:b/>
          <w:sz w:val="28"/>
          <w:szCs w:val="28"/>
          <w:lang w:val="en-US"/>
        </w:rPr>
        <w:t>AA</w:t>
      </w:r>
      <w:r w:rsidR="00266346" w:rsidRPr="00266346">
        <w:rPr>
          <w:b/>
          <w:sz w:val="28"/>
          <w:szCs w:val="28"/>
        </w:rPr>
        <w:t xml:space="preserve">3022, марка МК-3442-03, номер двигателя ЯМЗ-65653 Н0619402, шасси </w:t>
      </w:r>
      <w:r w:rsidR="00266346" w:rsidRPr="00266346">
        <w:rPr>
          <w:b/>
          <w:sz w:val="28"/>
          <w:szCs w:val="28"/>
          <w:lang w:val="en-US"/>
        </w:rPr>
        <w:t>Y</w:t>
      </w:r>
      <w:r w:rsidR="00266346" w:rsidRPr="00266346">
        <w:rPr>
          <w:b/>
          <w:sz w:val="28"/>
          <w:szCs w:val="28"/>
        </w:rPr>
        <w:t>3</w:t>
      </w:r>
      <w:r w:rsidR="00266346" w:rsidRPr="00266346">
        <w:rPr>
          <w:b/>
          <w:sz w:val="28"/>
          <w:szCs w:val="28"/>
          <w:lang w:val="en-US"/>
        </w:rPr>
        <w:t>M</w:t>
      </w:r>
      <w:r w:rsidR="00266346" w:rsidRPr="00266346">
        <w:rPr>
          <w:b/>
          <w:sz w:val="28"/>
          <w:szCs w:val="28"/>
        </w:rPr>
        <w:t>5337Х2Н0000124, цвет кузова белый, мощность двигателя 227 л. с., рабочий объем двигателя 11150 см</w:t>
      </w:r>
      <w:r w:rsidR="00266346" w:rsidRPr="00266346">
        <w:rPr>
          <w:b/>
          <w:sz w:val="28"/>
          <w:szCs w:val="28"/>
          <w:vertAlign w:val="superscript"/>
        </w:rPr>
        <w:t xml:space="preserve">3  </w:t>
      </w:r>
      <w:r w:rsidR="00266346" w:rsidRPr="00266346">
        <w:rPr>
          <w:b/>
          <w:sz w:val="28"/>
          <w:szCs w:val="28"/>
        </w:rPr>
        <w:t>тип двигателя – дизельный, кузов отсутствует, экологический класс четвертый, разрешенная максимальная масса 18000 кг, масса без нагрузки 13525 кг.</w:t>
      </w:r>
    </w:p>
    <w:p w:rsidR="00266346" w:rsidRPr="003A6BFF" w:rsidRDefault="00266346" w:rsidP="00266346">
      <w:pPr>
        <w:jc w:val="center"/>
        <w:rPr>
          <w:sz w:val="28"/>
          <w:szCs w:val="28"/>
        </w:rPr>
      </w:pPr>
    </w:p>
    <w:p w:rsidR="000A6691" w:rsidRPr="007162B4" w:rsidRDefault="000A6691" w:rsidP="000A66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3300E">
        <w:rPr>
          <w:sz w:val="28"/>
          <w:szCs w:val="28"/>
        </w:rPr>
        <w:t xml:space="preserve">соответствии со статьей 14 Федерального закона от 21 декабря </w:t>
      </w:r>
      <w:r>
        <w:rPr>
          <w:sz w:val="28"/>
          <w:szCs w:val="28"/>
        </w:rPr>
        <w:t xml:space="preserve">         2001 г.</w:t>
      </w:r>
      <w:r w:rsidRPr="0013300E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</w:t>
      </w:r>
      <w:r w:rsidRPr="0013300E">
        <w:rPr>
          <w:sz w:val="28"/>
          <w:szCs w:val="28"/>
        </w:rPr>
        <w:t>рогнозным планом (программой) приватизации муниципального имущества</w:t>
      </w:r>
      <w:r w:rsidR="00E926A2">
        <w:rPr>
          <w:sz w:val="28"/>
          <w:szCs w:val="28"/>
        </w:rPr>
        <w:t xml:space="preserve"> Ахтанизовского сельского поселения</w:t>
      </w:r>
      <w:r w:rsidRPr="0013300E">
        <w:rPr>
          <w:sz w:val="28"/>
          <w:szCs w:val="28"/>
        </w:rPr>
        <w:t xml:space="preserve"> Темрюкск</w:t>
      </w:r>
      <w:r w:rsidR="00E926A2">
        <w:rPr>
          <w:sz w:val="28"/>
          <w:szCs w:val="28"/>
        </w:rPr>
        <w:t>ого</w:t>
      </w:r>
      <w:r w:rsidRPr="0013300E">
        <w:rPr>
          <w:sz w:val="28"/>
          <w:szCs w:val="28"/>
        </w:rPr>
        <w:t xml:space="preserve"> район</w:t>
      </w:r>
      <w:r w:rsidR="00E926A2">
        <w:rPr>
          <w:sz w:val="28"/>
          <w:szCs w:val="28"/>
        </w:rPr>
        <w:t>а</w:t>
      </w:r>
      <w:r w:rsidRPr="0013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Pr="0013300E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4</w:t>
      </w:r>
      <w:r w:rsidRPr="0013300E">
        <w:rPr>
          <w:sz w:val="28"/>
          <w:szCs w:val="28"/>
        </w:rPr>
        <w:t xml:space="preserve"> –</w:t>
      </w:r>
      <w:r w:rsidR="00E926A2">
        <w:rPr>
          <w:sz w:val="28"/>
          <w:szCs w:val="28"/>
        </w:rPr>
        <w:t xml:space="preserve"> 2026</w:t>
      </w:r>
      <w:r w:rsidRPr="0013300E">
        <w:rPr>
          <w:sz w:val="28"/>
          <w:szCs w:val="28"/>
        </w:rPr>
        <w:t xml:space="preserve"> годы,</w:t>
      </w:r>
      <w:r w:rsidRPr="00DF563A">
        <w:rPr>
          <w:sz w:val="28"/>
          <w:szCs w:val="28"/>
        </w:rPr>
        <w:t xml:space="preserve"> </w:t>
      </w:r>
      <w:r w:rsidRPr="0013300E">
        <w:rPr>
          <w:sz w:val="28"/>
          <w:szCs w:val="28"/>
        </w:rPr>
        <w:t xml:space="preserve">утвержденным решением </w:t>
      </w:r>
      <w:r w:rsidR="00E926A2">
        <w:rPr>
          <w:sz w:val="28"/>
          <w:szCs w:val="28"/>
          <w:lang w:val="en-US"/>
        </w:rPr>
        <w:t>LXV</w:t>
      </w:r>
      <w:r w:rsidRPr="00DF563A">
        <w:rPr>
          <w:sz w:val="28"/>
          <w:szCs w:val="28"/>
        </w:rPr>
        <w:t xml:space="preserve"> сессии Совета </w:t>
      </w:r>
      <w:r w:rsidR="00E926A2">
        <w:rPr>
          <w:sz w:val="28"/>
          <w:szCs w:val="28"/>
        </w:rPr>
        <w:t>Ахтанизовского сельского поселения Темрюкского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района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</w:t>
      </w:r>
      <w:r w:rsidR="004A0FC2">
        <w:rPr>
          <w:sz w:val="28"/>
          <w:szCs w:val="28"/>
        </w:rPr>
        <w:t xml:space="preserve">           </w:t>
      </w:r>
      <w:r w:rsidR="00E926A2">
        <w:rPr>
          <w:sz w:val="28"/>
          <w:szCs w:val="28"/>
        </w:rPr>
        <w:t>18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декабря</w:t>
      </w:r>
      <w:r w:rsidR="002301A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Pr="00DF563A">
        <w:rPr>
          <w:sz w:val="28"/>
          <w:szCs w:val="28"/>
        </w:rPr>
        <w:t xml:space="preserve"> № </w:t>
      </w:r>
      <w:r w:rsidR="00E926A2">
        <w:rPr>
          <w:sz w:val="28"/>
          <w:szCs w:val="28"/>
        </w:rPr>
        <w:t>256</w:t>
      </w:r>
      <w:r w:rsidR="002301A2">
        <w:rPr>
          <w:sz w:val="28"/>
          <w:szCs w:val="28"/>
        </w:rPr>
        <w:t xml:space="preserve"> (в редакции от 22 июля 2024 г. №293</w:t>
      </w:r>
      <w:proofErr w:type="gramEnd"/>
      <w:r w:rsidR="002301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4A0FC2">
        <w:rPr>
          <w:sz w:val="28"/>
          <w:szCs w:val="28"/>
          <w:shd w:val="clear" w:color="auto" w:fill="FFFFFF" w:themeFill="background1"/>
        </w:rPr>
        <w:t xml:space="preserve">Положением о порядке </w:t>
      </w:r>
      <w:r w:rsidR="004A0FC2">
        <w:rPr>
          <w:sz w:val="28"/>
          <w:szCs w:val="28"/>
          <w:shd w:val="clear" w:color="auto" w:fill="FFFFFF" w:themeFill="background1"/>
        </w:rPr>
        <w:t>владения, пользования и распоряжения муниципальной собственностью Ахтанизовского сельского поселения Темрюкского района</w:t>
      </w:r>
      <w:r w:rsidRPr="004A0FC2">
        <w:rPr>
          <w:sz w:val="28"/>
          <w:szCs w:val="28"/>
          <w:shd w:val="clear" w:color="auto" w:fill="FFFFFF" w:themeFill="background1"/>
        </w:rPr>
        <w:t>, утвержденным решением X</w:t>
      </w:r>
      <w:r w:rsidR="004A0FC2">
        <w:rPr>
          <w:sz w:val="28"/>
          <w:szCs w:val="28"/>
          <w:shd w:val="clear" w:color="auto" w:fill="FFFFFF" w:themeFill="background1"/>
          <w:lang w:val="en-US"/>
        </w:rPr>
        <w:t>LI</w:t>
      </w:r>
      <w:r w:rsidRPr="004A0FC2">
        <w:rPr>
          <w:sz w:val="28"/>
          <w:szCs w:val="28"/>
          <w:shd w:val="clear" w:color="auto" w:fill="FFFFFF" w:themeFill="background1"/>
        </w:rPr>
        <w:t xml:space="preserve">II сессии Совета </w:t>
      </w:r>
      <w:r w:rsidR="004A0FC2">
        <w:rPr>
          <w:sz w:val="28"/>
          <w:szCs w:val="28"/>
          <w:shd w:val="clear" w:color="auto" w:fill="FFFFFF" w:themeFill="background1"/>
        </w:rPr>
        <w:t>Ахтанизовского сельского поселения Темрюкского</w:t>
      </w:r>
      <w:r w:rsidRPr="004A0FC2">
        <w:rPr>
          <w:sz w:val="28"/>
          <w:szCs w:val="28"/>
          <w:shd w:val="clear" w:color="auto" w:fill="FFFFFF" w:themeFill="background1"/>
        </w:rPr>
        <w:t xml:space="preserve"> район </w:t>
      </w:r>
      <w:r w:rsidR="004A0FC2" w:rsidRPr="004A0FC2">
        <w:rPr>
          <w:sz w:val="28"/>
          <w:szCs w:val="28"/>
          <w:shd w:val="clear" w:color="auto" w:fill="FFFFFF" w:themeFill="background1"/>
        </w:rPr>
        <w:t>I</w:t>
      </w:r>
      <w:r w:rsidR="004A0FC2">
        <w:rPr>
          <w:sz w:val="28"/>
          <w:szCs w:val="28"/>
          <w:shd w:val="clear" w:color="auto" w:fill="FFFFFF" w:themeFill="background1"/>
        </w:rPr>
        <w:t>V</w:t>
      </w:r>
      <w:r w:rsidRPr="004A0FC2">
        <w:rPr>
          <w:sz w:val="28"/>
          <w:szCs w:val="28"/>
          <w:shd w:val="clear" w:color="auto" w:fill="FFFFFF" w:themeFill="background1"/>
        </w:rPr>
        <w:t xml:space="preserve"> созыва от 2</w:t>
      </w:r>
      <w:r w:rsidR="004A0FC2">
        <w:rPr>
          <w:sz w:val="28"/>
          <w:szCs w:val="28"/>
          <w:shd w:val="clear" w:color="auto" w:fill="FFFFFF" w:themeFill="background1"/>
        </w:rPr>
        <w:t>9</w:t>
      </w:r>
      <w:r w:rsidRPr="004A0FC2">
        <w:rPr>
          <w:sz w:val="28"/>
          <w:szCs w:val="28"/>
          <w:shd w:val="clear" w:color="auto" w:fill="FFFFFF" w:themeFill="background1"/>
        </w:rPr>
        <w:t xml:space="preserve"> </w:t>
      </w:r>
      <w:r w:rsidR="004A0FC2">
        <w:rPr>
          <w:sz w:val="28"/>
          <w:szCs w:val="28"/>
          <w:shd w:val="clear" w:color="auto" w:fill="FFFFFF" w:themeFill="background1"/>
        </w:rPr>
        <w:t>августа 2022</w:t>
      </w:r>
      <w:r w:rsidRPr="004A0FC2">
        <w:rPr>
          <w:sz w:val="28"/>
          <w:szCs w:val="28"/>
          <w:shd w:val="clear" w:color="auto" w:fill="FFFFFF" w:themeFill="background1"/>
        </w:rPr>
        <w:t xml:space="preserve"> г. № </w:t>
      </w:r>
      <w:r w:rsidR="004A0FC2">
        <w:rPr>
          <w:sz w:val="28"/>
          <w:szCs w:val="28"/>
          <w:shd w:val="clear" w:color="auto" w:fill="FFFFFF" w:themeFill="background1"/>
        </w:rPr>
        <w:t>179</w:t>
      </w:r>
      <w:r w:rsidRPr="00581D5C">
        <w:rPr>
          <w:sz w:val="28"/>
          <w:szCs w:val="28"/>
        </w:rPr>
        <w:t xml:space="preserve">, </w:t>
      </w:r>
      <w:r w:rsidR="00E926A2">
        <w:rPr>
          <w:sz w:val="28"/>
          <w:szCs w:val="28"/>
        </w:rPr>
        <w:t>Правилами разработки прогнозных планов (программ) приватизации муниципального имущества Ахтанизовского сельского поселения</w:t>
      </w:r>
      <w:r w:rsidRPr="00581D5C">
        <w:rPr>
          <w:sz w:val="28"/>
          <w:szCs w:val="28"/>
        </w:rPr>
        <w:t xml:space="preserve">, утвержденным решением </w:t>
      </w:r>
      <w:r w:rsidR="004A3B36">
        <w:rPr>
          <w:sz w:val="28"/>
          <w:szCs w:val="28"/>
          <w:lang w:val="en-US"/>
        </w:rPr>
        <w:t>XXV</w:t>
      </w:r>
      <w:r w:rsidRPr="00581D5C">
        <w:rPr>
          <w:sz w:val="28"/>
          <w:szCs w:val="28"/>
        </w:rPr>
        <w:t xml:space="preserve"> сессии Совета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  <w:lang w:val="en-US"/>
        </w:rPr>
        <w:t>IV</w:t>
      </w:r>
      <w:r w:rsidR="004A3B36" w:rsidRPr="00737186">
        <w:rPr>
          <w:sz w:val="28"/>
          <w:szCs w:val="28"/>
        </w:rPr>
        <w:t xml:space="preserve"> созыва</w:t>
      </w:r>
      <w:r w:rsidR="004A3B36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="004A3B36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2021 г</w:t>
      </w:r>
      <w:proofErr w:type="gramEnd"/>
      <w:r>
        <w:rPr>
          <w:sz w:val="28"/>
          <w:szCs w:val="28"/>
        </w:rPr>
        <w:t>.</w:t>
      </w:r>
      <w:r w:rsidRPr="00581D5C">
        <w:rPr>
          <w:sz w:val="28"/>
          <w:szCs w:val="28"/>
        </w:rPr>
        <w:t xml:space="preserve"> № </w:t>
      </w:r>
      <w:r w:rsidR="004A3B36">
        <w:rPr>
          <w:sz w:val="28"/>
          <w:szCs w:val="28"/>
        </w:rPr>
        <w:t>109 (в редакции от 18 декабря 2023 г. №255)</w:t>
      </w:r>
      <w:r w:rsidRPr="00581D5C">
        <w:rPr>
          <w:sz w:val="28"/>
          <w:szCs w:val="28"/>
        </w:rPr>
        <w:t xml:space="preserve">, с учетом основных задач социально-экономического развития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, </w:t>
      </w:r>
      <w:r w:rsidR="004A3B36">
        <w:rPr>
          <w:sz w:val="28"/>
          <w:szCs w:val="28"/>
        </w:rPr>
        <w:t>Совет</w:t>
      </w:r>
      <w:r w:rsidR="004A3B36"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</w:rPr>
        <w:t>Ахтанизовского сельского поселения</w:t>
      </w:r>
      <w:r w:rsidR="004A3B36"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="004A3B36"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="004A3B36" w:rsidRPr="00581D5C">
        <w:rPr>
          <w:sz w:val="28"/>
          <w:szCs w:val="28"/>
        </w:rPr>
        <w:t xml:space="preserve"> </w:t>
      </w:r>
      <w:r w:rsidRPr="00D11FD1">
        <w:rPr>
          <w:spacing w:val="40"/>
          <w:sz w:val="28"/>
          <w:szCs w:val="28"/>
        </w:rPr>
        <w:t>решил</w:t>
      </w:r>
      <w:r w:rsidRPr="00D11FD1">
        <w:rPr>
          <w:sz w:val="28"/>
          <w:szCs w:val="28"/>
        </w:rPr>
        <w:t>:</w:t>
      </w:r>
    </w:p>
    <w:p w:rsidR="000A6691" w:rsidRDefault="000A6691" w:rsidP="006242B3">
      <w:pPr>
        <w:ind w:firstLine="708"/>
        <w:jc w:val="both"/>
        <w:rPr>
          <w:sz w:val="28"/>
        </w:rPr>
      </w:pPr>
      <w:r w:rsidRPr="00AB6A1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221A8">
        <w:rPr>
          <w:sz w:val="28"/>
        </w:rPr>
        <w:t xml:space="preserve">Утвердить условия приватизации </w:t>
      </w:r>
      <w:r w:rsidR="002301A2" w:rsidRPr="002301A2">
        <w:rPr>
          <w:sz w:val="28"/>
          <w:szCs w:val="28"/>
        </w:rPr>
        <w:t xml:space="preserve">мусоровоза </w:t>
      </w:r>
      <w:r w:rsidR="00D45F17" w:rsidRPr="00D45F17">
        <w:rPr>
          <w:sz w:val="28"/>
          <w:szCs w:val="28"/>
        </w:rPr>
        <w:t xml:space="preserve">2017 года выпуска, идентификационный номер </w:t>
      </w:r>
      <w:r w:rsidR="00D45F17" w:rsidRPr="00D45F17">
        <w:rPr>
          <w:sz w:val="28"/>
          <w:szCs w:val="28"/>
          <w:lang w:val="en-US"/>
        </w:rPr>
        <w:t>X</w:t>
      </w:r>
      <w:r w:rsidR="00D45F17" w:rsidRPr="00D45F17">
        <w:rPr>
          <w:sz w:val="28"/>
          <w:szCs w:val="28"/>
        </w:rPr>
        <w:t>89344203</w:t>
      </w:r>
      <w:r w:rsidR="00D45F17" w:rsidRPr="00D45F17">
        <w:rPr>
          <w:sz w:val="28"/>
          <w:szCs w:val="28"/>
          <w:lang w:val="en-US"/>
        </w:rPr>
        <w:t>H</w:t>
      </w:r>
      <w:r w:rsidR="00D45F17" w:rsidRPr="00D45F17">
        <w:rPr>
          <w:sz w:val="28"/>
          <w:szCs w:val="28"/>
        </w:rPr>
        <w:t>0</w:t>
      </w:r>
      <w:r w:rsidR="00D45F17" w:rsidRPr="00D45F17">
        <w:rPr>
          <w:sz w:val="28"/>
          <w:szCs w:val="28"/>
          <w:lang w:val="en-US"/>
        </w:rPr>
        <w:t>AA</w:t>
      </w:r>
      <w:r w:rsidR="00D45F17" w:rsidRPr="00D45F17">
        <w:rPr>
          <w:sz w:val="28"/>
          <w:szCs w:val="28"/>
        </w:rPr>
        <w:t xml:space="preserve">3022, марка МК-3442-03, номер двигателя ЯМЗ-65653 Н0619402, шасси </w:t>
      </w:r>
      <w:r w:rsidR="00D45F17" w:rsidRPr="00D45F17">
        <w:rPr>
          <w:sz w:val="28"/>
          <w:szCs w:val="28"/>
          <w:lang w:val="en-US"/>
        </w:rPr>
        <w:t>Y</w:t>
      </w:r>
      <w:r w:rsidR="00D45F17" w:rsidRPr="00D45F17">
        <w:rPr>
          <w:sz w:val="28"/>
          <w:szCs w:val="28"/>
        </w:rPr>
        <w:t>3</w:t>
      </w:r>
      <w:r w:rsidR="00D45F17" w:rsidRPr="00D45F17">
        <w:rPr>
          <w:sz w:val="28"/>
          <w:szCs w:val="28"/>
          <w:lang w:val="en-US"/>
        </w:rPr>
        <w:t>M</w:t>
      </w:r>
      <w:r w:rsidR="00D45F17" w:rsidRPr="00D45F17">
        <w:rPr>
          <w:sz w:val="28"/>
          <w:szCs w:val="28"/>
        </w:rPr>
        <w:t>5337Х2Н0000124, цвет кузова белый, мощность двигателя 227 л. с., рабочий объем двигателя 11150 см</w:t>
      </w:r>
      <w:r w:rsidR="00D45F17" w:rsidRPr="00D45F17">
        <w:rPr>
          <w:sz w:val="28"/>
          <w:szCs w:val="28"/>
          <w:vertAlign w:val="superscript"/>
        </w:rPr>
        <w:t xml:space="preserve">3  </w:t>
      </w:r>
      <w:r w:rsidR="00D45F17" w:rsidRPr="00D45F17">
        <w:rPr>
          <w:sz w:val="28"/>
          <w:szCs w:val="28"/>
        </w:rPr>
        <w:t>тип двигателя – дизельный, кузов отсутствует, экологический класс четвертый, разрешенная максимальная масса 18000 кг, масса без нагрузки 13525 кг</w:t>
      </w:r>
      <w:r w:rsidR="00D45F17" w:rsidRPr="00D45F17">
        <w:rPr>
          <w:sz w:val="28"/>
        </w:rPr>
        <w:t xml:space="preserve"> </w:t>
      </w:r>
      <w:r w:rsidRPr="00D45F17">
        <w:rPr>
          <w:sz w:val="28"/>
        </w:rPr>
        <w:t>(приложение).</w:t>
      </w:r>
    </w:p>
    <w:p w:rsidR="000A6691" w:rsidRPr="002301A2" w:rsidRDefault="000A6691" w:rsidP="004A3B36">
      <w:pPr>
        <w:ind w:firstLine="709"/>
        <w:jc w:val="both"/>
        <w:rPr>
          <w:sz w:val="28"/>
          <w:szCs w:val="28"/>
        </w:rPr>
      </w:pPr>
      <w:r w:rsidRPr="002301A2">
        <w:rPr>
          <w:sz w:val="28"/>
          <w:szCs w:val="28"/>
        </w:rPr>
        <w:lastRenderedPageBreak/>
        <w:t>2. </w:t>
      </w:r>
      <w:bookmarkStart w:id="0" w:name="sub_3"/>
      <w:r w:rsidR="004A3B36" w:rsidRPr="002301A2">
        <w:rPr>
          <w:sz w:val="28"/>
          <w:szCs w:val="28"/>
        </w:rPr>
        <w:t>Общему отделу (</w:t>
      </w:r>
      <w:proofErr w:type="spellStart"/>
      <w:r w:rsidR="002301A2">
        <w:rPr>
          <w:sz w:val="28"/>
          <w:szCs w:val="28"/>
        </w:rPr>
        <w:t>Короглу</w:t>
      </w:r>
      <w:proofErr w:type="spellEnd"/>
      <w:r w:rsidR="004A3B36" w:rsidRPr="002301A2">
        <w:rPr>
          <w:sz w:val="28"/>
          <w:szCs w:val="28"/>
        </w:rPr>
        <w:t xml:space="preserve">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bookmarkEnd w:id="0"/>
      <w:r w:rsidRPr="002301A2">
        <w:rPr>
          <w:sz w:val="28"/>
          <w:szCs w:val="28"/>
        </w:rPr>
        <w:t xml:space="preserve">, </w:t>
      </w:r>
      <w:hyperlink r:id="rId9" w:history="1">
        <w:r w:rsidRPr="002301A2">
          <w:rPr>
            <w:sz w:val="28"/>
            <w:szCs w:val="28"/>
            <w:lang w:val="en-US"/>
          </w:rPr>
          <w:t>http</w:t>
        </w:r>
        <w:r w:rsidRPr="002301A2">
          <w:rPr>
            <w:sz w:val="28"/>
            <w:szCs w:val="28"/>
          </w:rPr>
          <w:t>://</w:t>
        </w:r>
        <w:r w:rsidRPr="002301A2">
          <w:rPr>
            <w:sz w:val="28"/>
            <w:szCs w:val="28"/>
            <w:lang w:val="en-US"/>
          </w:rPr>
          <w:t>www</w:t>
        </w:r>
        <w:r w:rsidRPr="002301A2">
          <w:rPr>
            <w:sz w:val="28"/>
            <w:szCs w:val="28"/>
          </w:rPr>
          <w:t>/</w:t>
        </w:r>
        <w:proofErr w:type="spellStart"/>
        <w:r w:rsidRPr="002301A2">
          <w:rPr>
            <w:sz w:val="28"/>
            <w:szCs w:val="28"/>
            <w:lang w:val="en-US"/>
          </w:rPr>
          <w:t>torgi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gov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ru</w:t>
        </w:r>
        <w:proofErr w:type="spellEnd"/>
        <w:r w:rsidRPr="002301A2">
          <w:rPr>
            <w:sz w:val="28"/>
            <w:szCs w:val="28"/>
          </w:rPr>
          <w:t>/</w:t>
        </w:r>
      </w:hyperlink>
      <w:r w:rsidRPr="002301A2">
        <w:rPr>
          <w:sz w:val="28"/>
          <w:szCs w:val="28"/>
        </w:rPr>
        <w:t>.</w:t>
      </w:r>
    </w:p>
    <w:p w:rsidR="004A3B36" w:rsidRPr="002301A2" w:rsidRDefault="000A6691" w:rsidP="004A3B36">
      <w:pPr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3. </w:t>
      </w:r>
      <w:proofErr w:type="gramStart"/>
      <w:r w:rsidR="004A3B36" w:rsidRPr="002301A2">
        <w:rPr>
          <w:sz w:val="28"/>
          <w:szCs w:val="28"/>
        </w:rPr>
        <w:t>Контроль за</w:t>
      </w:r>
      <w:proofErr w:type="gramEnd"/>
      <w:r w:rsidR="004A3B36" w:rsidRPr="002301A2">
        <w:rPr>
          <w:sz w:val="28"/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 и имущественных отношений администрации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И.В. </w:t>
      </w:r>
      <w:proofErr w:type="spellStart"/>
      <w:r w:rsidR="004A3B36" w:rsidRPr="002301A2">
        <w:rPr>
          <w:sz w:val="28"/>
          <w:szCs w:val="28"/>
        </w:rPr>
        <w:t>Аликину</w:t>
      </w:r>
      <w:proofErr w:type="spellEnd"/>
      <w:r w:rsidR="004A3B36" w:rsidRPr="002301A2">
        <w:rPr>
          <w:sz w:val="28"/>
          <w:szCs w:val="28"/>
        </w:rPr>
        <w:t xml:space="preserve"> и постоянную комиссию Совета Ахтанизовского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4A3B36" w:rsidRPr="002301A2">
        <w:rPr>
          <w:sz w:val="28"/>
          <w:szCs w:val="28"/>
        </w:rPr>
        <w:t>Шавырин</w:t>
      </w:r>
      <w:proofErr w:type="spellEnd"/>
      <w:r w:rsidR="004A3B36" w:rsidRPr="002301A2">
        <w:rPr>
          <w:sz w:val="28"/>
          <w:szCs w:val="28"/>
        </w:rPr>
        <w:t>).</w:t>
      </w:r>
    </w:p>
    <w:p w:rsidR="00F23632" w:rsidRPr="002301A2" w:rsidRDefault="000A6691" w:rsidP="00F23632">
      <w:pPr>
        <w:widowControl w:val="0"/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 xml:space="preserve">4. </w:t>
      </w:r>
      <w:r w:rsidR="00F23632" w:rsidRPr="002301A2">
        <w:rPr>
          <w:sz w:val="28"/>
          <w:szCs w:val="28"/>
        </w:rPr>
        <w:t>Решение вступает в силу после его официального опубликования.</w:t>
      </w:r>
    </w:p>
    <w:p w:rsidR="00F23632" w:rsidRDefault="00F23632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251F">
        <w:rPr>
          <w:sz w:val="28"/>
          <w:szCs w:val="28"/>
        </w:rPr>
        <w:t xml:space="preserve">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Темрюкского района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02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</w:p>
    <w:p w:rsidR="002301A2" w:rsidRPr="00F0251F" w:rsidRDefault="00923290" w:rsidP="002301A2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2301A2">
        <w:rPr>
          <w:sz w:val="28"/>
          <w:szCs w:val="28"/>
        </w:rPr>
        <w:t xml:space="preserve"> августа </w:t>
      </w:r>
      <w:r w:rsidR="002301A2" w:rsidRPr="00F0251F">
        <w:rPr>
          <w:sz w:val="28"/>
          <w:szCs w:val="28"/>
        </w:rPr>
        <w:t>202</w:t>
      </w:r>
      <w:r w:rsidR="002301A2">
        <w:rPr>
          <w:sz w:val="28"/>
          <w:szCs w:val="28"/>
        </w:rPr>
        <w:t>4</w:t>
      </w:r>
      <w:r w:rsidR="002301A2" w:rsidRPr="00F0251F">
        <w:rPr>
          <w:sz w:val="28"/>
          <w:szCs w:val="28"/>
        </w:rPr>
        <w:t xml:space="preserve"> года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подготовлен и внесен:</w:t>
      </w: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 xml:space="preserve">Отделом финансов и </w:t>
      </w:r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экономического развития,  </w:t>
      </w:r>
    </w:p>
    <w:p w:rsidR="002301A2" w:rsidRDefault="002301A2" w:rsidP="002301A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согласован: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Ю.П. Агеева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Начальник отдела по вопросам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жилищно-коммунального хозяйства,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торговли, курортной  деятельности</w:t>
      </w:r>
      <w:r w:rsidRPr="00F0251F">
        <w:rPr>
          <w:sz w:val="28"/>
          <w:szCs w:val="28"/>
        </w:rPr>
        <w:tab/>
      </w:r>
    </w:p>
    <w:p w:rsidR="002301A2" w:rsidRPr="00893ED2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и имущественных отношений</w:t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  <w:t xml:space="preserve">            И.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F23632" w:rsidRDefault="00F23632" w:rsidP="002301A2">
      <w:pPr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0715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A3B36" w:rsidRDefault="004A3B36" w:rsidP="00F23632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F23632" w:rsidRDefault="00227857" w:rsidP="00F23632">
      <w:r>
        <w:rPr>
          <w:sz w:val="28"/>
          <w:szCs w:val="28"/>
        </w:rPr>
        <w:t xml:space="preserve">                  </w:t>
      </w:r>
    </w:p>
    <w:p w:rsidR="002D64FA" w:rsidRDefault="002D64FA" w:rsidP="00227857">
      <w:pPr>
        <w:pStyle w:val="tekstob"/>
        <w:spacing w:before="0" w:beforeAutospacing="0" w:after="0" w:afterAutospacing="0"/>
        <w:ind w:left="-142"/>
        <w:jc w:val="both"/>
      </w:pPr>
    </w:p>
    <w:sectPr w:rsidR="002D64FA" w:rsidSect="00227857">
      <w:headerReference w:type="default" r:id="rId10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B1D" w:rsidRDefault="00F37B1D" w:rsidP="000E793D">
      <w:r>
        <w:separator/>
      </w:r>
    </w:p>
  </w:endnote>
  <w:endnote w:type="continuationSeparator" w:id="0">
    <w:p w:rsidR="00F37B1D" w:rsidRDefault="00F37B1D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B1D" w:rsidRDefault="00F37B1D" w:rsidP="000E793D">
      <w:r>
        <w:separator/>
      </w:r>
    </w:p>
  </w:footnote>
  <w:footnote w:type="continuationSeparator" w:id="0">
    <w:p w:rsidR="00F37B1D" w:rsidRDefault="00F37B1D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227857">
        <w:pPr>
          <w:pStyle w:val="ac"/>
        </w:pPr>
        <w:r>
          <w:t xml:space="preserve">                                                                      </w:t>
        </w:r>
        <w:fldSimple w:instr=" PAGE   \* MERGEFORMAT ">
          <w:r w:rsidR="007F2B4D">
            <w:rPr>
              <w:noProof/>
            </w:rPr>
            <w:t>2</w:t>
          </w:r>
        </w:fldSimple>
      </w:p>
    </w:sdtContent>
  </w:sdt>
  <w:p w:rsidR="00227857" w:rsidRDefault="0022785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90" w:hanging="1050"/>
      </w:pPr>
    </w:lvl>
  </w:abstractNum>
  <w:abstractNum w:abstractNumId="1">
    <w:nsid w:val="2457676C"/>
    <w:multiLevelType w:val="hybridMultilevel"/>
    <w:tmpl w:val="5728EC04"/>
    <w:lvl w:ilvl="0" w:tplc="1C4C044C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60A"/>
    <w:rsid w:val="00004858"/>
    <w:rsid w:val="00004DD5"/>
    <w:rsid w:val="00005243"/>
    <w:rsid w:val="00012625"/>
    <w:rsid w:val="000149E1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243C"/>
    <w:rsid w:val="00037335"/>
    <w:rsid w:val="0004208C"/>
    <w:rsid w:val="00044B85"/>
    <w:rsid w:val="00047CF0"/>
    <w:rsid w:val="00056494"/>
    <w:rsid w:val="00057769"/>
    <w:rsid w:val="0006758D"/>
    <w:rsid w:val="0007158A"/>
    <w:rsid w:val="00074132"/>
    <w:rsid w:val="000744AB"/>
    <w:rsid w:val="00077F7B"/>
    <w:rsid w:val="000800A1"/>
    <w:rsid w:val="00081A62"/>
    <w:rsid w:val="00083048"/>
    <w:rsid w:val="000830A1"/>
    <w:rsid w:val="000935C5"/>
    <w:rsid w:val="00096813"/>
    <w:rsid w:val="00097501"/>
    <w:rsid w:val="000A21F7"/>
    <w:rsid w:val="000A4DD4"/>
    <w:rsid w:val="000A4F36"/>
    <w:rsid w:val="000A6691"/>
    <w:rsid w:val="000B4907"/>
    <w:rsid w:val="000B5781"/>
    <w:rsid w:val="000C366C"/>
    <w:rsid w:val="000C37CB"/>
    <w:rsid w:val="000C3C05"/>
    <w:rsid w:val="000C5D9F"/>
    <w:rsid w:val="000C62BE"/>
    <w:rsid w:val="000C7B57"/>
    <w:rsid w:val="000D2027"/>
    <w:rsid w:val="000E793D"/>
    <w:rsid w:val="000E79CF"/>
    <w:rsid w:val="000F1161"/>
    <w:rsid w:val="000F68CD"/>
    <w:rsid w:val="0010311B"/>
    <w:rsid w:val="001032A0"/>
    <w:rsid w:val="001052E4"/>
    <w:rsid w:val="00106544"/>
    <w:rsid w:val="001112EB"/>
    <w:rsid w:val="00112672"/>
    <w:rsid w:val="00113487"/>
    <w:rsid w:val="0011562C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B82"/>
    <w:rsid w:val="001414C5"/>
    <w:rsid w:val="00144052"/>
    <w:rsid w:val="00145A11"/>
    <w:rsid w:val="00145C45"/>
    <w:rsid w:val="00146986"/>
    <w:rsid w:val="00146A12"/>
    <w:rsid w:val="00146B8F"/>
    <w:rsid w:val="001519C1"/>
    <w:rsid w:val="0015299B"/>
    <w:rsid w:val="0015568E"/>
    <w:rsid w:val="0016121E"/>
    <w:rsid w:val="001630FB"/>
    <w:rsid w:val="0016500B"/>
    <w:rsid w:val="0016687C"/>
    <w:rsid w:val="00171DD4"/>
    <w:rsid w:val="00172D08"/>
    <w:rsid w:val="001903C0"/>
    <w:rsid w:val="00193A17"/>
    <w:rsid w:val="00194604"/>
    <w:rsid w:val="00194C40"/>
    <w:rsid w:val="001A169A"/>
    <w:rsid w:val="001A419A"/>
    <w:rsid w:val="001A5B90"/>
    <w:rsid w:val="001A61CA"/>
    <w:rsid w:val="001B0BC8"/>
    <w:rsid w:val="001B1DF1"/>
    <w:rsid w:val="001B2BE7"/>
    <w:rsid w:val="001C2C4C"/>
    <w:rsid w:val="001D0858"/>
    <w:rsid w:val="001D185A"/>
    <w:rsid w:val="001D5F15"/>
    <w:rsid w:val="001D7045"/>
    <w:rsid w:val="001E19E3"/>
    <w:rsid w:val="001E1CF2"/>
    <w:rsid w:val="001E2811"/>
    <w:rsid w:val="001F1A8E"/>
    <w:rsid w:val="001F7258"/>
    <w:rsid w:val="00200282"/>
    <w:rsid w:val="002018F4"/>
    <w:rsid w:val="00202D93"/>
    <w:rsid w:val="002068D6"/>
    <w:rsid w:val="002138BF"/>
    <w:rsid w:val="00217276"/>
    <w:rsid w:val="00225068"/>
    <w:rsid w:val="00225D34"/>
    <w:rsid w:val="00227857"/>
    <w:rsid w:val="002301A2"/>
    <w:rsid w:val="00231DEF"/>
    <w:rsid w:val="00231FEF"/>
    <w:rsid w:val="00234346"/>
    <w:rsid w:val="002363DD"/>
    <w:rsid w:val="002369C5"/>
    <w:rsid w:val="00236BD2"/>
    <w:rsid w:val="00243900"/>
    <w:rsid w:val="002463D2"/>
    <w:rsid w:val="002507FA"/>
    <w:rsid w:val="00251C8B"/>
    <w:rsid w:val="00253303"/>
    <w:rsid w:val="002564F2"/>
    <w:rsid w:val="0026023A"/>
    <w:rsid w:val="00263A75"/>
    <w:rsid w:val="00265229"/>
    <w:rsid w:val="00266346"/>
    <w:rsid w:val="00267FDF"/>
    <w:rsid w:val="00270131"/>
    <w:rsid w:val="00273633"/>
    <w:rsid w:val="00273D61"/>
    <w:rsid w:val="00274D1F"/>
    <w:rsid w:val="00275107"/>
    <w:rsid w:val="00283ED1"/>
    <w:rsid w:val="00286670"/>
    <w:rsid w:val="00290C0F"/>
    <w:rsid w:val="00291136"/>
    <w:rsid w:val="002A0362"/>
    <w:rsid w:val="002A36D6"/>
    <w:rsid w:val="002A4BE9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01BF"/>
    <w:rsid w:val="002E05A2"/>
    <w:rsid w:val="002E2216"/>
    <w:rsid w:val="002F0DA8"/>
    <w:rsid w:val="002F28A8"/>
    <w:rsid w:val="002F68A7"/>
    <w:rsid w:val="00300AF5"/>
    <w:rsid w:val="00301BCA"/>
    <w:rsid w:val="003049C5"/>
    <w:rsid w:val="00306051"/>
    <w:rsid w:val="00307E40"/>
    <w:rsid w:val="00313A2E"/>
    <w:rsid w:val="00314C10"/>
    <w:rsid w:val="0031600A"/>
    <w:rsid w:val="00316247"/>
    <w:rsid w:val="003202BA"/>
    <w:rsid w:val="003219B6"/>
    <w:rsid w:val="00322046"/>
    <w:rsid w:val="00323F99"/>
    <w:rsid w:val="00327A4D"/>
    <w:rsid w:val="003314A2"/>
    <w:rsid w:val="00335DA3"/>
    <w:rsid w:val="003369B8"/>
    <w:rsid w:val="00342251"/>
    <w:rsid w:val="00346EAE"/>
    <w:rsid w:val="00347488"/>
    <w:rsid w:val="0035177E"/>
    <w:rsid w:val="00351DBE"/>
    <w:rsid w:val="003562FC"/>
    <w:rsid w:val="00366429"/>
    <w:rsid w:val="00372D29"/>
    <w:rsid w:val="00382241"/>
    <w:rsid w:val="003845E7"/>
    <w:rsid w:val="00387DCE"/>
    <w:rsid w:val="00390E25"/>
    <w:rsid w:val="00392F33"/>
    <w:rsid w:val="0039581E"/>
    <w:rsid w:val="00395C03"/>
    <w:rsid w:val="0039732D"/>
    <w:rsid w:val="003A0303"/>
    <w:rsid w:val="003A0B43"/>
    <w:rsid w:val="003A3090"/>
    <w:rsid w:val="003B7585"/>
    <w:rsid w:val="003C0EB7"/>
    <w:rsid w:val="003C0FE0"/>
    <w:rsid w:val="003D1A1F"/>
    <w:rsid w:val="003E32E0"/>
    <w:rsid w:val="003E705F"/>
    <w:rsid w:val="003F3DFA"/>
    <w:rsid w:val="003F4603"/>
    <w:rsid w:val="004010F1"/>
    <w:rsid w:val="004024D5"/>
    <w:rsid w:val="0041223D"/>
    <w:rsid w:val="00415920"/>
    <w:rsid w:val="00425844"/>
    <w:rsid w:val="00432341"/>
    <w:rsid w:val="00433438"/>
    <w:rsid w:val="0044041A"/>
    <w:rsid w:val="0044353D"/>
    <w:rsid w:val="0045186A"/>
    <w:rsid w:val="00461BFB"/>
    <w:rsid w:val="00464418"/>
    <w:rsid w:val="00466975"/>
    <w:rsid w:val="00466DAA"/>
    <w:rsid w:val="0046710B"/>
    <w:rsid w:val="00472886"/>
    <w:rsid w:val="00472CF4"/>
    <w:rsid w:val="00474B30"/>
    <w:rsid w:val="00475CEE"/>
    <w:rsid w:val="0047722C"/>
    <w:rsid w:val="004773C0"/>
    <w:rsid w:val="004826F0"/>
    <w:rsid w:val="00485F1A"/>
    <w:rsid w:val="00486188"/>
    <w:rsid w:val="00487C1F"/>
    <w:rsid w:val="00487E5B"/>
    <w:rsid w:val="00492004"/>
    <w:rsid w:val="004949F6"/>
    <w:rsid w:val="00496313"/>
    <w:rsid w:val="0049703F"/>
    <w:rsid w:val="004A0FC2"/>
    <w:rsid w:val="004A197D"/>
    <w:rsid w:val="004A3B36"/>
    <w:rsid w:val="004A3C57"/>
    <w:rsid w:val="004A4AAB"/>
    <w:rsid w:val="004B08AF"/>
    <w:rsid w:val="004B0D7F"/>
    <w:rsid w:val="004B20B4"/>
    <w:rsid w:val="004B21C5"/>
    <w:rsid w:val="004B26B4"/>
    <w:rsid w:val="004B292D"/>
    <w:rsid w:val="004B3F63"/>
    <w:rsid w:val="004B5F09"/>
    <w:rsid w:val="004C0B2E"/>
    <w:rsid w:val="004C0E3B"/>
    <w:rsid w:val="004D0EDB"/>
    <w:rsid w:val="004D5329"/>
    <w:rsid w:val="004E0984"/>
    <w:rsid w:val="004E1530"/>
    <w:rsid w:val="004E2822"/>
    <w:rsid w:val="004E32EA"/>
    <w:rsid w:val="004E494C"/>
    <w:rsid w:val="004E7072"/>
    <w:rsid w:val="004F039B"/>
    <w:rsid w:val="004F0E71"/>
    <w:rsid w:val="004F41EA"/>
    <w:rsid w:val="00500173"/>
    <w:rsid w:val="005003F9"/>
    <w:rsid w:val="00515C1B"/>
    <w:rsid w:val="005242B6"/>
    <w:rsid w:val="00530F71"/>
    <w:rsid w:val="00533BAA"/>
    <w:rsid w:val="005349DC"/>
    <w:rsid w:val="00535849"/>
    <w:rsid w:val="00535AA0"/>
    <w:rsid w:val="00540043"/>
    <w:rsid w:val="00540333"/>
    <w:rsid w:val="0054677D"/>
    <w:rsid w:val="00547916"/>
    <w:rsid w:val="005501D7"/>
    <w:rsid w:val="005528B4"/>
    <w:rsid w:val="00555C95"/>
    <w:rsid w:val="00556112"/>
    <w:rsid w:val="0056444E"/>
    <w:rsid w:val="005657ED"/>
    <w:rsid w:val="00566677"/>
    <w:rsid w:val="00566DF3"/>
    <w:rsid w:val="00577768"/>
    <w:rsid w:val="0057796A"/>
    <w:rsid w:val="005851F8"/>
    <w:rsid w:val="00587468"/>
    <w:rsid w:val="00594945"/>
    <w:rsid w:val="005952ED"/>
    <w:rsid w:val="00596417"/>
    <w:rsid w:val="005A1431"/>
    <w:rsid w:val="005A183E"/>
    <w:rsid w:val="005A283D"/>
    <w:rsid w:val="005A6FCE"/>
    <w:rsid w:val="005B7888"/>
    <w:rsid w:val="005B7BFA"/>
    <w:rsid w:val="005C4314"/>
    <w:rsid w:val="005C5960"/>
    <w:rsid w:val="005C703F"/>
    <w:rsid w:val="005C7709"/>
    <w:rsid w:val="005D043B"/>
    <w:rsid w:val="005D0A18"/>
    <w:rsid w:val="005E0FEA"/>
    <w:rsid w:val="005E415B"/>
    <w:rsid w:val="005E68A2"/>
    <w:rsid w:val="005E7F5C"/>
    <w:rsid w:val="005F0827"/>
    <w:rsid w:val="005F1598"/>
    <w:rsid w:val="005F3C5C"/>
    <w:rsid w:val="005F68A6"/>
    <w:rsid w:val="006024C8"/>
    <w:rsid w:val="006025CF"/>
    <w:rsid w:val="006112EF"/>
    <w:rsid w:val="006132E3"/>
    <w:rsid w:val="00616F4A"/>
    <w:rsid w:val="00617BCC"/>
    <w:rsid w:val="00621461"/>
    <w:rsid w:val="00621B2B"/>
    <w:rsid w:val="00622703"/>
    <w:rsid w:val="006233AA"/>
    <w:rsid w:val="006242B3"/>
    <w:rsid w:val="00624E74"/>
    <w:rsid w:val="00632464"/>
    <w:rsid w:val="00640648"/>
    <w:rsid w:val="00641048"/>
    <w:rsid w:val="0064348E"/>
    <w:rsid w:val="00645FDB"/>
    <w:rsid w:val="00662A60"/>
    <w:rsid w:val="00663563"/>
    <w:rsid w:val="00663AD7"/>
    <w:rsid w:val="00677B9C"/>
    <w:rsid w:val="00693C75"/>
    <w:rsid w:val="00695BC6"/>
    <w:rsid w:val="00695C20"/>
    <w:rsid w:val="00696215"/>
    <w:rsid w:val="006971B2"/>
    <w:rsid w:val="006A0634"/>
    <w:rsid w:val="006A0FEE"/>
    <w:rsid w:val="006A44C5"/>
    <w:rsid w:val="006A4DE4"/>
    <w:rsid w:val="006A4FD2"/>
    <w:rsid w:val="006A52B8"/>
    <w:rsid w:val="006B52F3"/>
    <w:rsid w:val="006B58A5"/>
    <w:rsid w:val="006B6F39"/>
    <w:rsid w:val="006B7657"/>
    <w:rsid w:val="006D28C2"/>
    <w:rsid w:val="006D33A0"/>
    <w:rsid w:val="006D3A6B"/>
    <w:rsid w:val="006D70F3"/>
    <w:rsid w:val="006E058A"/>
    <w:rsid w:val="006E48D6"/>
    <w:rsid w:val="006E49FC"/>
    <w:rsid w:val="006F1379"/>
    <w:rsid w:val="006F6265"/>
    <w:rsid w:val="00700B4A"/>
    <w:rsid w:val="00702657"/>
    <w:rsid w:val="00703393"/>
    <w:rsid w:val="007071F6"/>
    <w:rsid w:val="00711B7B"/>
    <w:rsid w:val="007143B8"/>
    <w:rsid w:val="0072143E"/>
    <w:rsid w:val="007243E5"/>
    <w:rsid w:val="00727323"/>
    <w:rsid w:val="007323CF"/>
    <w:rsid w:val="00733A6B"/>
    <w:rsid w:val="00734BED"/>
    <w:rsid w:val="0073562B"/>
    <w:rsid w:val="00742DCF"/>
    <w:rsid w:val="00743635"/>
    <w:rsid w:val="0074431B"/>
    <w:rsid w:val="00745241"/>
    <w:rsid w:val="007546DE"/>
    <w:rsid w:val="007551C8"/>
    <w:rsid w:val="00756A7C"/>
    <w:rsid w:val="00760DF4"/>
    <w:rsid w:val="0076302D"/>
    <w:rsid w:val="0077027E"/>
    <w:rsid w:val="00772D36"/>
    <w:rsid w:val="00773209"/>
    <w:rsid w:val="0077338D"/>
    <w:rsid w:val="00773B33"/>
    <w:rsid w:val="007747BB"/>
    <w:rsid w:val="0078123A"/>
    <w:rsid w:val="00784C72"/>
    <w:rsid w:val="00787CD9"/>
    <w:rsid w:val="00791496"/>
    <w:rsid w:val="0079205C"/>
    <w:rsid w:val="007939A1"/>
    <w:rsid w:val="0079550D"/>
    <w:rsid w:val="00797BFF"/>
    <w:rsid w:val="007A3274"/>
    <w:rsid w:val="007A41EA"/>
    <w:rsid w:val="007A4488"/>
    <w:rsid w:val="007A6FD8"/>
    <w:rsid w:val="007B0BBB"/>
    <w:rsid w:val="007B13DB"/>
    <w:rsid w:val="007C075C"/>
    <w:rsid w:val="007C084F"/>
    <w:rsid w:val="007C3F81"/>
    <w:rsid w:val="007D01BE"/>
    <w:rsid w:val="007E0E27"/>
    <w:rsid w:val="007E435A"/>
    <w:rsid w:val="007E45FE"/>
    <w:rsid w:val="007F0962"/>
    <w:rsid w:val="007F1986"/>
    <w:rsid w:val="007F2039"/>
    <w:rsid w:val="007F2B4D"/>
    <w:rsid w:val="007F47C1"/>
    <w:rsid w:val="007F5E04"/>
    <w:rsid w:val="00805D16"/>
    <w:rsid w:val="00806032"/>
    <w:rsid w:val="00810DD9"/>
    <w:rsid w:val="00811E2A"/>
    <w:rsid w:val="0081389D"/>
    <w:rsid w:val="008211EA"/>
    <w:rsid w:val="00823098"/>
    <w:rsid w:val="008351DD"/>
    <w:rsid w:val="00842F07"/>
    <w:rsid w:val="00845423"/>
    <w:rsid w:val="00855C31"/>
    <w:rsid w:val="0086124A"/>
    <w:rsid w:val="00861AAB"/>
    <w:rsid w:val="008620FE"/>
    <w:rsid w:val="008656DA"/>
    <w:rsid w:val="0087013B"/>
    <w:rsid w:val="0087462B"/>
    <w:rsid w:val="00876353"/>
    <w:rsid w:val="00876FB3"/>
    <w:rsid w:val="00880D50"/>
    <w:rsid w:val="0089356C"/>
    <w:rsid w:val="00894737"/>
    <w:rsid w:val="008958B8"/>
    <w:rsid w:val="008A00D3"/>
    <w:rsid w:val="008A2960"/>
    <w:rsid w:val="008A5392"/>
    <w:rsid w:val="008A65C5"/>
    <w:rsid w:val="008B2907"/>
    <w:rsid w:val="008B48C9"/>
    <w:rsid w:val="008C0F9F"/>
    <w:rsid w:val="008C71B4"/>
    <w:rsid w:val="008C7AA3"/>
    <w:rsid w:val="008D3D34"/>
    <w:rsid w:val="008E10B0"/>
    <w:rsid w:val="008E1EB4"/>
    <w:rsid w:val="008F12B1"/>
    <w:rsid w:val="008F1AA3"/>
    <w:rsid w:val="00903374"/>
    <w:rsid w:val="00903807"/>
    <w:rsid w:val="0090399D"/>
    <w:rsid w:val="009045D6"/>
    <w:rsid w:val="00910B7C"/>
    <w:rsid w:val="009164DF"/>
    <w:rsid w:val="00916E6B"/>
    <w:rsid w:val="00920987"/>
    <w:rsid w:val="00923290"/>
    <w:rsid w:val="0093114D"/>
    <w:rsid w:val="00931281"/>
    <w:rsid w:val="0093346E"/>
    <w:rsid w:val="00940DCB"/>
    <w:rsid w:val="0094319A"/>
    <w:rsid w:val="00957269"/>
    <w:rsid w:val="009578F7"/>
    <w:rsid w:val="00957D7B"/>
    <w:rsid w:val="00963F48"/>
    <w:rsid w:val="00966461"/>
    <w:rsid w:val="00970055"/>
    <w:rsid w:val="009718AC"/>
    <w:rsid w:val="00972A00"/>
    <w:rsid w:val="009742F4"/>
    <w:rsid w:val="009757D0"/>
    <w:rsid w:val="00977478"/>
    <w:rsid w:val="0098139E"/>
    <w:rsid w:val="00991CF1"/>
    <w:rsid w:val="00994032"/>
    <w:rsid w:val="00995523"/>
    <w:rsid w:val="009A0FFC"/>
    <w:rsid w:val="009A33CA"/>
    <w:rsid w:val="009A3AF6"/>
    <w:rsid w:val="009A3DE2"/>
    <w:rsid w:val="009B138E"/>
    <w:rsid w:val="009B38A2"/>
    <w:rsid w:val="009B7BFF"/>
    <w:rsid w:val="009C2E50"/>
    <w:rsid w:val="009C328C"/>
    <w:rsid w:val="009C34DE"/>
    <w:rsid w:val="009C416D"/>
    <w:rsid w:val="009C44D0"/>
    <w:rsid w:val="009C5333"/>
    <w:rsid w:val="009D0836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73E"/>
    <w:rsid w:val="00A01020"/>
    <w:rsid w:val="00A0165B"/>
    <w:rsid w:val="00A046E6"/>
    <w:rsid w:val="00A0490A"/>
    <w:rsid w:val="00A147F1"/>
    <w:rsid w:val="00A15CD2"/>
    <w:rsid w:val="00A16854"/>
    <w:rsid w:val="00A25163"/>
    <w:rsid w:val="00A26327"/>
    <w:rsid w:val="00A32773"/>
    <w:rsid w:val="00A32F32"/>
    <w:rsid w:val="00A33E41"/>
    <w:rsid w:val="00A349A5"/>
    <w:rsid w:val="00A34F89"/>
    <w:rsid w:val="00A37E55"/>
    <w:rsid w:val="00A40362"/>
    <w:rsid w:val="00A433FF"/>
    <w:rsid w:val="00A50A43"/>
    <w:rsid w:val="00A50B93"/>
    <w:rsid w:val="00A5610C"/>
    <w:rsid w:val="00A65874"/>
    <w:rsid w:val="00A66B8A"/>
    <w:rsid w:val="00A7111B"/>
    <w:rsid w:val="00A71187"/>
    <w:rsid w:val="00A73B11"/>
    <w:rsid w:val="00A8170B"/>
    <w:rsid w:val="00A817E2"/>
    <w:rsid w:val="00A849A3"/>
    <w:rsid w:val="00A87801"/>
    <w:rsid w:val="00A90065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5683"/>
    <w:rsid w:val="00AC2C7D"/>
    <w:rsid w:val="00AC61D3"/>
    <w:rsid w:val="00AD1528"/>
    <w:rsid w:val="00AD1A3C"/>
    <w:rsid w:val="00AD226B"/>
    <w:rsid w:val="00AD5613"/>
    <w:rsid w:val="00AD596A"/>
    <w:rsid w:val="00AD5EDE"/>
    <w:rsid w:val="00AE0C9D"/>
    <w:rsid w:val="00AE1DC6"/>
    <w:rsid w:val="00AE4C23"/>
    <w:rsid w:val="00AF21A1"/>
    <w:rsid w:val="00AF3596"/>
    <w:rsid w:val="00AF4D71"/>
    <w:rsid w:val="00AF5A79"/>
    <w:rsid w:val="00AF61EA"/>
    <w:rsid w:val="00B05BFF"/>
    <w:rsid w:val="00B0725D"/>
    <w:rsid w:val="00B11109"/>
    <w:rsid w:val="00B117DD"/>
    <w:rsid w:val="00B12CBA"/>
    <w:rsid w:val="00B14201"/>
    <w:rsid w:val="00B14321"/>
    <w:rsid w:val="00B15E77"/>
    <w:rsid w:val="00B161F3"/>
    <w:rsid w:val="00B168E9"/>
    <w:rsid w:val="00B1706F"/>
    <w:rsid w:val="00B23E87"/>
    <w:rsid w:val="00B26E92"/>
    <w:rsid w:val="00B30574"/>
    <w:rsid w:val="00B31443"/>
    <w:rsid w:val="00B37068"/>
    <w:rsid w:val="00B40BEB"/>
    <w:rsid w:val="00B4219D"/>
    <w:rsid w:val="00B43C83"/>
    <w:rsid w:val="00B50345"/>
    <w:rsid w:val="00B5384E"/>
    <w:rsid w:val="00B54DBE"/>
    <w:rsid w:val="00B575D2"/>
    <w:rsid w:val="00B61302"/>
    <w:rsid w:val="00B61984"/>
    <w:rsid w:val="00B63677"/>
    <w:rsid w:val="00B641C3"/>
    <w:rsid w:val="00B70AA0"/>
    <w:rsid w:val="00B70B97"/>
    <w:rsid w:val="00B77B88"/>
    <w:rsid w:val="00B824E0"/>
    <w:rsid w:val="00B90C56"/>
    <w:rsid w:val="00B9494A"/>
    <w:rsid w:val="00B94CCF"/>
    <w:rsid w:val="00BA5488"/>
    <w:rsid w:val="00BA5AC5"/>
    <w:rsid w:val="00BA72E1"/>
    <w:rsid w:val="00BB0612"/>
    <w:rsid w:val="00BB51A0"/>
    <w:rsid w:val="00BC0614"/>
    <w:rsid w:val="00BC2752"/>
    <w:rsid w:val="00BC435C"/>
    <w:rsid w:val="00BD1338"/>
    <w:rsid w:val="00BD13F9"/>
    <w:rsid w:val="00BD3C9D"/>
    <w:rsid w:val="00BD4A0E"/>
    <w:rsid w:val="00BD657A"/>
    <w:rsid w:val="00BE130E"/>
    <w:rsid w:val="00BE1A6B"/>
    <w:rsid w:val="00BE2E79"/>
    <w:rsid w:val="00BE3885"/>
    <w:rsid w:val="00BE4E2F"/>
    <w:rsid w:val="00C0251B"/>
    <w:rsid w:val="00C10A42"/>
    <w:rsid w:val="00C13DF3"/>
    <w:rsid w:val="00C15B00"/>
    <w:rsid w:val="00C21296"/>
    <w:rsid w:val="00C2384A"/>
    <w:rsid w:val="00C23A66"/>
    <w:rsid w:val="00C269FF"/>
    <w:rsid w:val="00C379CB"/>
    <w:rsid w:val="00C40B3B"/>
    <w:rsid w:val="00C4119B"/>
    <w:rsid w:val="00C42A84"/>
    <w:rsid w:val="00C44E8B"/>
    <w:rsid w:val="00C45242"/>
    <w:rsid w:val="00C518D3"/>
    <w:rsid w:val="00C579F6"/>
    <w:rsid w:val="00C6273E"/>
    <w:rsid w:val="00C63786"/>
    <w:rsid w:val="00C65FF8"/>
    <w:rsid w:val="00C7025E"/>
    <w:rsid w:val="00C70AFF"/>
    <w:rsid w:val="00C7150C"/>
    <w:rsid w:val="00C720BF"/>
    <w:rsid w:val="00C73AA6"/>
    <w:rsid w:val="00C77311"/>
    <w:rsid w:val="00C87910"/>
    <w:rsid w:val="00C91069"/>
    <w:rsid w:val="00CA062A"/>
    <w:rsid w:val="00CA3656"/>
    <w:rsid w:val="00CA5806"/>
    <w:rsid w:val="00CA7788"/>
    <w:rsid w:val="00CA7D85"/>
    <w:rsid w:val="00CA7F63"/>
    <w:rsid w:val="00CC225A"/>
    <w:rsid w:val="00CC6711"/>
    <w:rsid w:val="00CC79DE"/>
    <w:rsid w:val="00CD1000"/>
    <w:rsid w:val="00CD23EA"/>
    <w:rsid w:val="00CD3634"/>
    <w:rsid w:val="00CD393B"/>
    <w:rsid w:val="00CD7A56"/>
    <w:rsid w:val="00CE57D3"/>
    <w:rsid w:val="00CE72D8"/>
    <w:rsid w:val="00CF0D56"/>
    <w:rsid w:val="00CF4742"/>
    <w:rsid w:val="00CF4EE6"/>
    <w:rsid w:val="00CF54CF"/>
    <w:rsid w:val="00CF7099"/>
    <w:rsid w:val="00D00420"/>
    <w:rsid w:val="00D01DE5"/>
    <w:rsid w:val="00D055FB"/>
    <w:rsid w:val="00D06C9A"/>
    <w:rsid w:val="00D10F89"/>
    <w:rsid w:val="00D127F8"/>
    <w:rsid w:val="00D14989"/>
    <w:rsid w:val="00D201B8"/>
    <w:rsid w:val="00D217B0"/>
    <w:rsid w:val="00D26EF1"/>
    <w:rsid w:val="00D326DC"/>
    <w:rsid w:val="00D379DB"/>
    <w:rsid w:val="00D40B3D"/>
    <w:rsid w:val="00D418D8"/>
    <w:rsid w:val="00D42E78"/>
    <w:rsid w:val="00D42F66"/>
    <w:rsid w:val="00D45F17"/>
    <w:rsid w:val="00D46D2B"/>
    <w:rsid w:val="00D47325"/>
    <w:rsid w:val="00D509CA"/>
    <w:rsid w:val="00D53931"/>
    <w:rsid w:val="00D56731"/>
    <w:rsid w:val="00D5705F"/>
    <w:rsid w:val="00D64136"/>
    <w:rsid w:val="00D6738F"/>
    <w:rsid w:val="00D7437E"/>
    <w:rsid w:val="00D74AEC"/>
    <w:rsid w:val="00D7628C"/>
    <w:rsid w:val="00D769CB"/>
    <w:rsid w:val="00D8679A"/>
    <w:rsid w:val="00D909FD"/>
    <w:rsid w:val="00D92146"/>
    <w:rsid w:val="00D93265"/>
    <w:rsid w:val="00DA0AE8"/>
    <w:rsid w:val="00DB0EAE"/>
    <w:rsid w:val="00DB565D"/>
    <w:rsid w:val="00DB61D9"/>
    <w:rsid w:val="00DC510E"/>
    <w:rsid w:val="00DC6371"/>
    <w:rsid w:val="00DC6849"/>
    <w:rsid w:val="00DD6E2A"/>
    <w:rsid w:val="00DE0E01"/>
    <w:rsid w:val="00DE1580"/>
    <w:rsid w:val="00DE59B0"/>
    <w:rsid w:val="00DE6CA1"/>
    <w:rsid w:val="00DF0DE2"/>
    <w:rsid w:val="00DF2E6B"/>
    <w:rsid w:val="00DF42C8"/>
    <w:rsid w:val="00DF49F8"/>
    <w:rsid w:val="00E025C6"/>
    <w:rsid w:val="00E03032"/>
    <w:rsid w:val="00E063E9"/>
    <w:rsid w:val="00E10896"/>
    <w:rsid w:val="00E14306"/>
    <w:rsid w:val="00E302CC"/>
    <w:rsid w:val="00E330AE"/>
    <w:rsid w:val="00E33AEC"/>
    <w:rsid w:val="00E40ACF"/>
    <w:rsid w:val="00E4334D"/>
    <w:rsid w:val="00E471EB"/>
    <w:rsid w:val="00E51E5F"/>
    <w:rsid w:val="00E535F8"/>
    <w:rsid w:val="00E676EA"/>
    <w:rsid w:val="00E752FF"/>
    <w:rsid w:val="00E81A2E"/>
    <w:rsid w:val="00E81E31"/>
    <w:rsid w:val="00E86225"/>
    <w:rsid w:val="00E90FC9"/>
    <w:rsid w:val="00E926A2"/>
    <w:rsid w:val="00E95D54"/>
    <w:rsid w:val="00EA2406"/>
    <w:rsid w:val="00EA378C"/>
    <w:rsid w:val="00EB244A"/>
    <w:rsid w:val="00EB2A3F"/>
    <w:rsid w:val="00EB2D0A"/>
    <w:rsid w:val="00EC1053"/>
    <w:rsid w:val="00EC3EDF"/>
    <w:rsid w:val="00EC5B92"/>
    <w:rsid w:val="00ED0876"/>
    <w:rsid w:val="00EE43A0"/>
    <w:rsid w:val="00EF36BE"/>
    <w:rsid w:val="00EF7858"/>
    <w:rsid w:val="00F03A45"/>
    <w:rsid w:val="00F1103F"/>
    <w:rsid w:val="00F1262C"/>
    <w:rsid w:val="00F1317A"/>
    <w:rsid w:val="00F233E7"/>
    <w:rsid w:val="00F23632"/>
    <w:rsid w:val="00F238D6"/>
    <w:rsid w:val="00F262B8"/>
    <w:rsid w:val="00F27298"/>
    <w:rsid w:val="00F319B3"/>
    <w:rsid w:val="00F3552E"/>
    <w:rsid w:val="00F37B1D"/>
    <w:rsid w:val="00F45157"/>
    <w:rsid w:val="00F460A5"/>
    <w:rsid w:val="00F47768"/>
    <w:rsid w:val="00F51375"/>
    <w:rsid w:val="00F52A75"/>
    <w:rsid w:val="00F55AF6"/>
    <w:rsid w:val="00F57BAB"/>
    <w:rsid w:val="00F61D4E"/>
    <w:rsid w:val="00F6209E"/>
    <w:rsid w:val="00F6483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B00D0"/>
    <w:rsid w:val="00FB07C7"/>
    <w:rsid w:val="00FB23BB"/>
    <w:rsid w:val="00FB39FE"/>
    <w:rsid w:val="00FB6896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0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010F1"/>
  </w:style>
  <w:style w:type="character" w:customStyle="1" w:styleId="1">
    <w:name w:val="Основной шрифт абзаца1"/>
    <w:rsid w:val="004010F1"/>
  </w:style>
  <w:style w:type="character" w:customStyle="1" w:styleId="a3">
    <w:name w:val="Символ нумерации"/>
    <w:rsid w:val="004010F1"/>
  </w:style>
  <w:style w:type="paragraph" w:customStyle="1" w:styleId="a4">
    <w:name w:val="Заголовок"/>
    <w:basedOn w:val="a"/>
    <w:next w:val="a5"/>
    <w:rsid w:val="004010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4010F1"/>
    <w:pPr>
      <w:spacing w:after="120"/>
    </w:pPr>
  </w:style>
  <w:style w:type="paragraph" w:styleId="a7">
    <w:name w:val="List"/>
    <w:basedOn w:val="a5"/>
    <w:rsid w:val="004010F1"/>
    <w:rPr>
      <w:rFonts w:cs="Tahoma"/>
    </w:rPr>
  </w:style>
  <w:style w:type="paragraph" w:customStyle="1" w:styleId="10">
    <w:name w:val="Название1"/>
    <w:basedOn w:val="a"/>
    <w:rsid w:val="004010F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010F1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4010F1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4010F1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1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93D"/>
    <w:rPr>
      <w:sz w:val="24"/>
      <w:szCs w:val="24"/>
      <w:lang w:eastAsia="ar-SA"/>
    </w:rPr>
  </w:style>
  <w:style w:type="paragraph" w:styleId="ae">
    <w:name w:val="footer"/>
    <w:basedOn w:val="a"/>
    <w:link w:val="af"/>
    <w:rsid w:val="000E7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793D"/>
    <w:rPr>
      <w:sz w:val="24"/>
      <w:szCs w:val="24"/>
      <w:lang w:eastAsia="ar-SA"/>
    </w:rPr>
  </w:style>
  <w:style w:type="table" w:styleId="af0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basedOn w:val="a0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3">
    <w:name w:val="Гипертекстовая ссылка"/>
    <w:basedOn w:val="a0"/>
    <w:rsid w:val="00322046"/>
    <w:rPr>
      <w:color w:val="106BBE"/>
    </w:rPr>
  </w:style>
  <w:style w:type="paragraph" w:customStyle="1" w:styleId="13">
    <w:name w:val="Без интервала1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basedOn w:val="a0"/>
    <w:locked/>
    <w:rsid w:val="000830A1"/>
    <w:rPr>
      <w:sz w:val="28"/>
      <w:szCs w:val="28"/>
      <w:lang w:val="ru-RU" w:eastAsia="ar-SA" w:bidi="ar-SA"/>
    </w:rPr>
  </w:style>
  <w:style w:type="character" w:customStyle="1" w:styleId="af4">
    <w:name w:val="Без интервала Знак"/>
    <w:basedOn w:val="a0"/>
    <w:link w:val="af5"/>
    <w:uiPriority w:val="99"/>
    <w:locked/>
    <w:rsid w:val="005E0FEA"/>
    <w:rPr>
      <w:sz w:val="22"/>
      <w:szCs w:val="22"/>
      <w:lang w:val="ru-RU" w:eastAsia="ru-RU" w:bidi="ar-SA"/>
    </w:rPr>
  </w:style>
  <w:style w:type="paragraph" w:styleId="af5">
    <w:name w:val="No Spacing"/>
    <w:link w:val="af4"/>
    <w:uiPriority w:val="99"/>
    <w:qFormat/>
    <w:rsid w:val="005E0FEA"/>
    <w:rPr>
      <w:sz w:val="22"/>
      <w:szCs w:val="22"/>
    </w:rPr>
  </w:style>
  <w:style w:type="character" w:customStyle="1" w:styleId="apple-converted-space">
    <w:name w:val="apple-converted-space"/>
    <w:basedOn w:val="a0"/>
    <w:rsid w:val="00113487"/>
  </w:style>
  <w:style w:type="character" w:styleId="af6">
    <w:name w:val="Hyperlink"/>
    <w:basedOn w:val="a0"/>
    <w:uiPriority w:val="99"/>
    <w:unhideWhenUsed/>
    <w:rsid w:val="00AF5A79"/>
    <w:rPr>
      <w:color w:val="0000FF"/>
      <w:u w:val="single"/>
    </w:rPr>
  </w:style>
  <w:style w:type="character" w:styleId="af7">
    <w:name w:val="Emphasis"/>
    <w:basedOn w:val="a0"/>
    <w:uiPriority w:val="20"/>
    <w:qFormat/>
    <w:rsid w:val="00AF5A79"/>
    <w:rPr>
      <w:i/>
      <w:iCs/>
    </w:rPr>
  </w:style>
  <w:style w:type="paragraph" w:customStyle="1" w:styleId="tekstob">
    <w:name w:val="tekstob"/>
    <w:basedOn w:val="a"/>
    <w:rsid w:val="0022785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5B447-7A3E-43EA-B250-31D59547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Glava</dc:creator>
  <cp:lastModifiedBy>Пользователь Windows</cp:lastModifiedBy>
  <cp:revision>12</cp:revision>
  <cp:lastPrinted>2023-12-25T12:40:00Z</cp:lastPrinted>
  <dcterms:created xsi:type="dcterms:W3CDTF">2023-12-14T07:34:00Z</dcterms:created>
  <dcterms:modified xsi:type="dcterms:W3CDTF">2024-08-23T07:09:00Z</dcterms:modified>
</cp:coreProperties>
</file>