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A6" w:rsidRPr="003E31FA" w:rsidRDefault="004212A6" w:rsidP="004212A6">
      <w:pPr>
        <w:ind w:left="5300"/>
        <w:jc w:val="center"/>
        <w:rPr>
          <w:rFonts w:ascii="Times New Roman" w:hAnsi="Times New Roman" w:cs="Times New Roman"/>
          <w:sz w:val="28"/>
          <w:szCs w:val="28"/>
        </w:rPr>
      </w:pPr>
      <w:r w:rsidRPr="003E31FA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212A6" w:rsidRPr="003E31FA" w:rsidRDefault="004212A6" w:rsidP="004212A6">
      <w:pPr>
        <w:ind w:left="5300"/>
        <w:jc w:val="center"/>
        <w:rPr>
          <w:rFonts w:ascii="Times New Roman" w:hAnsi="Times New Roman" w:cs="Times New Roman"/>
          <w:sz w:val="28"/>
          <w:szCs w:val="28"/>
        </w:rPr>
      </w:pPr>
      <w:r w:rsidRPr="003E31FA">
        <w:rPr>
          <w:rFonts w:ascii="Times New Roman" w:hAnsi="Times New Roman" w:cs="Times New Roman"/>
          <w:sz w:val="28"/>
          <w:szCs w:val="28"/>
        </w:rPr>
        <w:t xml:space="preserve">к Порядку формирования и ведения реестра муниципальных услуг </w:t>
      </w:r>
      <w:r w:rsidR="00613F2E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3E31F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электронной форме с использованием региональной государственной информационной системы</w:t>
      </w:r>
    </w:p>
    <w:p w:rsidR="004212A6" w:rsidRPr="003E31FA" w:rsidRDefault="004212A6" w:rsidP="004212A6">
      <w:pPr>
        <w:ind w:left="5300"/>
        <w:jc w:val="center"/>
        <w:rPr>
          <w:rFonts w:ascii="Times New Roman" w:hAnsi="Times New Roman" w:cs="Times New Roman"/>
          <w:sz w:val="28"/>
          <w:szCs w:val="28"/>
        </w:rPr>
      </w:pPr>
      <w:r w:rsidRPr="003E31FA">
        <w:rPr>
          <w:rFonts w:ascii="Times New Roman" w:hAnsi="Times New Roman" w:cs="Times New Roman"/>
          <w:sz w:val="28"/>
          <w:szCs w:val="28"/>
        </w:rPr>
        <w:t>«Реестр государственных и муниципальных услуг (функций) Краснодарского края»</w:t>
      </w:r>
    </w:p>
    <w:p w:rsidR="004212A6" w:rsidRPr="003E31FA" w:rsidRDefault="004212A6" w:rsidP="0042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12A6" w:rsidRDefault="004212A6" w:rsidP="0042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12A6" w:rsidRPr="003E31FA" w:rsidRDefault="004212A6" w:rsidP="0042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12A6" w:rsidRPr="003E31FA" w:rsidRDefault="004212A6" w:rsidP="00421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1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12A6" w:rsidRPr="003E31FA" w:rsidRDefault="004212A6" w:rsidP="004212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E31FA">
        <w:rPr>
          <w:rFonts w:ascii="Times New Roman" w:hAnsi="Times New Roman" w:cs="Times New Roman"/>
          <w:b/>
          <w:sz w:val="28"/>
          <w:szCs w:val="28"/>
        </w:rPr>
        <w:t>сведений, содержащихся в разделе справочной информации</w:t>
      </w:r>
    </w:p>
    <w:p w:rsidR="004212A6" w:rsidRPr="003E31FA" w:rsidRDefault="004212A6" w:rsidP="0042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12A6" w:rsidRPr="003E31FA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31FA">
        <w:rPr>
          <w:rFonts w:ascii="Times New Roman" w:hAnsi="Times New Roman" w:cs="Times New Roman"/>
          <w:sz w:val="28"/>
          <w:szCs w:val="28"/>
        </w:rPr>
        <w:t xml:space="preserve">Почтовый адрес и адрес местонахождения администрации </w:t>
      </w:r>
      <w:r w:rsidR="00613F2E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3E31FA">
        <w:rPr>
          <w:rFonts w:ascii="Times New Roman" w:hAnsi="Times New Roman" w:cs="Times New Roman"/>
          <w:sz w:val="28"/>
          <w:szCs w:val="28"/>
        </w:rPr>
        <w:t>, организации, участвующей в предоставлении муниципальной услуги, государственного и муниципального учреждения.</w:t>
      </w:r>
    </w:p>
    <w:p w:rsidR="004212A6" w:rsidRPr="003E31FA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31FA">
        <w:rPr>
          <w:rFonts w:ascii="Times New Roman" w:hAnsi="Times New Roman" w:cs="Times New Roman"/>
          <w:sz w:val="28"/>
          <w:szCs w:val="28"/>
        </w:rPr>
        <w:t xml:space="preserve">Сведения об отраслевых (функциональных) </w:t>
      </w:r>
      <w:r>
        <w:rPr>
          <w:rFonts w:ascii="Times New Roman" w:hAnsi="Times New Roman" w:cs="Times New Roman"/>
          <w:sz w:val="28"/>
          <w:szCs w:val="28"/>
        </w:rPr>
        <w:t xml:space="preserve">и территориальных </w:t>
      </w:r>
      <w:r w:rsidRPr="003E31FA">
        <w:rPr>
          <w:rFonts w:ascii="Times New Roman" w:hAnsi="Times New Roman" w:cs="Times New Roman"/>
          <w:sz w:val="28"/>
          <w:szCs w:val="28"/>
        </w:rPr>
        <w:t xml:space="preserve">органах администрации </w:t>
      </w:r>
      <w:r w:rsidR="00613F2E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3E31FA">
        <w:rPr>
          <w:rFonts w:ascii="Times New Roman" w:hAnsi="Times New Roman" w:cs="Times New Roman"/>
          <w:sz w:val="28"/>
          <w:szCs w:val="28"/>
        </w:rPr>
        <w:t xml:space="preserve"> и их руководителях, ответственных за предоставление муниципальной услуги (исполнение муниципальной функции).</w:t>
      </w:r>
    </w:p>
    <w:p w:rsidR="004212A6" w:rsidRPr="003E31FA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E31FA">
        <w:rPr>
          <w:rFonts w:ascii="Times New Roman" w:hAnsi="Times New Roman" w:cs="Times New Roman"/>
          <w:sz w:val="28"/>
          <w:szCs w:val="28"/>
        </w:rPr>
        <w:t>Сведения о руководителях учреждений (организаций), предоставляющих услуги, которые являются необходимыми и обязательными и включены в утверждаемые в установленном порядке перечни таких услуг.</w:t>
      </w:r>
    </w:p>
    <w:p w:rsidR="004212A6" w:rsidRPr="003E31FA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F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1FA">
        <w:rPr>
          <w:rFonts w:ascii="Times New Roman" w:hAnsi="Times New Roman" w:cs="Times New Roman"/>
          <w:sz w:val="28"/>
          <w:szCs w:val="28"/>
        </w:rPr>
        <w:t>Сведения о руководителях учреждений и организаций,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1FA">
        <w:rPr>
          <w:rFonts w:ascii="Times New Roman" w:hAnsi="Times New Roman" w:cs="Times New Roman"/>
          <w:sz w:val="28"/>
          <w:szCs w:val="28"/>
        </w:rPr>
        <w:t>размещается муниципальное задание (заказ).</w:t>
      </w:r>
    </w:p>
    <w:p w:rsidR="004212A6" w:rsidRPr="003E31FA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E31FA">
        <w:rPr>
          <w:rFonts w:ascii="Times New Roman" w:hAnsi="Times New Roman" w:cs="Times New Roman"/>
          <w:sz w:val="28"/>
          <w:szCs w:val="28"/>
        </w:rPr>
        <w:t xml:space="preserve">Номера справочных телефонов, факсов, адреса официальных сайтов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31F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31FA">
        <w:rPr>
          <w:rFonts w:ascii="Times New Roman" w:hAnsi="Times New Roman" w:cs="Times New Roman"/>
          <w:sz w:val="28"/>
          <w:szCs w:val="28"/>
        </w:rPr>
        <w:t>, адреса электронной почты, графики работы органов, предоставляющих услуги (исполняющих функции), а также учреждений (организаций), предоставляющих услуги.</w:t>
      </w:r>
      <w:proofErr w:type="gramEnd"/>
    </w:p>
    <w:p w:rsidR="004212A6" w:rsidRDefault="004212A6" w:rsidP="00421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E31FA">
        <w:rPr>
          <w:rFonts w:ascii="Times New Roman" w:hAnsi="Times New Roman" w:cs="Times New Roman"/>
          <w:sz w:val="28"/>
          <w:szCs w:val="28"/>
        </w:rPr>
        <w:t>Сведения о платежных реквизитах органов и учреждений (организаций), предоставляющих платные (возмездные) услуги.</w:t>
      </w:r>
    </w:p>
    <w:p w:rsidR="004212A6" w:rsidRDefault="004212A6" w:rsidP="004212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12A6" w:rsidRDefault="004212A6" w:rsidP="004212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F2E" w:rsidRDefault="00613F2E" w:rsidP="00421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212A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1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421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2A6" w:rsidRDefault="004212A6" w:rsidP="00421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212A6" w:rsidRPr="003E31FA" w:rsidRDefault="004212A6" w:rsidP="00421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613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13F2E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613F2E"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</w:p>
    <w:p w:rsidR="00675DE5" w:rsidRDefault="00613F2E">
      <w:r>
        <w:t xml:space="preserve"> </w:t>
      </w:r>
    </w:p>
    <w:sectPr w:rsidR="00675DE5" w:rsidSect="0091624C">
      <w:headerReference w:type="default" r:id="rId4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24C" w:rsidRDefault="00613F2E">
    <w:pPr>
      <w:pStyle w:val="a3"/>
      <w:jc w:val="center"/>
    </w:pPr>
  </w:p>
  <w:p w:rsidR="0091624C" w:rsidRDefault="00613F2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1624C" w:rsidRDefault="00613F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2A6"/>
    <w:rsid w:val="004212A6"/>
    <w:rsid w:val="00613F2E"/>
    <w:rsid w:val="0067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2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12A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</cp:revision>
  <dcterms:created xsi:type="dcterms:W3CDTF">2016-02-09T05:30:00Z</dcterms:created>
  <dcterms:modified xsi:type="dcterms:W3CDTF">2016-02-09T05:32:00Z</dcterms:modified>
</cp:coreProperties>
</file>