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95D" w:rsidRPr="00353669" w:rsidRDefault="00A7495D" w:rsidP="00A7495D">
      <w:pPr>
        <w:shd w:val="clear" w:color="auto" w:fill="FFFFFF"/>
        <w:spacing w:line="317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5366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7495D" w:rsidRDefault="00A7495D" w:rsidP="00A7495D">
      <w:pPr>
        <w:shd w:val="clear" w:color="auto" w:fill="FFFFFF"/>
        <w:spacing w:line="317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53669">
        <w:rPr>
          <w:rFonts w:ascii="Times New Roman" w:hAnsi="Times New Roman" w:cs="Times New Roman"/>
          <w:spacing w:val="-1"/>
          <w:sz w:val="28"/>
          <w:szCs w:val="28"/>
        </w:rPr>
        <w:t xml:space="preserve">к Порядку формирования и ведения </w:t>
      </w:r>
      <w:r w:rsidRPr="00353669">
        <w:rPr>
          <w:rFonts w:ascii="Times New Roman" w:hAnsi="Times New Roman" w:cs="Times New Roman"/>
          <w:sz w:val="28"/>
          <w:szCs w:val="28"/>
        </w:rPr>
        <w:t xml:space="preserve">реестра муниципальных услуг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4B3">
        <w:rPr>
          <w:rFonts w:ascii="Times New Roman" w:hAnsi="Times New Roman" w:cs="Times New Roman"/>
          <w:sz w:val="28"/>
          <w:szCs w:val="28"/>
        </w:rPr>
        <w:t xml:space="preserve">в электронной форме с использованием региональной государственной информационной системы </w:t>
      </w:r>
    </w:p>
    <w:p w:rsidR="00A7495D" w:rsidRPr="00353669" w:rsidRDefault="00A7495D" w:rsidP="00A7495D">
      <w:pPr>
        <w:shd w:val="clear" w:color="auto" w:fill="FFFFFF"/>
        <w:spacing w:line="317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FE64B3">
        <w:rPr>
          <w:rFonts w:ascii="Times New Roman" w:hAnsi="Times New Roman" w:cs="Times New Roman"/>
          <w:sz w:val="28"/>
          <w:szCs w:val="28"/>
        </w:rPr>
        <w:t>«Реестр государственных и муниципальных услуг (функций) Краснодарского края»</w:t>
      </w:r>
    </w:p>
    <w:p w:rsidR="00A7495D" w:rsidRPr="00353669" w:rsidRDefault="00A7495D" w:rsidP="00A7495D">
      <w:pPr>
        <w:shd w:val="clear" w:color="auto" w:fill="FFFFFF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A7495D" w:rsidRDefault="00A7495D" w:rsidP="00A7495D">
      <w:pPr>
        <w:shd w:val="clear" w:color="auto" w:fill="FFFFFF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A7495D" w:rsidRPr="00353669" w:rsidRDefault="00A7495D" w:rsidP="00A7495D">
      <w:pPr>
        <w:shd w:val="clear" w:color="auto" w:fill="FFFFFF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A7495D" w:rsidRPr="000136D6" w:rsidRDefault="00A7495D" w:rsidP="00A7495D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6D6">
        <w:rPr>
          <w:rFonts w:ascii="Times New Roman" w:hAnsi="Times New Roman" w:cs="Times New Roman"/>
          <w:b/>
          <w:spacing w:val="-2"/>
          <w:sz w:val="28"/>
          <w:szCs w:val="28"/>
        </w:rPr>
        <w:t>ПЕРЕЧЕНЬ</w:t>
      </w:r>
    </w:p>
    <w:p w:rsidR="00A7495D" w:rsidRPr="000136D6" w:rsidRDefault="00A7495D" w:rsidP="00A7495D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6D6">
        <w:rPr>
          <w:rFonts w:ascii="Times New Roman" w:hAnsi="Times New Roman" w:cs="Times New Roman"/>
          <w:b/>
          <w:sz w:val="28"/>
          <w:szCs w:val="28"/>
        </w:rPr>
        <w:t>сведений о муниципальной услуге, услуге учреждения (организации)</w:t>
      </w:r>
    </w:p>
    <w:p w:rsidR="00A7495D" w:rsidRPr="00353669" w:rsidRDefault="00A7495D" w:rsidP="00A7495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136D6">
        <w:rPr>
          <w:rFonts w:ascii="Times New Roman" w:hAnsi="Times New Roman" w:cs="Times New Roman"/>
          <w:sz w:val="28"/>
          <w:szCs w:val="28"/>
        </w:rPr>
        <w:t>Наименование услуги.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136D6">
        <w:rPr>
          <w:rFonts w:ascii="Times New Roman" w:hAnsi="Times New Roman" w:cs="Times New Roman"/>
          <w:sz w:val="28"/>
          <w:szCs w:val="28"/>
        </w:rPr>
        <w:t>Уникальный реестровый номер услуги и дата размещения сведений о ней в региональной государственной информационной системе «Реестр государственных услуг (функций) Краснодарского края»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6D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6D6">
        <w:rPr>
          <w:rFonts w:ascii="Times New Roman" w:hAnsi="Times New Roman" w:cs="Times New Roman"/>
          <w:sz w:val="28"/>
          <w:szCs w:val="28"/>
        </w:rPr>
        <w:t>Наименование органов местного самоуправления или муниципального учреждения (организации), предоставляющих услугу.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136D6">
        <w:rPr>
          <w:rFonts w:ascii="Times New Roman" w:hAnsi="Times New Roman" w:cs="Times New Roman"/>
          <w:sz w:val="28"/>
          <w:szCs w:val="28"/>
        </w:rPr>
        <w:t>Наименования федеральных органов исполнительной власти, органов государственных внебюджетных фондов, исполнительных органов государственной власти Краснодарского края, органов местного самоуправления, учреждений (организаций), участвующих в предоставлении услуги.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0136D6">
        <w:rPr>
          <w:rFonts w:ascii="Times New Roman" w:hAnsi="Times New Roman" w:cs="Times New Roman"/>
          <w:sz w:val="28"/>
          <w:szCs w:val="28"/>
        </w:rPr>
        <w:t>Перечень и тексты нормативных правовых актов, непосредственно регулирующих предоставление услуги, с указанием их реквизитов и источников официального опубликования (в том числе наименование и текст административного регламента с указанием реквизитов утвердившего его нормативного правового акта и источников официального опубликования либо наименование и текст проекта административного регламента).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136D6">
        <w:rPr>
          <w:rFonts w:ascii="Times New Roman" w:hAnsi="Times New Roman" w:cs="Times New Roman"/>
          <w:sz w:val="28"/>
          <w:szCs w:val="28"/>
        </w:rPr>
        <w:t>Способы предоставления услуги.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0136D6">
        <w:rPr>
          <w:rFonts w:ascii="Times New Roman" w:hAnsi="Times New Roman" w:cs="Times New Roman"/>
          <w:sz w:val="28"/>
          <w:szCs w:val="28"/>
        </w:rPr>
        <w:t>Описание результата предоставления услуги.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0136D6">
        <w:rPr>
          <w:rFonts w:ascii="Times New Roman" w:hAnsi="Times New Roman" w:cs="Times New Roman"/>
          <w:sz w:val="28"/>
          <w:szCs w:val="28"/>
        </w:rPr>
        <w:t>Категория заявителей, которым предоставляется услуга.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0136D6">
        <w:rPr>
          <w:rFonts w:ascii="Times New Roman" w:hAnsi="Times New Roman" w:cs="Times New Roman"/>
          <w:sz w:val="28"/>
          <w:szCs w:val="28"/>
        </w:rPr>
        <w:t>Сведения о местах, в которых можно получить информацию о правилах предоставления услуги, в том числе телефоны центра телефонного обслуживания граждан и организаций.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0136D6">
        <w:rPr>
          <w:rFonts w:ascii="Times New Roman" w:hAnsi="Times New Roman" w:cs="Times New Roman"/>
          <w:sz w:val="28"/>
          <w:szCs w:val="28"/>
        </w:rPr>
        <w:t>Срок предоставления услуги (в том числе с учетом необходимости обращения в органы, учреждения и организации, участвующие в предоставлении услуги) и срок выдачи (направления) документов, являющихся результатом предоставления услуги.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r w:rsidRPr="000136D6">
        <w:rPr>
          <w:rFonts w:ascii="Times New Roman" w:hAnsi="Times New Roman" w:cs="Times New Roman"/>
          <w:sz w:val="28"/>
          <w:szCs w:val="28"/>
        </w:rPr>
        <w:t>Срок, в течение которого заявление о предоставлении услуги должно быть зарегистрировано.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0136D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услуги лично.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6D6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6D6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либо отказа в предоставлении услуги (если возможность приостановления либо отказа в предоставлении услуги предусмотрена законодательством Российской Федерации).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0136D6">
        <w:rPr>
          <w:rFonts w:ascii="Times New Roman" w:hAnsi="Times New Roman" w:cs="Times New Roman"/>
          <w:sz w:val="28"/>
          <w:szCs w:val="28"/>
        </w:rPr>
        <w:t>Документы, подлежащие обязательному представлению заявителем для получения услуги, способы получения этих документов заявителем и порядок их представления с указанием услуг, в результате предоставления которых могут быть получены такие документы.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0136D6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услуги и находящиеся в распоряжении государственных органов, органов местного самоуправления и учреждений (организаций), участвующих в предоставлении услуги, которые заявитель вправе представить для получения услуги по собственной инициативе, способы получения этих документов заявителем и порядок их представления с указанием услуг, в результате предоставления которых могут быть получены такие документы.</w:t>
      </w:r>
      <w:proofErr w:type="gramEnd"/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6D6"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6D6">
        <w:rPr>
          <w:rFonts w:ascii="Times New Roman" w:hAnsi="Times New Roman" w:cs="Times New Roman"/>
          <w:sz w:val="28"/>
          <w:szCs w:val="28"/>
        </w:rPr>
        <w:t>Формы заявлений о предоставлении услуг и иных документов, заполнение которых заявителем необходимо для обращения за получением услуги в электронной форме.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6D6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6D6">
        <w:rPr>
          <w:rFonts w:ascii="Times New Roman" w:hAnsi="Times New Roman" w:cs="Times New Roman"/>
          <w:sz w:val="28"/>
          <w:szCs w:val="28"/>
        </w:rPr>
        <w:t>Сведения о возмездности (безвозмездности) предоставления услуги, правовых основаниях и размерах платы, взимаемой с заявителя (если услуга предоставляется на возмездной основе), методике расчета платы за предоставление услуги с указанием нормативного правового акта, которым эта методика утверждена.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6D6"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6D6">
        <w:rPr>
          <w:rFonts w:ascii="Times New Roman" w:hAnsi="Times New Roman" w:cs="Times New Roman"/>
          <w:sz w:val="28"/>
          <w:szCs w:val="28"/>
        </w:rPr>
        <w:t>Показатели доступности и качества услуги.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6D6"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6D6">
        <w:rPr>
          <w:rFonts w:ascii="Times New Roman" w:hAnsi="Times New Roman" w:cs="Times New Roman"/>
          <w:sz w:val="28"/>
          <w:szCs w:val="28"/>
        </w:rPr>
        <w:t>Возможность и порядок предоставление услуги на базе муниципального бюджетного учреждения «Многофункциональный центр предоставления государственных и муниципальных услуг муниципального образования Темрюкский район».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6D6"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6D6">
        <w:rPr>
          <w:rFonts w:ascii="Times New Roman" w:hAnsi="Times New Roman" w:cs="Times New Roman"/>
          <w:sz w:val="28"/>
          <w:szCs w:val="28"/>
        </w:rPr>
        <w:t>Информация о внутриведомственных и межведомственных административных процедурах, подлежащих выполнению органом, предоставляющим услугу, в том числе информация о промежуточных и окончательных сроках таких административных процедур.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proofErr w:type="gramStart"/>
      <w:r w:rsidRPr="000136D6">
        <w:rPr>
          <w:rFonts w:ascii="Times New Roman" w:hAnsi="Times New Roman" w:cs="Times New Roman"/>
          <w:sz w:val="28"/>
          <w:szCs w:val="28"/>
        </w:rPr>
        <w:t>Сведения о допустимости (возможности) и порядке досудебного (внесудебного) обжалования решений и действий (бездействия) органа, учреждения (организации), предоставляющего услугу.</w:t>
      </w:r>
      <w:proofErr w:type="gramEnd"/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0136D6">
        <w:rPr>
          <w:rFonts w:ascii="Times New Roman" w:hAnsi="Times New Roman" w:cs="Times New Roman"/>
          <w:sz w:val="28"/>
          <w:szCs w:val="28"/>
        </w:rPr>
        <w:t>Дата и основания внесения изменений в сведения об услуге, содержащиеся в региональной государственной информационной системе «Реестр государственных услуг (функций) Краснодарского края».</w:t>
      </w: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0136D6">
        <w:rPr>
          <w:rFonts w:ascii="Times New Roman" w:hAnsi="Times New Roman" w:cs="Times New Roman"/>
          <w:sz w:val="28"/>
          <w:szCs w:val="28"/>
        </w:rPr>
        <w:t xml:space="preserve">Технологическая карта межведомственного взаимодействия (при наличии межведомственного взаимодействия с федеральными органами </w:t>
      </w:r>
      <w:r w:rsidRPr="000136D6">
        <w:rPr>
          <w:rFonts w:ascii="Times New Roman" w:hAnsi="Times New Roman" w:cs="Times New Roman"/>
          <w:sz w:val="28"/>
          <w:szCs w:val="28"/>
        </w:rPr>
        <w:lastRenderedPageBreak/>
        <w:t>исполнительной власти, органами государственных внебюджетных фондов, органами исполнительной власти Краснодарского края, органами местного самоуправления, учреждениями (организациями), участвующими в оказании услуги).</w:t>
      </w:r>
    </w:p>
    <w:p w:rsidR="00A7495D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Pr="000136D6">
        <w:rPr>
          <w:rFonts w:ascii="Times New Roman" w:hAnsi="Times New Roman" w:cs="Times New Roman"/>
          <w:sz w:val="28"/>
          <w:szCs w:val="28"/>
        </w:rPr>
        <w:t>Сведения о возможности электронной записи на прием, в том числе для представления заявлений и документов, необходимых для предоставления услуги, а также для получения результата, с использованием единого портала.</w:t>
      </w:r>
    </w:p>
    <w:p w:rsidR="00A7495D" w:rsidRDefault="00A7495D" w:rsidP="00A749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495D" w:rsidRDefault="00A7495D" w:rsidP="00A749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495D" w:rsidRDefault="00A7495D" w:rsidP="00A749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Ахтанизовского  </w:t>
      </w:r>
    </w:p>
    <w:p w:rsidR="00A7495D" w:rsidRDefault="00A7495D" w:rsidP="00A749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A7495D" w:rsidRPr="000136D6" w:rsidRDefault="00A7495D" w:rsidP="00A749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Разиевский</w:t>
      </w:r>
      <w:proofErr w:type="spellEnd"/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495D" w:rsidRPr="000136D6" w:rsidRDefault="00A7495D" w:rsidP="00A749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86A" w:rsidRDefault="00FD586A"/>
    <w:sectPr w:rsidR="00FD586A" w:rsidSect="000136D6">
      <w:headerReference w:type="default" r:id="rId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24C" w:rsidRDefault="00A7495D">
    <w:pPr>
      <w:pStyle w:val="a3"/>
      <w:jc w:val="center"/>
    </w:pPr>
  </w:p>
  <w:p w:rsidR="0091624C" w:rsidRDefault="00A7495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91624C" w:rsidRDefault="00A749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495D"/>
    <w:rsid w:val="00A7495D"/>
    <w:rsid w:val="00FD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9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9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495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756</Words>
  <Characters>4313</Characters>
  <Application>Microsoft Office Word</Application>
  <DocSecurity>0</DocSecurity>
  <Lines>35</Lines>
  <Paragraphs>10</Paragraphs>
  <ScaleCrop>false</ScaleCrop>
  <Company/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2016-02-09T05:25:00Z</dcterms:created>
  <dcterms:modified xsi:type="dcterms:W3CDTF">2016-02-09T05:29:00Z</dcterms:modified>
</cp:coreProperties>
</file>